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2026-2031年中国正丙醇行业深度调研及投资机会分析报告</w:t>
      </w:r>
    </w:p>
    <w:p>
      <w:pPr>
        <w:spacing w:after="150"/>
      </w:pPr>
      <w:r>
        <w:rPr>
          <w:b w:val="1"/>
          <w:bCs w:val="1"/>
        </w:rPr>
        <w:t xml:space="preserve">报告简介</w:t>
      </w:r>
    </w:p>
    <w:p>
      <w:pPr>
        <w:spacing w:after="150"/>
      </w:pPr>
      <w:r>
        <w:rPr/>
        <w:t xml:space="preserve">正丙醇(n-Propanol)，又称1-丙醇，是一种有机化合物，其结构简式为CH₃CH₂CH₂OH，分子式为C₃H₈O，分子量为60.10。在常温常压下，正丙醇呈现为透明无色液体，带有类似外用酒精的强烈霉味，具有良好的溶解性，能够与水、乙醇、乙醚等多种有机溶剂混溶。</w:t>
      </w:r>
    </w:p>
    <w:p>
      <w:pPr>
        <w:spacing w:after="150"/>
      </w:pPr>
      <w:r>
        <w:rPr/>
        <w:t xml:space="preserve">正丙醇的制备通常通过乙烯经羰基合成得到丙醛，再经还原反应制得。这一合成路径高效且可控，为工业生产提供了稳定的技术支持。作为溶剂，正丙醇可替代沸点较低的乙醇，广泛应用于涂料溶剂、印刷油墨、化妆品等领域，尤其在印染塑料薄膜的聚酰胺油墨中具有独特作用。其化学性质与乙醇相似，能够发生消去反应、氧化反应、取代反应和酯化反应，例如在酸性条件下脱水生成丙烯，或被高锰酸钾氧化为丙酸，同时紫色高锰酸钾溶液褪色。</w:t>
      </w:r>
    </w:p>
    <w:p>
      <w:pPr>
        <w:spacing w:after="150"/>
      </w:pPr>
      <w:r>
        <w:rPr/>
        <w:t xml:space="preserve">在工业应用中，正丙醇是重要的有机合成中间体，用于生产乙酸丙酯、丙酯、丙酰胺等衍生物，这些产品进一步应用于食品添加剂、增塑剂、香料等领域。医药工业中，正丙醇参与合成丙磺舒、丙戊酸钠、红霉素等药物，其衍生物二正丙胺则是农药生产的关键原料，用于制造胺磺菌达灭、异丙乐灵等农药。此外，正丙醇还可作为分析试剂，用于色谱分析和色层分析，并作为混合燃料成分提升燃烧温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正丙醇行业研究单位等公布和提供的大量资料以及对行业内企业调研访察所获得的大量第一手数据，对我国正丙醇市场的发展状况、供需状况、竞争格局、赢利水平、发展趋势等进行了分析。报告重点分析了正丙醇前十大企业的研发、产销、战略、经营状况等。报告还对正丙醇市场风险进行了预测，为正丙醇生产厂家、流通企业以及零售商提供了新的投资机会和可借鉴的操作模式，对欲在正丙醇行业从事资本运作的经济实体等单位准确了解目前中国正丙醇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正丙醇行业概述</w:t>
      </w:r>
    </w:p>
    <w:p>
      <w:pPr>
        <w:spacing w:before="75" w:after="0"/>
      </w:pPr>
      <w:r>
        <w:rPr/>
        <w:t xml:space="preserve">第一节 正丙醇行业定义</w:t>
      </w:r>
    </w:p>
    <w:p>
      <w:pPr>
        <w:spacing w:before="75" w:after="0"/>
      </w:pPr>
      <w:r>
        <w:rPr/>
        <w:t xml:space="preserve">第二节 正丙醇行业发展历程</w:t>
      </w:r>
    </w:p>
    <w:p>
      <w:pPr>
        <w:spacing w:before="75" w:after="0"/>
      </w:pPr>
      <w:r>
        <w:rPr/>
        <w:t xml:space="preserve">第三节 正丙醇行业分类情况</w:t>
      </w:r>
    </w:p>
    <w:p>
      <w:pPr>
        <w:spacing w:before="75" w:after="0"/>
      </w:pPr>
      <w:r>
        <w:rPr/>
        <w:t xml:space="preserve">第四节 正丙醇产业链分析</w:t>
      </w:r>
    </w:p>
    <w:p>
      <w:pPr>
        <w:spacing w:before="75" w:after="0"/>
      </w:pPr>
      <w:r>
        <w:rPr>
          <w:b w:val="1"/>
          <w:bCs w:val="1"/>
        </w:rPr>
        <w:t xml:space="preserve">第二章 2023-2025年中国正丙醇行业发展环境分析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2023-2025年中国正丙醇行业发展政策环境分析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2023-2025年中国正丙醇行业发展社会环境分析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2023-2025年中国正丙醇行业发展状况</w:t>
      </w:r>
    </w:p>
    <w:p>
      <w:pPr>
        <w:spacing w:before="75" w:after="0"/>
      </w:pPr>
      <w:r>
        <w:rPr/>
        <w:t xml:space="preserve">第一节 中国正丙醇行业规模情况分析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中国正丙醇行业财务能力分析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2023-2025年中国正丙醇市场供需态势分析</w:t>
      </w:r>
    </w:p>
    <w:p>
      <w:pPr>
        <w:spacing w:before="75" w:after="0"/>
      </w:pPr>
      <w:r>
        <w:rPr/>
        <w:t xml:space="preserve">第一节 2023-2025年中国正丙醇市场供给增长情况</w:t>
      </w:r>
    </w:p>
    <w:p>
      <w:pPr>
        <w:spacing w:before="75" w:after="0"/>
      </w:pPr>
      <w:r>
        <w:rPr/>
        <w:t xml:space="preserve">第二节 2023-2025年中国正丙醇市场需求增长情况</w:t>
      </w:r>
    </w:p>
    <w:p>
      <w:pPr>
        <w:spacing w:before="75" w:after="0"/>
      </w:pPr>
      <w:r>
        <w:rPr/>
        <w:t xml:space="preserve">第三节 2023-2025年中国正丙醇市场供需平衡性分析</w:t>
      </w:r>
    </w:p>
    <w:p>
      <w:pPr>
        <w:spacing w:before="75" w:after="0"/>
      </w:pPr>
      <w:r>
        <w:rPr/>
        <w:t xml:space="preserve">第四节 中国正丙醇行业进入退出壁垒分析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正丙醇行业发展现状分析</w:t>
      </w:r>
    </w:p>
    <w:p>
      <w:pPr>
        <w:spacing w:before="75" w:after="0"/>
      </w:pPr>
      <w:r>
        <w:rPr/>
        <w:t xml:space="preserve">第一节 中国正丙醇行业发展分析</w:t>
      </w:r>
    </w:p>
    <w:p>
      <w:pPr>
        <w:spacing w:before="75" w:after="0"/>
      </w:pPr>
      <w:r>
        <w:rPr/>
        <w:t xml:space="preserve">一、2023-2025年中国正丙醇行业发展态势分析</w:t>
      </w:r>
    </w:p>
    <w:p>
      <w:pPr>
        <w:spacing w:before="75" w:after="0"/>
      </w:pPr>
      <w:r>
        <w:rPr/>
        <w:t xml:space="preserve">二、2023-2025年中国正丙醇行业发展特点分析</w:t>
      </w:r>
    </w:p>
    <w:p>
      <w:pPr>
        <w:spacing w:before="75" w:after="0"/>
      </w:pPr>
      <w:r>
        <w:rPr/>
        <w:t xml:space="preserve">三、2023-2025年中国正丙醇行业市场供需分析</w:t>
      </w:r>
    </w:p>
    <w:p>
      <w:pPr>
        <w:spacing w:before="75" w:after="0"/>
      </w:pPr>
      <w:r>
        <w:rPr/>
        <w:t xml:space="preserve">第二节 中国正丙醇产业特征与行业重要性</w:t>
      </w:r>
    </w:p>
    <w:p>
      <w:pPr>
        <w:spacing w:before="75" w:after="0"/>
      </w:pPr>
      <w:r>
        <w:rPr/>
        <w:t xml:space="preserve">第三节 正丙醇行业特性分析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二、2023-2025年正丙醇行业盈利能力</w:t>
      </w:r>
    </w:p>
    <w:p>
      <w:pPr>
        <w:spacing w:before="75" w:after="0"/>
      </w:pPr>
      <w:r>
        <w:rPr/>
        <w:t xml:space="preserve">三、2023-2025年正丙醇行业税收能力</w:t>
      </w:r>
    </w:p>
    <w:p>
      <w:pPr>
        <w:spacing w:before="75" w:after="0"/>
      </w:pPr>
      <w:r>
        <w:rPr/>
        <w:t xml:space="preserve">四、2023-2025年正丙醇行业市场产值能力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正丙醇区域市场情况分析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2023-2025年中国正丙醇行业市场与竞争分析</w:t>
      </w:r>
    </w:p>
    <w:p>
      <w:pPr>
        <w:spacing w:before="75" w:after="0"/>
      </w:pPr>
      <w:r>
        <w:rPr/>
        <w:t xml:space="preserve">第一节 2023-2025年中国正丙醇行业竞争策略分析</w:t>
      </w:r>
    </w:p>
    <w:p>
      <w:pPr>
        <w:spacing w:before="75" w:after="0"/>
      </w:pPr>
      <w:r>
        <w:rPr/>
        <w:t xml:space="preserve">第二节 正丙醇行业上下游市场分析</w:t>
      </w:r>
    </w:p>
    <w:p>
      <w:pPr>
        <w:spacing w:before="75" w:after="0"/>
      </w:pPr>
      <w:r>
        <w:rPr/>
        <w:t xml:space="preserve">一、正丙醇行业产业链简介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第三节2023-2025年中国正丙醇行业需求情况</w:t>
      </w:r>
    </w:p>
    <w:p>
      <w:pPr>
        <w:spacing w:before="75" w:after="0"/>
      </w:pPr>
      <w:r>
        <w:rPr/>
        <w:t xml:space="preserve">1、正丙醇行业需求市场</w:t>
      </w:r>
    </w:p>
    <w:p>
      <w:pPr>
        <w:spacing w:before="75" w:after="0"/>
      </w:pPr>
      <w:r>
        <w:rPr/>
        <w:t xml:space="preserve">2、正丙醇行业客户结构</w:t>
      </w:r>
    </w:p>
    <w:p>
      <w:pPr>
        <w:spacing w:before="75" w:after="0"/>
      </w:pPr>
      <w:r>
        <w:rPr/>
        <w:t xml:space="preserve">3、正丙醇行业需求的地区差异</w:t>
      </w:r>
    </w:p>
    <w:p>
      <w:pPr>
        <w:spacing w:before="75" w:after="0"/>
      </w:pPr>
      <w:r>
        <w:rPr>
          <w:b w:val="1"/>
          <w:bCs w:val="1"/>
        </w:rPr>
        <w:t xml:space="preserve">第九章 正丙醇行业市场竞争策略分析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正丙醇市场竞争策略分析</w:t>
      </w:r>
    </w:p>
    <w:p>
      <w:pPr>
        <w:spacing w:before="75" w:after="0"/>
      </w:pPr>
      <w:r>
        <w:rPr/>
        <w:t xml:space="preserve">一、正丙醇市场增长潜力分析</w:t>
      </w:r>
    </w:p>
    <w:p>
      <w:pPr>
        <w:spacing w:before="75" w:after="0"/>
      </w:pPr>
      <w:r>
        <w:rPr/>
        <w:t xml:space="preserve">二、正丙醇产品竞争策略分析</w:t>
      </w:r>
    </w:p>
    <w:p>
      <w:pPr>
        <w:spacing w:before="75" w:after="0"/>
      </w:pPr>
      <w:r>
        <w:rPr/>
        <w:t xml:space="preserve">三、典型企业产品竞争策略分析</w:t>
      </w:r>
    </w:p>
    <w:p>
      <w:pPr>
        <w:spacing w:before="75" w:after="0"/>
      </w:pPr>
      <w:r>
        <w:rPr/>
        <w:t xml:space="preserve">第三节 正丙醇行业重点企业竞争分析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正丙醇行业投资与发展前景分析</w:t>
      </w:r>
    </w:p>
    <w:p>
      <w:pPr>
        <w:spacing w:before="75" w:after="0"/>
      </w:pPr>
      <w:r>
        <w:rPr/>
        <w:t xml:space="preserve">第一节 正丙醇行业投资机会分析</w:t>
      </w:r>
    </w:p>
    <w:p>
      <w:pPr>
        <w:spacing w:before="75" w:after="0"/>
      </w:pPr>
      <w:r>
        <w:rPr/>
        <w:t xml:space="preserve">一、正丙醇投资项目分析</w:t>
      </w:r>
    </w:p>
    <w:p>
      <w:pPr>
        <w:spacing w:before="75" w:after="0"/>
      </w:pPr>
      <w:r>
        <w:rPr/>
        <w:t xml:space="preserve">二、可以投资的正丙醇模式</w:t>
      </w:r>
    </w:p>
    <w:p>
      <w:pPr>
        <w:spacing w:before="75" w:after="0"/>
      </w:pPr>
      <w:r>
        <w:rPr/>
        <w:t xml:space="preserve">三、2026年正丙醇投资机会</w:t>
      </w:r>
    </w:p>
    <w:p>
      <w:pPr>
        <w:spacing w:before="75" w:after="0"/>
      </w:pPr>
      <w:r>
        <w:rPr/>
        <w:t xml:space="preserve">第二节 2026-2031年中国正丙醇行业发展预测分析</w:t>
      </w:r>
    </w:p>
    <w:p>
      <w:pPr>
        <w:spacing w:before="75" w:after="0"/>
      </w:pPr>
      <w:r>
        <w:rPr/>
        <w:t xml:space="preserve">一、未来正丙醇发展分析</w:t>
      </w:r>
    </w:p>
    <w:p>
      <w:pPr>
        <w:spacing w:before="75" w:after="0"/>
      </w:pPr>
      <w:r>
        <w:rPr/>
        <w:t xml:space="preserve">二、未来正丙醇行业技术开发方向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2026-2031年正丙醇行业发展趋势及投资风险分析</w:t>
      </w:r>
    </w:p>
    <w:p>
      <w:pPr>
        <w:spacing w:before="75" w:after="0"/>
      </w:pPr>
      <w:r>
        <w:rPr/>
        <w:t xml:space="preserve">第一节 当前正丙醇存在的问题</w:t>
      </w:r>
    </w:p>
    <w:p>
      <w:pPr>
        <w:spacing w:before="75" w:after="0"/>
      </w:pPr>
      <w:r>
        <w:rPr/>
        <w:t xml:space="preserve">第二节 正丙醇未来发展预测分析</w:t>
      </w:r>
    </w:p>
    <w:p>
      <w:pPr>
        <w:spacing w:before="75" w:after="0"/>
      </w:pPr>
      <w:r>
        <w:rPr/>
        <w:t xml:space="preserve">一、中国正丙醇发展方向分析</w:t>
      </w:r>
    </w:p>
    <w:p>
      <w:pPr>
        <w:spacing w:before="75" w:after="0"/>
      </w:pPr>
      <w:r>
        <w:rPr/>
        <w:t xml:space="preserve">二、2026-2031年正丙醇行业产值变化预测</w:t>
      </w:r>
    </w:p>
    <w:p>
      <w:pPr>
        <w:spacing w:before="75" w:after="0"/>
      </w:pPr>
      <w:r>
        <w:rPr/>
        <w:t xml:space="preserve">第三节 2026-2031年中国正丙醇行业投资风险分析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正丙醇行业发展趋势与投资战略研究</w:t>
      </w:r>
    </w:p>
    <w:p>
      <w:pPr>
        <w:spacing w:before="75" w:after="0"/>
      </w:pPr>
      <w:r>
        <w:rPr/>
        <w:t xml:space="preserve">第一节 正丙醇市场发展潜力分析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1、正丙醇企业的国内营销模式建议</w:t>
      </w:r>
    </w:p>
    <w:p>
      <w:pPr>
        <w:spacing w:before="75" w:after="0"/>
      </w:pPr>
      <w:r>
        <w:rPr/>
        <w:t xml:space="preserve">2、正丙醇企业海外营销模式建议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1、正丙醇企业国内资本市场的运作建议</w:t>
      </w:r>
    </w:p>
    <w:p>
      <w:pPr>
        <w:spacing w:before="75" w:after="0"/>
      </w:pPr>
      <w:r>
        <w:rPr/>
        <w:t xml:space="preserve">2、正丙醇企业海外资本市场的运作建议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图表：2023-2025年中国正丙醇行业市场规模变化</w:t>
      </w:r>
    </w:p>
    <w:p>
      <w:pPr>
        <w:spacing w:before="75" w:after="0"/>
      </w:pPr>
      <w:r>
        <w:rPr/>
        <w:t xml:space="preserve">图表：2023-2025年中国正丙醇行业潜在需求量变化</w:t>
      </w:r>
    </w:p>
    <w:p>
      <w:pPr>
        <w:spacing w:before="75" w:after="0"/>
      </w:pPr>
      <w:r>
        <w:rPr/>
        <w:t xml:space="preserve">图表：2023-2025年中国正丙醇行业市场容量变化</w:t>
      </w:r>
    </w:p>
    <w:p>
      <w:pPr>
        <w:spacing w:before="75" w:after="0"/>
      </w:pPr>
      <w:r>
        <w:rPr/>
        <w:t xml:space="preserve">图表：2023-2025年中国正丙醇供给量变化</w:t>
      </w:r>
    </w:p>
    <w:p>
      <w:pPr>
        <w:spacing w:before="75" w:after="0"/>
      </w:pPr>
      <w:r>
        <w:rPr/>
        <w:t xml:space="preserve">图表：2023-2025年中国正丙醇供需平衡分析</w:t>
      </w:r>
    </w:p>
    <w:p>
      <w:pPr>
        <w:spacing w:before="75" w:after="0"/>
      </w:pPr>
      <w:r>
        <w:rPr/>
        <w:t xml:space="preserve">图表：2023-2025年中国正丙醇市场供需分析</w:t>
      </w:r>
    </w:p>
    <w:p>
      <w:pPr>
        <w:spacing w:before="75" w:after="0"/>
      </w:pPr>
      <w:r>
        <w:rPr/>
        <w:t xml:space="preserve">图表：2026-2031年中国正丙醇区域需求结构变化</w:t>
      </w:r>
    </w:p>
    <w:p>
      <w:pPr>
        <w:spacing w:before="75" w:after="0"/>
      </w:pPr>
      <w:r>
        <w:rPr/>
        <w:t xml:space="preserve">图表：2026-2031年中国正丙醇行业产值预测</w:t>
      </w:r>
    </w:p>
    <w:p>
      <w:pPr>
        <w:spacing w:before="75" w:after="0"/>
      </w:pPr>
      <w:r>
        <w:rPr/>
        <w:t xml:space="preserve">图表：2026-2031年中国正丙醇行业总资产预测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2026-2031年中国正丙醇行业深度调研及投资机会分析报告</dc:title>
  <dc:description>2026-2031年中国正丙醇行业深度调研及投资机会分析报告</dc:description>
  <dc:subject>2026-2031年中国正丙醇行业深度调研及投资机会分析报告</dc:subject>
  <cp:keywords>研究报告</cp:keywords>
  <cp:category>研究报告</cp:category>
  <cp:lastModifiedBy>北京中道泰和信息咨询有限公司</cp:lastModifiedBy>
  <dcterms:created xsi:type="dcterms:W3CDTF">2026-03-30T16:15:47+08:00</dcterms:created>
  <dcterms:modified xsi:type="dcterms:W3CDTF">2026-03-30T16:15:47+08:00</dcterms:modified>
</cp:coreProperties>
</file>

<file path=docProps/custom.xml><?xml version="1.0" encoding="utf-8"?>
<Properties xmlns="http://schemas.openxmlformats.org/officeDocument/2006/custom-properties" xmlns:vt="http://schemas.openxmlformats.org/officeDocument/2006/docPropsVTypes"/>
</file>