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2026-2031年中国天然气制氢行业发展现状分析与投资战略咨询报告</w:t>
      </w:r>
    </w:p>
    <w:p>
      <w:pPr>
        <w:spacing w:after="150"/>
      </w:pPr>
      <w:r>
        <w:rPr>
          <w:b w:val="1"/>
          <w:bCs w:val="1"/>
        </w:rPr>
        <w:t xml:space="preserve">报告简介</w:t>
      </w:r>
    </w:p>
    <w:p>
      <w:pPr>
        <w:spacing w:after="150"/>
      </w:pPr>
      <w:r>
        <w:rPr/>
        <w:t xml:space="preserve">天然气制氢是指以天然气(主要成分为甲烷，CH₄)为原料，通过一系列化学反应将碳氢化合物转化为高纯度氢气的工业过程。其核心原理是利用天然气中的甲烷在高温、高压及催化剂作用下与水蒸气(H₂O)发生吸热反应，生成氢气(H₂)和一氧化碳(CO)，化学反应式为 CH₄ + H₂O → CO + 3H₂;随后，一氧化碳通过水煤气变换反应(CO + H₂O → CO₂ + H₂)进一步转化为氢气和二氧化碳(CO₂)。这一过程通常需在800-1000℃高温下进行，并依赖镍基催化剂降低反应活化能，同时需外部热源(如天然气燃烧)提供能量。</w:t>
      </w:r>
    </w:p>
    <w:p>
      <w:pPr>
        <w:spacing w:after="150"/>
      </w:pPr>
      <w:r>
        <w:rPr/>
        <w:t xml:space="preserve">天然气制氢工艺主要包括 蒸汽重整制氢、部分氧化制氢 和 自热重整制氢 三类。蒸汽重整是当前工业应用最广泛的方法，其甲烷转化率可达85%，但能耗较高且需后续脱碳步骤;部分氧化制氢通过甲烷与氧气不完全燃烧生成氢气和一氧化碳，反应速率快但甲烷转化率较低(55%-65%)，且需配备空分系统输入纯氧，建设成本较高;自热重整制氢则结合了部分氧化的放热反应与蒸汽重整的吸热反应，通过热平衡实现自供热，无需外部热源，设备结构紧凑且启动迅速，甲烷转化率达60%-75%，具有较好的市场潜力。</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天然气制氢及各子行业的发展状况、上下游行业发展状况、竞争替代产品、发展趋势、新产品与技术等进行了分析，并重点分析了中国天然气制氢行业发展状况和特点，以及中国天然气制氢行业将面临的挑战、企业的发展策略等。报告还对全球的行业发展态势作了详细分析，并对行业进行了趋向研判，是天然气制氢生产、经营企业，服务、投资机构等单位准确了解目前天然气制氢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天然气制氢行业概况</w:t>
      </w:r>
    </w:p>
    <w:p>
      <w:pPr>
        <w:spacing w:before="75" w:after="0"/>
      </w:pPr>
      <w:r>
        <w:rPr/>
        <w:t xml:space="preserve">第一节 天然气制氢的相关介绍</w:t>
      </w:r>
    </w:p>
    <w:p>
      <w:pPr>
        <w:spacing w:before="75" w:after="0"/>
      </w:pPr>
      <w:r>
        <w:rPr/>
        <w:t xml:space="preserve">一、天然气制氢的概念</w:t>
      </w:r>
    </w:p>
    <w:p>
      <w:pPr>
        <w:spacing w:before="75" w:after="0"/>
      </w:pPr>
      <w:r>
        <w:rPr/>
        <w:t xml:space="preserve">二、天然气制氢的特点</w:t>
      </w:r>
    </w:p>
    <w:p>
      <w:pPr>
        <w:spacing w:before="75" w:after="0"/>
      </w:pPr>
      <w:r>
        <w:rPr/>
        <w:t xml:space="preserve">三、天然气制氢的作用</w:t>
      </w:r>
    </w:p>
    <w:p>
      <w:pPr>
        <w:spacing w:before="75" w:after="0"/>
      </w:pPr>
      <w:r>
        <w:rPr/>
        <w:t xml:space="preserve">第二节 中国天然气制氢资源及开发利用情况分析</w:t>
      </w:r>
    </w:p>
    <w:p>
      <w:pPr>
        <w:spacing w:before="75" w:after="0"/>
      </w:pPr>
      <w:r>
        <w:rPr/>
        <w:t xml:space="preserve">一、中国天然气制氢在国民经济中的地位</w:t>
      </w:r>
    </w:p>
    <w:p>
      <w:pPr>
        <w:spacing w:before="75" w:after="0"/>
      </w:pPr>
      <w:r>
        <w:rPr/>
        <w:t xml:space="preserve">二、中国天然气制氢的开发情况</w:t>
      </w:r>
    </w:p>
    <w:p>
      <w:pPr>
        <w:spacing w:before="75" w:after="0"/>
      </w:pPr>
      <w:r>
        <w:rPr/>
        <w:t xml:space="preserve">三、中国天然气制氢的应用情况</w:t>
      </w:r>
    </w:p>
    <w:p>
      <w:pPr>
        <w:spacing w:before="75" w:after="0"/>
      </w:pPr>
      <w:r>
        <w:rPr/>
        <w:t xml:space="preserve">第三节 天然气制氢市场的特征分析</w:t>
      </w:r>
    </w:p>
    <w:p>
      <w:pPr>
        <w:spacing w:before="75" w:after="0"/>
      </w:pPr>
      <w:r>
        <w:rPr/>
        <w:t xml:space="preserve">一、盈利性</w:t>
      </w:r>
    </w:p>
    <w:p>
      <w:pPr>
        <w:spacing w:before="75" w:after="0"/>
      </w:pPr>
      <w:r>
        <w:rPr/>
        <w:t xml:space="preserve">二、成长性</w:t>
      </w:r>
    </w:p>
    <w:p>
      <w:pPr>
        <w:spacing w:before="75" w:after="0"/>
      </w:pPr>
      <w:r>
        <w:rPr/>
        <w:t xml:space="preserve">三、附加价值</w:t>
      </w:r>
    </w:p>
    <w:p>
      <w:pPr>
        <w:spacing w:before="75" w:after="0"/>
      </w:pPr>
      <w:r>
        <w:rPr/>
        <w:t xml:space="preserve">四、进入壁垒/退出机制</w:t>
      </w:r>
    </w:p>
    <w:p>
      <w:pPr>
        <w:spacing w:before="75" w:after="0"/>
      </w:pPr>
      <w:r>
        <w:rPr/>
        <w:t xml:space="preserve">五、周期性</w:t>
      </w:r>
    </w:p>
    <w:p>
      <w:pPr>
        <w:spacing w:before="75" w:after="0"/>
      </w:pPr>
      <w:r>
        <w:rPr/>
        <w:t xml:space="preserve">第四节 中国天然气制氢行业产业链分析</w:t>
      </w:r>
    </w:p>
    <w:p>
      <w:pPr>
        <w:spacing w:before="75" w:after="0"/>
      </w:pPr>
      <w:r>
        <w:rPr/>
        <w:t xml:space="preserve">一、中国天然气制氢行业产业规模及产业链条</w:t>
      </w:r>
    </w:p>
    <w:p>
      <w:pPr>
        <w:spacing w:before="75" w:after="0"/>
      </w:pPr>
      <w:r>
        <w:rPr/>
        <w:t xml:space="preserve">二、中国天然气制氢行业产业链上游情况分析</w:t>
      </w:r>
    </w:p>
    <w:p>
      <w:pPr>
        <w:spacing w:before="75" w:after="0"/>
      </w:pPr>
      <w:r>
        <w:rPr/>
        <w:t xml:space="preserve">三、中国天然气制氢行业产业链下游情况分析</w:t>
      </w:r>
    </w:p>
    <w:p>
      <w:pPr>
        <w:spacing w:before="75" w:after="0"/>
      </w:pPr>
      <w:r>
        <w:rPr>
          <w:b w:val="1"/>
          <w:bCs w:val="1"/>
        </w:rPr>
        <w:t xml:space="preserve">第二章 世界天然气制氢所属行业发展现状分析</w:t>
      </w:r>
    </w:p>
    <w:p>
      <w:pPr>
        <w:spacing w:before="75" w:after="0"/>
      </w:pPr>
      <w:r>
        <w:rPr/>
        <w:t xml:space="preserve">第一节 世界天然气制氢行业发展概况</w:t>
      </w:r>
    </w:p>
    <w:p>
      <w:pPr>
        <w:spacing w:before="75" w:after="0"/>
      </w:pPr>
      <w:r>
        <w:rPr/>
        <w:t xml:space="preserve">一、全球天然气制氢行业的现状分析</w:t>
      </w:r>
    </w:p>
    <w:p>
      <w:pPr>
        <w:spacing w:before="75" w:after="0"/>
      </w:pPr>
      <w:r>
        <w:rPr/>
        <w:t xml:space="preserve">二、全球天然气制氢行业的发展历程</w:t>
      </w:r>
    </w:p>
    <w:p>
      <w:pPr>
        <w:spacing w:before="75" w:after="0"/>
      </w:pPr>
      <w:r>
        <w:rPr/>
        <w:t xml:space="preserve">三、全球天然气制氢行业市场发展趋势</w:t>
      </w:r>
    </w:p>
    <w:p>
      <w:pPr>
        <w:spacing w:before="75" w:after="0"/>
      </w:pPr>
      <w:r>
        <w:rPr/>
        <w:t xml:space="preserve">第二节 世界天然气制氢主要区域运行分析</w:t>
      </w:r>
    </w:p>
    <w:p>
      <w:pPr>
        <w:spacing w:before="75" w:after="0"/>
      </w:pPr>
      <w:r>
        <w:rPr/>
        <w:t xml:space="preserve">一、美国天然气制氢行业发展分析</w:t>
      </w:r>
    </w:p>
    <w:p>
      <w:pPr>
        <w:spacing w:before="75" w:after="0"/>
      </w:pPr>
      <w:r>
        <w:rPr/>
        <w:t xml:space="preserve">二、日本天然气制氢行业发展分析</w:t>
      </w:r>
    </w:p>
    <w:p>
      <w:pPr>
        <w:spacing w:before="75" w:after="0"/>
      </w:pPr>
      <w:r>
        <w:rPr/>
        <w:t xml:space="preserve">三、德国天然气制氢行业发展分析</w:t>
      </w:r>
    </w:p>
    <w:p>
      <w:pPr>
        <w:spacing w:before="75" w:after="0"/>
      </w:pPr>
      <w:r>
        <w:rPr>
          <w:b w:val="1"/>
          <w:bCs w:val="1"/>
        </w:rPr>
        <w:t xml:space="preserve">第三章 中国天然气制氢所属行业运行形势分析</w:t>
      </w:r>
    </w:p>
    <w:p>
      <w:pPr>
        <w:spacing w:before="75" w:after="0"/>
      </w:pPr>
      <w:r>
        <w:rPr/>
        <w:t xml:space="preserve">第一节 中国天然气制氢行业现状分析</w:t>
      </w:r>
    </w:p>
    <w:p>
      <w:pPr>
        <w:spacing w:before="75" w:after="0"/>
      </w:pPr>
      <w:r>
        <w:rPr/>
        <w:t xml:space="preserve">一、中国天然气制氢产品发展现状分析</w:t>
      </w:r>
    </w:p>
    <w:p>
      <w:pPr>
        <w:spacing w:before="75" w:after="0"/>
      </w:pPr>
      <w:r>
        <w:rPr/>
        <w:t xml:space="preserve">二、中国天然气制氢行业技术现状分析</w:t>
      </w:r>
    </w:p>
    <w:p>
      <w:pPr>
        <w:spacing w:before="75" w:after="0"/>
      </w:pPr>
      <w:r>
        <w:rPr/>
        <w:t xml:space="preserve">三、中国天然气制氢行业相关政策分析</w:t>
      </w:r>
    </w:p>
    <w:p>
      <w:pPr>
        <w:spacing w:before="75" w:after="0"/>
      </w:pPr>
      <w:r>
        <w:rPr/>
        <w:t xml:space="preserve">第二节 中国天然气制氢所属行业经济效益状况分析</w:t>
      </w:r>
    </w:p>
    <w:p>
      <w:pPr>
        <w:spacing w:before="75" w:after="0"/>
      </w:pPr>
      <w:r>
        <w:rPr/>
        <w:t xml:space="preserve">一、行业企业规模分析</w:t>
      </w:r>
    </w:p>
    <w:p>
      <w:pPr>
        <w:spacing w:before="75" w:after="0"/>
      </w:pPr>
      <w:r>
        <w:rPr/>
        <w:t xml:space="preserve">二、行业从业人数分析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五、行业经营费用分析</w:t>
      </w:r>
    </w:p>
    <w:p>
      <w:pPr>
        <w:spacing w:before="75" w:after="0"/>
      </w:pPr>
      <w:r>
        <w:rPr/>
        <w:t xml:space="preserve">六、行业经营利润分析</w:t>
      </w:r>
    </w:p>
    <w:p>
      <w:pPr>
        <w:spacing w:before="75" w:after="0"/>
      </w:pPr>
      <w:r>
        <w:rPr/>
        <w:t xml:space="preserve">七、行业主营收入分析</w:t>
      </w:r>
    </w:p>
    <w:p>
      <w:pPr>
        <w:spacing w:before="75" w:after="0"/>
      </w:pPr>
      <w:r>
        <w:rPr/>
        <w:t xml:space="preserve">第三节 中国天然气制氢所属行业经营指标波动性分析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三、行业运营能力分析</w:t>
      </w:r>
    </w:p>
    <w:p>
      <w:pPr>
        <w:spacing w:before="75" w:after="0"/>
      </w:pPr>
      <w:r>
        <w:rPr/>
        <w:t xml:space="preserve">四、行业发展能力分析</w:t>
      </w:r>
    </w:p>
    <w:p>
      <w:pPr>
        <w:spacing w:before="75" w:after="0"/>
      </w:pPr>
      <w:r>
        <w:rPr>
          <w:b w:val="1"/>
          <w:bCs w:val="1"/>
        </w:rPr>
        <w:t xml:space="preserve">第四章 中国天然气制氢所属行业市场运行动态分析</w:t>
      </w:r>
    </w:p>
    <w:p>
      <w:pPr>
        <w:spacing w:before="75" w:after="0"/>
      </w:pPr>
      <w:r>
        <w:rPr/>
        <w:t xml:space="preserve">第一节 中国天然气制氢所属市场供需状况分析</w:t>
      </w:r>
    </w:p>
    <w:p>
      <w:pPr>
        <w:spacing w:before="75" w:after="0"/>
      </w:pPr>
      <w:r>
        <w:rPr/>
        <w:t xml:space="preserve">一、中国天然气制氢行业供给分析</w:t>
      </w:r>
    </w:p>
    <w:p>
      <w:pPr>
        <w:spacing w:before="75" w:after="0"/>
      </w:pPr>
      <w:r>
        <w:rPr/>
        <w:t xml:space="preserve">二、中国天然气制氢行业需求分析</w:t>
      </w:r>
    </w:p>
    <w:p>
      <w:pPr>
        <w:spacing w:before="75" w:after="0"/>
      </w:pPr>
      <w:r>
        <w:rPr/>
        <w:t xml:space="preserve">三、中国天然气制氢行业供需平衡分析</w:t>
      </w:r>
    </w:p>
    <w:p>
      <w:pPr>
        <w:spacing w:before="75" w:after="0"/>
      </w:pPr>
      <w:r>
        <w:rPr/>
        <w:t xml:space="preserve">第二节 中国天然气制氢所属行业市场进出口情况分析</w:t>
      </w:r>
    </w:p>
    <w:p>
      <w:pPr>
        <w:spacing w:before="75" w:after="0"/>
      </w:pPr>
      <w:r>
        <w:rPr/>
        <w:t xml:space="preserve">一、进出口总量分析</w:t>
      </w:r>
    </w:p>
    <w:p>
      <w:pPr>
        <w:spacing w:before="75" w:after="0"/>
      </w:pPr>
      <w:r>
        <w:rPr/>
        <w:t xml:space="preserve">二、进出口结构分析</w:t>
      </w:r>
    </w:p>
    <w:p>
      <w:pPr>
        <w:spacing w:before="75" w:after="0"/>
      </w:pPr>
      <w:r>
        <w:rPr/>
        <w:t xml:space="preserve">三、进出口区域分析</w:t>
      </w:r>
    </w:p>
    <w:p>
      <w:pPr>
        <w:spacing w:before="75" w:after="0"/>
      </w:pPr>
      <w:r>
        <w:rPr/>
        <w:t xml:space="preserve">第三节 中国天然气制氢所属行业区域市场分析</w:t>
      </w:r>
    </w:p>
    <w:p>
      <w:pPr>
        <w:spacing w:before="75" w:after="0"/>
      </w:pPr>
      <w:r>
        <w:rPr/>
        <w:t xml:space="preserve">一、华北地区</w:t>
      </w:r>
    </w:p>
    <w:p>
      <w:pPr>
        <w:spacing w:before="75" w:after="0"/>
      </w:pPr>
      <w:r>
        <w:rPr/>
        <w:t xml:space="preserve">二、东北地区</w:t>
      </w:r>
    </w:p>
    <w:p>
      <w:pPr>
        <w:spacing w:before="75" w:after="0"/>
      </w:pPr>
      <w:r>
        <w:rPr/>
        <w:t xml:space="preserve">三、华东地区</w:t>
      </w:r>
    </w:p>
    <w:p>
      <w:pPr>
        <w:spacing w:before="75" w:after="0"/>
      </w:pPr>
      <w:r>
        <w:rPr/>
        <w:t xml:space="preserve">四、中南地区</w:t>
      </w:r>
    </w:p>
    <w:p>
      <w:pPr>
        <w:spacing w:before="75" w:after="0"/>
      </w:pPr>
      <w:r>
        <w:rPr/>
        <w:t xml:space="preserve">五、西南地区</w:t>
      </w:r>
    </w:p>
    <w:p>
      <w:pPr>
        <w:spacing w:before="75" w:after="0"/>
      </w:pPr>
      <w:r>
        <w:rPr/>
        <w:t xml:space="preserve">六、西北地区</w:t>
      </w:r>
    </w:p>
    <w:p>
      <w:pPr>
        <w:spacing w:before="75" w:after="0"/>
      </w:pPr>
      <w:r>
        <w:rPr>
          <w:b w:val="1"/>
          <w:bCs w:val="1"/>
        </w:rPr>
        <w:t xml:space="preserve">第五章 天然气制氢行业竞争分析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中国天然气制氢行业竞争分析</w:t>
      </w:r>
    </w:p>
    <w:p>
      <w:pPr>
        <w:spacing w:before="75" w:after="0"/>
      </w:pPr>
      <w:r>
        <w:rPr/>
        <w:t xml:space="preserve">第三节 天然气制氢行业竞争策略分析</w:t>
      </w:r>
    </w:p>
    <w:p>
      <w:pPr>
        <w:spacing w:before="75" w:after="0"/>
      </w:pPr>
      <w:r>
        <w:rPr>
          <w:b w:val="1"/>
          <w:bCs w:val="1"/>
        </w:rPr>
        <w:t xml:space="preserve">第六章 中国天然气制氢行业重点企业分析</w:t>
      </w:r>
    </w:p>
    <w:p>
      <w:pPr>
        <w:spacing w:before="75" w:after="0"/>
      </w:pPr>
      <w:r>
        <w:rPr/>
        <w:t xml:space="preserve">第一节 四川亚联高科技股份有限公司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三、经营状况分析</w:t>
      </w:r>
    </w:p>
    <w:p>
      <w:pPr>
        <w:spacing w:before="75" w:after="0"/>
      </w:pPr>
      <w:r>
        <w:rPr/>
        <w:t xml:space="preserve">四、发展战略分析</w:t>
      </w:r>
    </w:p>
    <w:p>
      <w:pPr>
        <w:spacing w:before="75" w:after="0"/>
      </w:pPr>
      <w:r>
        <w:rPr/>
        <w:t xml:space="preserve">第二节 常州市蓝博氢能源科技有限公司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三、经营状况分析</w:t>
      </w:r>
    </w:p>
    <w:p>
      <w:pPr>
        <w:spacing w:before="75" w:after="0"/>
      </w:pPr>
      <w:r>
        <w:rPr/>
        <w:t xml:space="preserve">四、发展战略分析</w:t>
      </w:r>
    </w:p>
    <w:p>
      <w:pPr>
        <w:spacing w:before="75" w:after="0"/>
      </w:pPr>
      <w:r>
        <w:rPr/>
        <w:t xml:space="preserve">第三节 天华化工机械及自动化研究设计院有限公司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三、经营状况分析</w:t>
      </w:r>
    </w:p>
    <w:p>
      <w:pPr>
        <w:spacing w:before="75" w:after="0"/>
      </w:pPr>
      <w:r>
        <w:rPr/>
        <w:t xml:space="preserve">四、发展战略分析</w:t>
      </w:r>
    </w:p>
    <w:p>
      <w:pPr>
        <w:spacing w:before="75" w:after="0"/>
      </w:pPr>
      <w:r>
        <w:rPr/>
        <w:t xml:space="preserve">第四节 杭州普菲科空分设备有限公司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三、经营状况分析</w:t>
      </w:r>
    </w:p>
    <w:p>
      <w:pPr>
        <w:spacing w:before="75" w:after="0"/>
      </w:pPr>
      <w:r>
        <w:rPr/>
        <w:t xml:space="preserve">四、发展战略分析</w:t>
      </w:r>
    </w:p>
    <w:p>
      <w:pPr>
        <w:spacing w:before="75" w:after="0"/>
      </w:pPr>
      <w:r>
        <w:rPr/>
        <w:t xml:space="preserve">第五节 中海石油气电集团有限责任公司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三、经营状况分析</w:t>
      </w:r>
    </w:p>
    <w:p>
      <w:pPr>
        <w:spacing w:before="75" w:after="0"/>
      </w:pPr>
      <w:r>
        <w:rPr/>
        <w:t xml:space="preserve">四、发展战略分析</w:t>
      </w:r>
    </w:p>
    <w:p>
      <w:pPr>
        <w:spacing w:before="75" w:after="0"/>
      </w:pPr>
      <w:r>
        <w:rPr/>
        <w:t xml:space="preserve">第六节 苏州佳瑞气体系统有限公司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三、经营状况分析</w:t>
      </w:r>
    </w:p>
    <w:p>
      <w:pPr>
        <w:spacing w:before="75" w:after="0"/>
      </w:pPr>
      <w:r>
        <w:rPr/>
        <w:t xml:space="preserve">四、发展战略分析</w:t>
      </w:r>
    </w:p>
    <w:p>
      <w:pPr>
        <w:spacing w:before="75" w:after="0"/>
      </w:pPr>
      <w:r>
        <w:rPr/>
        <w:t xml:space="preserve">第七节 佛燃能源集团股份有限公司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三、经营状况分析</w:t>
      </w:r>
    </w:p>
    <w:p>
      <w:pPr>
        <w:spacing w:before="75" w:after="0"/>
      </w:pPr>
      <w:r>
        <w:rPr/>
        <w:t xml:space="preserve">四、发展战略分析</w:t>
      </w:r>
    </w:p>
    <w:p>
      <w:pPr>
        <w:spacing w:before="75" w:after="0"/>
      </w:pPr>
      <w:r>
        <w:rPr/>
        <w:t xml:space="preserve">第八节 四川天采科技有限责任公司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三、经营状况分析</w:t>
      </w:r>
    </w:p>
    <w:p>
      <w:pPr>
        <w:spacing w:before="75" w:after="0"/>
      </w:pPr>
      <w:r>
        <w:rPr/>
        <w:t xml:space="preserve">四、发展战略分析</w:t>
      </w:r>
    </w:p>
    <w:p>
      <w:pPr>
        <w:spacing w:before="75" w:after="0"/>
      </w:pPr>
      <w:r>
        <w:rPr/>
        <w:t xml:space="preserve">第九节 成都同创伟业新能源科技有限公司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三、经营状况分析</w:t>
      </w:r>
    </w:p>
    <w:p>
      <w:pPr>
        <w:spacing w:before="75" w:after="0"/>
      </w:pPr>
      <w:r>
        <w:rPr/>
        <w:t xml:space="preserve">四、发展战略分析</w:t>
      </w:r>
    </w:p>
    <w:p>
      <w:pPr>
        <w:spacing w:before="75" w:after="0"/>
      </w:pPr>
      <w:r>
        <w:rPr/>
        <w:t xml:space="preserve">第十节 上海汉兴能源科技股份有限公司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三、经营状况分析</w:t>
      </w:r>
    </w:p>
    <w:p>
      <w:pPr>
        <w:spacing w:before="75" w:after="0"/>
      </w:pPr>
      <w:r>
        <w:rPr/>
        <w:t xml:space="preserve">四、发展战略分析</w:t>
      </w:r>
    </w:p>
    <w:p>
      <w:pPr>
        <w:spacing w:before="75" w:after="0"/>
      </w:pPr>
      <w:r>
        <w:rPr>
          <w:b w:val="1"/>
          <w:bCs w:val="1"/>
        </w:rPr>
        <w:t xml:space="preserve">第七章 中国天然气制氢行业发展预测</w:t>
      </w:r>
    </w:p>
    <w:p>
      <w:pPr>
        <w:spacing w:before="75" w:after="0"/>
      </w:pPr>
      <w:r>
        <w:rPr/>
        <w:t xml:space="preserve">第一节 中国天然气制氢所属行业市场前景预测</w:t>
      </w:r>
    </w:p>
    <w:p>
      <w:pPr>
        <w:spacing w:before="75" w:after="0"/>
      </w:pPr>
      <w:r>
        <w:rPr/>
        <w:t xml:space="preserve">第二节 中国天然气制氢行业供需预测</w:t>
      </w:r>
    </w:p>
    <w:p>
      <w:pPr>
        <w:spacing w:before="75" w:after="0"/>
      </w:pPr>
      <w:r>
        <w:rPr/>
        <w:t xml:space="preserve">第三节 天然气制氢市场趋势分析</w:t>
      </w:r>
    </w:p>
    <w:p>
      <w:pPr>
        <w:spacing w:before="75" w:after="0"/>
      </w:pPr>
      <w:r>
        <w:rPr>
          <w:b w:val="1"/>
          <w:bCs w:val="1"/>
        </w:rPr>
        <w:t xml:space="preserve">第八章 中国天然气制氢企业发展战略与规划分析</w:t>
      </w:r>
    </w:p>
    <w:p>
      <w:pPr>
        <w:spacing w:before="75" w:after="0"/>
      </w:pPr>
      <w:r>
        <w:rPr/>
        <w:t xml:space="preserve">第一节 天然气制氢行业发展策略分析</w:t>
      </w:r>
    </w:p>
    <w:p>
      <w:pPr>
        <w:spacing w:before="75" w:after="0"/>
      </w:pPr>
      <w:r>
        <w:rPr/>
        <w:t xml:space="preserve">第二节 中国天然气制氢行业swot分析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四、风险</w:t>
      </w:r>
    </w:p>
    <w:p>
      <w:pPr>
        <w:spacing w:before="75" w:after="0"/>
      </w:pPr>
      <w:r>
        <w:rPr>
          <w:b w:val="1"/>
          <w:bCs w:val="1"/>
        </w:rPr>
        <w:t xml:space="preserve">第九章 天然气制氢行业投资环境分析</w:t>
      </w:r>
    </w:p>
    <w:p>
      <w:pPr>
        <w:spacing w:before="75" w:after="0"/>
      </w:pPr>
      <w:r>
        <w:rPr/>
        <w:t xml:space="preserve">第一节 经济发展环境分析</w:t>
      </w:r>
    </w:p>
    <w:p>
      <w:pPr>
        <w:spacing w:before="75" w:after="0"/>
      </w:pPr>
      <w:r>
        <w:rPr/>
        <w:t xml:space="preserve">一、与经济的关系</w:t>
      </w:r>
    </w:p>
    <w:p>
      <w:pPr>
        <w:spacing w:before="75" w:after="0"/>
      </w:pPr>
      <w:r>
        <w:rPr/>
        <w:t xml:space="preserve">二、宏观经济发展及影响</w:t>
      </w:r>
    </w:p>
    <w:p>
      <w:pPr>
        <w:spacing w:before="75" w:after="0"/>
      </w:pPr>
      <w:r>
        <w:rPr/>
        <w:t xml:space="preserve">第二节 政策法规环境分析</w:t>
      </w:r>
    </w:p>
    <w:p>
      <w:pPr>
        <w:spacing w:before="75" w:after="0"/>
      </w:pPr>
      <w:r>
        <w:rPr/>
        <w:t xml:space="preserve">第三节 社会发展环境分析</w:t>
      </w:r>
    </w:p>
    <w:p>
      <w:pPr>
        <w:spacing w:before="75" w:after="0"/>
      </w:pPr>
      <w:r>
        <w:rPr/>
        <w:t xml:space="preserve">第四节 技术发展环境分析</w:t>
      </w:r>
    </w:p>
    <w:p>
      <w:pPr>
        <w:spacing w:before="75" w:after="0"/>
      </w:pPr>
      <w:r>
        <w:rPr>
          <w:b w:val="1"/>
          <w:bCs w:val="1"/>
        </w:rPr>
        <w:t xml:space="preserve">第十章 天然气制氢行业投资机会与风险</w:t>
      </w:r>
    </w:p>
    <w:p>
      <w:pPr>
        <w:spacing w:before="75" w:after="0"/>
      </w:pPr>
      <w:r>
        <w:rPr/>
        <w:t xml:space="preserve">第一节 2026-2031年中国天然气制氢行业投资机会分析</w:t>
      </w:r>
    </w:p>
    <w:p>
      <w:pPr>
        <w:spacing w:before="75" w:after="0"/>
      </w:pPr>
      <w:r>
        <w:rPr/>
        <w:t xml:space="preserve">第二节 天然气制氢行业投资效益分析</w:t>
      </w:r>
    </w:p>
    <w:p>
      <w:pPr>
        <w:spacing w:before="75" w:after="0"/>
      </w:pPr>
      <w:r>
        <w:rPr/>
        <w:t xml:space="preserve">第三节 天然气制氢行业投资风险及控制策略分析</w:t>
      </w:r>
    </w:p>
    <w:p>
      <w:pPr>
        <w:spacing w:before="75" w:after="0"/>
      </w:pPr>
      <w:r>
        <w:rPr/>
        <w:t xml:space="preserve">一、天然气制氢行业市场竞争风险</w:t>
      </w:r>
    </w:p>
    <w:p>
      <w:pPr>
        <w:spacing w:before="75" w:after="0"/>
      </w:pPr>
      <w:r>
        <w:rPr/>
        <w:t xml:space="preserve">二、天然气制氢行业政策体制风险</w:t>
      </w:r>
    </w:p>
    <w:p>
      <w:pPr>
        <w:spacing w:before="75" w:after="0"/>
      </w:pPr>
      <w:r>
        <w:rPr/>
        <w:t xml:space="preserve">三、天然气制氢行业技术发展风险</w:t>
      </w:r>
    </w:p>
    <w:p>
      <w:pPr>
        <w:spacing w:before="75" w:after="0"/>
      </w:pPr>
      <w:r>
        <w:rPr/>
        <w:t xml:space="preserve">四、天然气制氢行业经营管理风险</w:t>
      </w:r>
    </w:p>
    <w:p>
      <w:pPr>
        <w:spacing w:before="75" w:after="0"/>
      </w:pPr>
      <w:r>
        <w:rPr>
          <w:b w:val="1"/>
          <w:bCs w:val="1"/>
        </w:rPr>
        <w:t xml:space="preserve">第十一章 天然气制氢行业投资战略研究</w:t>
      </w:r>
    </w:p>
    <w:p>
      <w:pPr>
        <w:spacing w:before="75" w:after="0"/>
      </w:pPr>
      <w:r>
        <w:rPr/>
        <w:t xml:space="preserve">第一节 天然气制氢企业投资策略分析</w:t>
      </w:r>
    </w:p>
    <w:p>
      <w:pPr>
        <w:spacing w:before="75" w:after="0"/>
      </w:pPr>
      <w:r>
        <w:rPr/>
        <w:t xml:space="preserve">第二节 天然气制氢行业投资战略研究</w:t>
      </w:r>
    </w:p>
    <w:p>
      <w:pPr>
        <w:spacing w:before="75" w:after="0"/>
      </w:pPr>
      <w:r>
        <w:rPr/>
        <w:t xml:space="preserve">一、2025年天然气制氢行业投资战略</w:t>
      </w:r>
    </w:p>
    <w:p>
      <w:pPr>
        <w:spacing w:before="75" w:after="0"/>
      </w:pPr>
      <w:r>
        <w:rPr/>
        <w:t xml:space="preserve">二、2026-2031年天然气制氢行业投资战略</w:t>
      </w:r>
    </w:p>
    <w:p>
      <w:pPr>
        <w:spacing w:before="75" w:after="0"/>
      </w:pPr>
      <w:r>
        <w:rPr/>
        <w:t xml:space="preserve">三、2026-2031年细分行业投资战略</w:t>
      </w:r>
    </w:p>
    <w:p>
      <w:pPr>
        <w:spacing w:before="75" w:after="0"/>
      </w:pPr>
      <w:r>
        <w:rPr/>
        <w:t xml:space="preserve">四、对天然气制氢行业的投资建议</w:t>
      </w:r>
    </w:p>
    <w:p>
      <w:pPr>
        <w:spacing w:before="75" w:after="0"/>
      </w:pPr>
      <w:r>
        <w:rPr>
          <w:b w:val="1"/>
          <w:bCs w:val="1"/>
        </w:rPr>
        <w:t xml:space="preserve">图表目录</w:t>
      </w:r>
    </w:p>
    <w:p>
      <w:pPr>
        <w:spacing w:before="75" w:after="0"/>
      </w:pPr>
      <w:r>
        <w:rPr/>
        <w:t xml:space="preserve">图表：天然气制氢的主要步骤流程图</w:t>
      </w:r>
    </w:p>
    <w:p>
      <w:pPr>
        <w:spacing w:before="75" w:after="0"/>
      </w:pPr>
      <w:r>
        <w:rPr/>
        <w:t xml:space="preserve">图表：天然气制氢行业退出方式</w:t>
      </w:r>
    </w:p>
    <w:p>
      <w:pPr>
        <w:spacing w:before="75" w:after="0"/>
      </w:pPr>
      <w:r>
        <w:rPr/>
        <w:t xml:space="preserve">图表：天然气制氢行业产业链条</w:t>
      </w:r>
    </w:p>
    <w:p>
      <w:pPr>
        <w:spacing w:before="75" w:after="0"/>
      </w:pPr>
      <w:r>
        <w:rPr/>
        <w:t xml:space="preserve">图表：天然气制氢工艺流程</w:t>
      </w:r>
    </w:p>
    <w:p>
      <w:pPr>
        <w:spacing w:before="75" w:after="0"/>
      </w:pPr>
      <w:r>
        <w:rPr/>
        <w:t xml:space="preserve">图表：2023-2025年天然气制氢行业从业人员数量分析</w:t>
      </w:r>
    </w:p>
    <w:p>
      <w:pPr>
        <w:spacing w:before="75" w:after="0"/>
      </w:pPr>
      <w:r>
        <w:rPr/>
        <w:t xml:space="preserve">图表：2023-2025年天然气制氢行业资产规模分析</w:t>
      </w:r>
    </w:p>
    <w:p>
      <w:pPr>
        <w:spacing w:before="75" w:after="0"/>
      </w:pPr>
      <w:r>
        <w:rPr/>
        <w:t xml:space="preserve">图表：2023-2025年天然气制氢行业市场规模分析</w:t>
      </w:r>
    </w:p>
    <w:p>
      <w:pPr>
        <w:spacing w:before="75" w:after="0"/>
      </w:pPr>
      <w:r>
        <w:rPr/>
        <w:t xml:space="preserve">图表：2023-2025年天然气制氢行业经营费用分析</w:t>
      </w:r>
    </w:p>
    <w:p>
      <w:pPr>
        <w:spacing w:before="75" w:after="0"/>
      </w:pPr>
      <w:r>
        <w:rPr/>
        <w:t xml:space="preserve">图表：2023-2025年天然气制氢行业经营利润分析</w:t>
      </w:r>
    </w:p>
    <w:p>
      <w:pPr>
        <w:spacing w:before="75" w:after="0"/>
      </w:pPr>
      <w:r>
        <w:rPr/>
        <w:t xml:space="preserve">图表：2023-2025年天然气制氢行业主营收入分析</w:t>
      </w:r>
    </w:p>
    <w:p>
      <w:pPr>
        <w:spacing w:before="75" w:after="0"/>
      </w:pPr>
      <w:r>
        <w:rPr/>
        <w:t xml:space="preserve">图表：2023-2025年中国天然气制氢行业盈利能力</w:t>
      </w:r>
    </w:p>
    <w:p>
      <w:pPr>
        <w:spacing w:before="75" w:after="0"/>
      </w:pPr>
      <w:r>
        <w:rPr/>
        <w:t xml:space="preserve">图表：2023-2025年中国天然气制氢行业偿债能力</w:t>
      </w:r>
    </w:p>
    <w:p>
      <w:pPr>
        <w:spacing w:before="75" w:after="0"/>
      </w:pPr>
      <w:r>
        <w:rPr/>
        <w:t xml:space="preserve">图表：2023-2025年中国天然气制氢行业营运能力</w:t>
      </w:r>
    </w:p>
    <w:p>
      <w:pPr>
        <w:spacing w:before="75" w:after="0"/>
      </w:pPr>
      <w:r>
        <w:rPr/>
        <w:t xml:space="preserve">图表：2023-2025年中国天然气制氢发展能力</w:t>
      </w:r>
    </w:p>
    <w:p>
      <w:pPr>
        <w:spacing w:before="75" w:after="0"/>
      </w:pPr>
      <w:r>
        <w:rPr/>
        <w:t xml:space="preserve">图表：2023-2025年中国天然气制氢行业供给</w:t>
      </w:r>
    </w:p>
    <w:p>
      <w:pPr>
        <w:spacing w:before="75" w:after="0"/>
      </w:pPr>
      <w:r>
        <w:rPr/>
        <w:t xml:space="preserve">图表：2023-2025年佛燃能源经营情况指标</w:t>
      </w:r>
    </w:p>
    <w:p>
      <w:pPr>
        <w:spacing w:before="75" w:after="0"/>
      </w:pPr>
      <w:r>
        <w:rPr/>
        <w:t xml:space="preserve">图表：2023-2025年国内生产总值及其增长速度</w:t>
      </w:r>
    </w:p>
    <w:p>
      <w:pPr>
        <w:spacing w:before="75" w:after="0"/>
      </w:pPr>
      <w:r>
        <w:rPr/>
        <w:t xml:space="preserve">图表：2023-2025年制造业主要指标</w:t>
      </w:r>
    </w:p>
    <w:p>
      <w:pPr>
        <w:spacing w:before="75" w:after="0"/>
      </w:pPr>
      <w:r>
        <w:rPr/>
        <w:t xml:space="preserve">图表：2026-2031年中国天然气制氢市场规模预测</w:t>
      </w:r>
    </w:p>
    <w:p>
      <w:pPr>
        <w:spacing w:before="75" w:after="0"/>
      </w:pPr>
      <w:r>
        <w:rPr/>
        <w:t xml:space="preserve">图表：2026-2031年中国天然气制氢供应情况预测</w:t>
      </w:r>
    </w:p>
    <w:p>
      <w:pPr>
        <w:spacing w:before="75" w:after="0"/>
      </w:pPr>
      <w:r>
        <w:rPr/>
        <w:t xml:space="preserve">图表：2026-2031年中国天然气制氢需求情况预测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2026-2031年中国天然气制氢行业发展现状分析与投资战略咨询报告</dc:title>
  <dc:description>2026-2031年中国天然气制氢行业发展现状分析与投资战略咨询报告</dc:description>
  <dc:subject>2026-2031年中国天然气制氢行业发展现状分析与投资战略咨询报告</dc:subject>
  <cp:keywords>研究报告</cp:keywords>
  <cp:category>研究报告</cp:category>
  <cp:lastModifiedBy>北京中道泰和信息咨询有限公司</cp:lastModifiedBy>
  <dcterms:created xsi:type="dcterms:W3CDTF">2026-03-30T18:03:26+08:00</dcterms:created>
  <dcterms:modified xsi:type="dcterms:W3CDTF">2026-03-30T18:03:26+08:00</dcterms:modified>
</cp:coreProperties>
</file>

<file path=docProps/custom.xml><?xml version="1.0" encoding="utf-8"?>
<Properties xmlns="http://schemas.openxmlformats.org/officeDocument/2006/custom-properties" xmlns:vt="http://schemas.openxmlformats.org/officeDocument/2006/docPropsVTypes"/>
</file>