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2026-2031年智慧养殖产业现状及未来发展趋势分析报告</w:t>
      </w:r>
    </w:p>
    <w:p>
      <w:pPr>
        <w:spacing w:after="150"/>
      </w:pPr>
      <w:r>
        <w:rPr>
          <w:b w:val="1"/>
          <w:bCs w:val="1"/>
        </w:rPr>
        <w:t xml:space="preserve">报告简介</w:t>
      </w:r>
    </w:p>
    <w:p>
      <w:pPr>
        <w:spacing w:after="150"/>
      </w:pPr>
      <w:r>
        <w:rPr/>
        <w:t xml:space="preserve">智慧养殖产业是以5G、物联网、人工智能等新一代信息技术为支撑，深度融合现代生物技术、环境工程与精益管理理念的现代农业革命性业态。通过部署智能传感器、环境监控设备、自动化饲喂系统等硬件设施，结合云计算平台与大数据分析模型，实现对养殖环境动态调控、动物生长精准监测、疫病早期预警、饲料精准投喂等全流程智能化管理，从而系统性提升养殖效率、降低疫病风险、保障食品安全并促进环境可持续。当前，中国智慧养殖产业已进入从技术验证向规模化应用转型的关键发展阶段。畜禽养殖领域凭借成熟的技术方案与显著的降本增效效果，率先实现较高渗透率，头部企业通过智能化改造实现生产效率大幅提升与劳动力投入显著优化，树立行业标杆;水产养殖领域虽起步较晚，但立体化养殖模式与深远海装备应用展现出巨大潜力，成为产业扩容新引擎。然而，产业整体仍面临技术标准化程度不足、高端装备依赖进口、中小养殖户数字化能力薄弱、专业人才结构性短缺及投资回报周期长等深层挑战，市场呈现\"头部引领、长尾分散\"的竞争格局，大量中小参与者仍处观望期，行业集中度亟待提升。</w:t>
      </w:r>
    </w:p>
    <w:p>
      <w:pPr>
        <w:spacing w:after="150"/>
      </w:pPr>
      <w:r>
        <w:rPr/>
        <w:t xml:space="preserve">未来，中国智慧养殖产业将迎来深度市场化与价值创造的战略机遇期。随着养殖规模化程度持续提升、环保约束持续趋严、消费者对食品安全溯源需求升级及农业农村数字化基础设施完善，智慧养殖将从\"政策补贴驱动\"转向\"内生盈利驱动\"，成为养殖业高质量发展的必然选择。产业边界持续拓展，从生产环节向流通、加工、品牌全链条延伸，从单一养殖场景向种养循环、农光互补等生态复合系统演进。本报告通过覆盖全产业链的深度调研、全国主要养殖集群实地考察、领军企业深度访谈及多情景政策仿真，系统研判技术成熟度曲线、市场竞争格局演化、商业模式创新路径与政策法规变迁方向，精准识别产业链投资机遇、供应链安全挑战与潜在风险点，为各方破解供需错配难题、把握农业现代化战略机遇、实现经济效益与生态效益统一提供权威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慧养殖行业研究单位等公布和提供的大量资料。报告对我国智慧养殖行业的供需状况、发展现状、子行业发展变化等进行了分析，重点分析了国内外智慧养殖行业的发展现状、如何面对行业的发展挑战、行业的发展建议、行业竞争力，以及行业的投资分析和趋势预测等等。报告还综合了智慧养殖行业的整体发展动态，对行业在产品方面提供了参考建议和具体解决办法。报告对于智慧养殖产品生产企业、经销商、行业管理部门以及拟进入该行业的投资者具有重要的参考价值，对于研究我国智慧养殖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智慧养殖产业市场概述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中国智慧养殖产业链发展状况分析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中国智慧养殖产业发展分析</w:t>
      </w:r>
    </w:p>
    <w:p>
      <w:pPr>
        <w:spacing w:before="75" w:after="0"/>
      </w:pPr>
      <w:r>
        <w:rPr/>
        <w:t xml:space="preserve">第一节 中国智慧养殖产业发展现状</w:t>
      </w:r>
    </w:p>
    <w:p>
      <w:pPr>
        <w:spacing w:before="75" w:after="0"/>
      </w:pPr>
      <w:r>
        <w:rPr/>
        <w:t xml:space="preserve">第二节 中国智慧养殖产业经济运行现状</w:t>
      </w:r>
    </w:p>
    <w:p>
      <w:pPr>
        <w:spacing w:before="75" w:after="0"/>
      </w:pPr>
      <w:r>
        <w:rPr/>
        <w:t xml:space="preserve">第三节 中国智慧养殖产业存在的问题及发展障碍分析</w:t>
      </w:r>
    </w:p>
    <w:p>
      <w:pPr>
        <w:spacing w:before="75" w:after="0"/>
      </w:pPr>
      <w:r>
        <w:rPr>
          <w:b w:val="1"/>
          <w:bCs w:val="1"/>
        </w:rPr>
        <w:t xml:space="preserve">第四章 中国智慧养殖市场现状及发展趋势</w:t>
      </w:r>
    </w:p>
    <w:p>
      <w:pPr>
        <w:spacing w:before="75" w:after="0"/>
      </w:pPr>
      <w:r>
        <w:rPr/>
        <w:t xml:space="preserve">第一节 中国智慧养殖市场供给状况</w:t>
      </w:r>
    </w:p>
    <w:p>
      <w:pPr>
        <w:spacing w:before="75" w:after="0"/>
      </w:pPr>
      <w:r>
        <w:rPr/>
        <w:t xml:space="preserve">第二节 中国智慧养殖市场需求状况</w:t>
      </w:r>
    </w:p>
    <w:p>
      <w:pPr>
        <w:spacing w:before="75" w:after="0"/>
      </w:pPr>
      <w:r>
        <w:rPr/>
        <w:t xml:space="preserve">第三节 中国智慧养殖市场发展潜力及发展趋势</w:t>
      </w:r>
    </w:p>
    <w:p>
      <w:pPr>
        <w:spacing w:before="75" w:after="0"/>
      </w:pPr>
      <w:r>
        <w:rPr>
          <w:b w:val="1"/>
          <w:bCs w:val="1"/>
        </w:rPr>
        <w:t xml:space="preserve">第五章 中国智慧养殖产业基本竞争战略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中国智慧养殖产业市场竞争策略分析</w:t>
      </w:r>
    </w:p>
    <w:p>
      <w:pPr>
        <w:spacing w:before="75" w:after="0"/>
      </w:pPr>
      <w:r>
        <w:rPr/>
        <w:t xml:space="preserve">第一节 智慧养殖产业市场五种竞争动力模式结构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智慧养殖产业市场核心竞争力的塑造要素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中国智慧养殖产业市场营销策略竞争分析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2025年中国智慧养殖产业竞争格局分析</w:t>
      </w:r>
    </w:p>
    <w:p>
      <w:pPr>
        <w:spacing w:before="75" w:after="0"/>
      </w:pPr>
      <w:r>
        <w:rPr/>
        <w:t xml:space="preserve">第一节 2025年中国智慧养殖产业竞争现状分析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2025年中国智慧养殖产业集中度分析</w:t>
      </w:r>
    </w:p>
    <w:p>
      <w:pPr>
        <w:spacing w:before="75" w:after="0"/>
      </w:pPr>
      <w:r>
        <w:rPr/>
        <w:t xml:space="preserve">一、智慧养殖企业分布分析</w:t>
      </w:r>
    </w:p>
    <w:p>
      <w:pPr>
        <w:spacing w:before="75" w:after="0"/>
      </w:pPr>
      <w:r>
        <w:rPr/>
        <w:t xml:space="preserve">二、智慧养殖市场集中度分析</w:t>
      </w:r>
    </w:p>
    <w:p>
      <w:pPr>
        <w:spacing w:before="75" w:after="0"/>
      </w:pPr>
      <w:r>
        <w:rPr>
          <w:b w:val="1"/>
          <w:bCs w:val="1"/>
        </w:rPr>
        <w:t xml:space="preserve">第九章 领先企业在中国智慧养殖产业市场竞争策略研究</w:t>
      </w:r>
    </w:p>
    <w:p>
      <w:pPr>
        <w:spacing w:before="75" w:after="0"/>
      </w:pPr>
      <w:r>
        <w:rPr/>
        <w:t xml:space="preserve">第一节 牧原食品股份有限公司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新希望六和股份有限公司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温氏食品集团股份有限公司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北京农信互联科技集团有限公司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阿里云</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京东农牧</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小龙潜行科技有限公司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睿畜科技</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网易味央</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大北农集团</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中国智慧养殖产业市场发展预测</w:t>
      </w:r>
    </w:p>
    <w:p>
      <w:pPr>
        <w:spacing w:before="75" w:after="0"/>
      </w:pPr>
      <w:r>
        <w:rPr/>
        <w:t xml:space="preserve">第一节 中国智慧养殖产业发展环境预测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中国智慧养殖产业发展预测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中国智慧养殖市场发展预测</w:t>
      </w:r>
    </w:p>
    <w:p>
      <w:pPr>
        <w:spacing w:before="75" w:after="0"/>
      </w:pPr>
      <w:r>
        <w:rPr/>
        <w:t xml:space="preserve">一、2026-2031年中国智慧养殖市场需求预测</w:t>
      </w:r>
    </w:p>
    <w:p>
      <w:pPr>
        <w:spacing w:before="75" w:after="0"/>
      </w:pPr>
      <w:r>
        <w:rPr/>
        <w:t xml:space="preserve">二、2026-2031年中国智慧养殖市场结构预测</w:t>
      </w:r>
    </w:p>
    <w:p>
      <w:pPr>
        <w:spacing w:before="75" w:after="0"/>
      </w:pPr>
      <w:r>
        <w:rPr/>
        <w:t xml:space="preserve">三、2026-2031年中国智慧养殖市场集中度预测</w:t>
      </w:r>
    </w:p>
    <w:p>
      <w:pPr>
        <w:spacing w:before="75" w:after="0"/>
      </w:pPr>
      <w:r>
        <w:rPr/>
        <w:t xml:space="preserve">四、2026-2031年中国智慧养殖市场供给预测</w:t>
      </w:r>
    </w:p>
    <w:p>
      <w:pPr>
        <w:spacing w:before="75" w:after="0"/>
      </w:pPr>
      <w:r>
        <w:rPr/>
        <w:t xml:space="preserve">五、2026-2031年中国智慧养殖市场价格预测</w:t>
      </w:r>
    </w:p>
    <w:p>
      <w:pPr>
        <w:spacing w:before="75" w:after="0"/>
      </w:pPr>
      <w:r>
        <w:rPr>
          <w:b w:val="1"/>
          <w:bCs w:val="1"/>
        </w:rPr>
        <w:t xml:space="preserve">第十一章 中国智慧养殖产业市场投资机会与风险</w:t>
      </w:r>
    </w:p>
    <w:p>
      <w:pPr>
        <w:spacing w:before="75" w:after="0"/>
      </w:pPr>
      <w:r>
        <w:rPr/>
        <w:t xml:space="preserve">第一节 中国智慧养殖产业市场投资优势分析</w:t>
      </w:r>
    </w:p>
    <w:p>
      <w:pPr>
        <w:spacing w:before="75" w:after="0"/>
      </w:pPr>
      <w:r>
        <w:rPr/>
        <w:t xml:space="preserve">第二节 中国智慧养殖产业市场投资劣势分析</w:t>
      </w:r>
    </w:p>
    <w:p>
      <w:pPr>
        <w:spacing w:before="75" w:after="0"/>
      </w:pPr>
      <w:r>
        <w:rPr/>
        <w:t xml:space="preserve">第三节 中国智慧养殖产业市场投资机会分析</w:t>
      </w:r>
    </w:p>
    <w:p>
      <w:pPr>
        <w:spacing w:before="75" w:after="0"/>
      </w:pPr>
      <w:r>
        <w:rPr/>
        <w:t xml:space="preserve">第四节 中国智慧养殖产业市场投资风险分析</w:t>
      </w:r>
    </w:p>
    <w:p>
      <w:pPr>
        <w:spacing w:before="75" w:after="0"/>
      </w:pPr>
      <w:r>
        <w:rPr>
          <w:b w:val="1"/>
          <w:bCs w:val="1"/>
        </w:rPr>
        <w:t xml:space="preserve">第十二章 中国智慧养殖产业市场竞争策略建议</w:t>
      </w:r>
    </w:p>
    <w:p>
      <w:pPr>
        <w:spacing w:before="75" w:after="0"/>
      </w:pPr>
      <w:r>
        <w:rPr/>
        <w:t xml:space="preserve">第一节 中国智慧养殖产业竞争战略建议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中国智慧养殖产业竞争策略建议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2026-2031年中国智慧养殖行业企业经营战略建议</w:t>
      </w:r>
    </w:p>
    <w:p>
      <w:pPr>
        <w:spacing w:before="75" w:after="0"/>
      </w:pPr>
      <w:r>
        <w:rPr/>
        <w:t xml:space="preserve">第一节 2026-2031年智慧养殖行业企业的标杆管理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2026-2031年智慧养殖行业企业的资本运作模式</w:t>
      </w:r>
    </w:p>
    <w:p>
      <w:pPr>
        <w:spacing w:before="75" w:after="0"/>
      </w:pPr>
      <w:r>
        <w:rPr/>
        <w:t xml:space="preserve">一、智慧养殖行业企业国内资本市场的运作建议</w:t>
      </w:r>
    </w:p>
    <w:p>
      <w:pPr>
        <w:spacing w:before="75" w:after="0"/>
      </w:pPr>
      <w:r>
        <w:rPr/>
        <w:t xml:space="preserve">1、智慧养殖行业企业的兼并及收购建议</w:t>
      </w:r>
    </w:p>
    <w:p>
      <w:pPr>
        <w:spacing w:before="75" w:after="0"/>
      </w:pPr>
      <w:r>
        <w:rPr/>
        <w:t xml:space="preserve">2、智慧养殖行业企业的融资方式选择建议</w:t>
      </w:r>
    </w:p>
    <w:p>
      <w:pPr>
        <w:spacing w:before="75" w:after="0"/>
      </w:pPr>
      <w:r>
        <w:rPr/>
        <w:t xml:space="preserve">二、智慧养殖行业企业海外资本市场的运作建议</w:t>
      </w:r>
    </w:p>
    <w:p>
      <w:pPr>
        <w:spacing w:before="75" w:after="0"/>
      </w:pPr>
      <w:r>
        <w:rPr/>
        <w:t xml:space="preserve">第三节 2026-2031年智慧养殖行业企业营销模式建议</w:t>
      </w:r>
    </w:p>
    <w:p>
      <w:pPr>
        <w:spacing w:before="75" w:after="0"/>
      </w:pPr>
      <w:r>
        <w:rPr/>
        <w:t xml:space="preserve">一、智慧养殖行业企业的国内营销模式建议</w:t>
      </w:r>
    </w:p>
    <w:p>
      <w:pPr>
        <w:spacing w:before="75" w:after="0"/>
      </w:pPr>
      <w:r>
        <w:rPr/>
        <w:t xml:space="preserve">1、智慧养殖行业企业的渠道建设</w:t>
      </w:r>
    </w:p>
    <w:p>
      <w:pPr>
        <w:spacing w:before="75" w:after="0"/>
      </w:pPr>
      <w:r>
        <w:rPr/>
        <w:t xml:space="preserve">2、智慧养殖行业企业的品牌建设</w:t>
      </w:r>
    </w:p>
    <w:p>
      <w:pPr>
        <w:spacing w:before="75" w:after="0"/>
      </w:pPr>
      <w:r>
        <w:rPr/>
        <w:t xml:space="preserve">二、智慧养殖行业企业海外营销模式建议</w:t>
      </w:r>
    </w:p>
    <w:p>
      <w:pPr>
        <w:spacing w:before="75" w:after="0"/>
      </w:pPr>
      <w:r>
        <w:rPr/>
        <w:t xml:space="preserve">1、智慧养殖行业企业的海外细分市场选择</w:t>
      </w:r>
    </w:p>
    <w:p>
      <w:pPr>
        <w:spacing w:before="75" w:after="0"/>
      </w:pPr>
      <w:r>
        <w:rPr/>
        <w:t xml:space="preserve">2、智慧养殖行业企业的海外经销商选择</w:t>
      </w:r>
    </w:p>
    <w:p>
      <w:pPr>
        <w:spacing w:before="75" w:after="0"/>
      </w:pPr>
      <w:r>
        <w:rPr>
          <w:b w:val="1"/>
          <w:bCs w:val="1"/>
        </w:rPr>
        <w:t xml:space="preserve">第十四章 中道泰和投资的建议及观点</w:t>
      </w:r>
    </w:p>
    <w:p>
      <w:pPr>
        <w:spacing w:before="75" w:after="0"/>
      </w:pPr>
      <w:r>
        <w:rPr/>
        <w:t xml:space="preserve">第一节 智慧养殖行业发展战略研究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图表：2023-2025年中国智慧养殖资产规模分析</w:t>
      </w:r>
    </w:p>
    <w:p>
      <w:pPr>
        <w:spacing w:before="75" w:after="0"/>
      </w:pPr>
      <w:r>
        <w:rPr/>
        <w:t xml:space="preserve">图表：2024-2025年中国智慧养殖行业供给情况</w:t>
      </w:r>
    </w:p>
    <w:p>
      <w:pPr>
        <w:spacing w:before="75" w:after="0"/>
      </w:pPr>
      <w:r>
        <w:rPr/>
        <w:t xml:space="preserve">图表：2024-2025年中国智慧养殖行业市场规模</w:t>
      </w:r>
    </w:p>
    <w:p>
      <w:pPr>
        <w:spacing w:before="75" w:after="0"/>
      </w:pPr>
      <w:r>
        <w:rPr/>
        <w:t xml:space="preserve">图表：2025年中国智慧养殖行业负债规模分析</w:t>
      </w:r>
    </w:p>
    <w:p>
      <w:pPr>
        <w:spacing w:before="75" w:after="0"/>
      </w:pPr>
      <w:r>
        <w:rPr/>
        <w:t xml:space="preserve">图表：2024-2025年中国智慧养殖行业市场产品价格走势</w:t>
      </w:r>
    </w:p>
    <w:p>
      <w:pPr>
        <w:spacing w:before="75" w:after="0"/>
      </w:pPr>
      <w:r>
        <w:rPr/>
        <w:t xml:space="preserve">图表：2026-2031年中国智慧养殖行业市场产品价格趋势预测</w:t>
      </w:r>
    </w:p>
    <w:p>
      <w:pPr>
        <w:spacing w:before="75" w:after="0"/>
      </w:pPr>
      <w:r>
        <w:rPr/>
        <w:t xml:space="preserve">图表：2024-2025年中国智慧养殖行业利润规模及增长速度</w:t>
      </w:r>
    </w:p>
    <w:p>
      <w:pPr>
        <w:spacing w:before="75" w:after="0"/>
      </w:pPr>
      <w:r>
        <w:rPr/>
        <w:t xml:space="preserve">图表：2024-2025年中国智慧养殖行业销售收入</w:t>
      </w:r>
    </w:p>
    <w:p>
      <w:pPr>
        <w:spacing w:before="75" w:after="0"/>
      </w:pPr>
      <w:r>
        <w:rPr/>
        <w:t xml:space="preserve">图表：2024-2025年中国智慧养殖行业销售利润率</w:t>
      </w:r>
    </w:p>
    <w:p>
      <w:pPr>
        <w:spacing w:before="75" w:after="0"/>
      </w:pPr>
      <w:r>
        <w:rPr/>
        <w:t xml:space="preserve">图表：2023-2025年中国智慧养殖行业总资产利润率</w:t>
      </w:r>
    </w:p>
    <w:p>
      <w:pPr>
        <w:spacing w:before="75" w:after="0"/>
      </w:pPr>
      <w:r>
        <w:rPr/>
        <w:t xml:space="preserve">图表：2024-2025年中国智慧养殖行业净资产利润率</w:t>
      </w:r>
    </w:p>
    <w:p>
      <w:pPr>
        <w:spacing w:before="75" w:after="0"/>
      </w:pPr>
      <w:r>
        <w:rPr/>
        <w:t xml:space="preserve">图表：2023-2025年中国智慧养殖行业总资产增长率</w:t>
      </w:r>
    </w:p>
    <w:p>
      <w:pPr>
        <w:spacing w:before="75" w:after="0"/>
      </w:pPr>
      <w:r>
        <w:rPr/>
        <w:t xml:space="preserve">图表：2024-2025年中国智慧养殖行业净资产增长率</w:t>
      </w:r>
    </w:p>
    <w:p>
      <w:pPr>
        <w:spacing w:before="75" w:after="0"/>
      </w:pPr>
      <w:r>
        <w:rPr/>
        <w:t xml:space="preserve">图表：2024-2025年中国智慧养殖行业资产负债率</w:t>
      </w:r>
    </w:p>
    <w:p>
      <w:pPr>
        <w:spacing w:before="75" w:after="0"/>
      </w:pPr>
      <w:r>
        <w:rPr/>
        <w:t xml:space="preserve">图表：2024-2025年中国智慧养殖行业速动比率</w:t>
      </w:r>
    </w:p>
    <w:p>
      <w:pPr>
        <w:spacing w:before="75" w:after="0"/>
      </w:pPr>
      <w:r>
        <w:rPr/>
        <w:t xml:space="preserve">图表：2024-2025年中国智慧养殖行业流动比率</w:t>
      </w:r>
    </w:p>
    <w:p>
      <w:pPr>
        <w:spacing w:before="75" w:after="0"/>
      </w:pPr>
      <w:r>
        <w:rPr/>
        <w:t xml:space="preserve">图表：2023-2025年中国智慧养殖行业总资产周转率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2026-2031年智慧养殖产业现状及未来发展趋势分析报告</dc:title>
  <dc:description>2026-2031年智慧养殖产业现状及未来发展趋势分析报告</dc:description>
  <dc:subject>2026-2031年智慧养殖产业现状及未来发展趋势分析报告</dc:subject>
  <cp:keywords>研究报告</cp:keywords>
  <cp:category>研究报告</cp:category>
  <cp:lastModifiedBy>北京中道泰和信息咨询有限公司</cp:lastModifiedBy>
  <dcterms:created xsi:type="dcterms:W3CDTF">2026-03-30T18:03:36+08:00</dcterms:created>
  <dcterms:modified xsi:type="dcterms:W3CDTF">2026-03-30T18:03:36+08:00</dcterms:modified>
</cp:coreProperties>
</file>

<file path=docProps/custom.xml><?xml version="1.0" encoding="utf-8"?>
<Properties xmlns="http://schemas.openxmlformats.org/officeDocument/2006/custom-properties" xmlns:vt="http://schemas.openxmlformats.org/officeDocument/2006/docPropsVTypes"/>
</file>