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2026-2031年电线电缆产业深度调研及发展现状趋势预测报告</w:t>
      </w:r>
    </w:p>
    <w:p>
      <w:pPr>
        <w:spacing w:after="150"/>
      </w:pPr>
      <w:r>
        <w:rPr>
          <w:b w:val="1"/>
          <w:bCs w:val="1"/>
        </w:rPr>
        <w:t xml:space="preserve">报告简介</w:t>
      </w:r>
    </w:p>
    <w:p>
      <w:pPr>
        <w:spacing w:after="150"/>
      </w:pPr>
      <w:r>
        <w:rPr/>
        <w:t xml:space="preserve">电线电缆，是指用以传输电能、传递信息和实现电磁能量转换的线材产品，由导体、绝缘层、屏蔽层和护套等部分构成。国民经济各领域的电力传输、信号连通等场景，例如电力输送、通信网络、工业控制、建筑布线或者交通运输等，都需要依赖优质电线电缆保障能源与信息的稳定传输。</w:t>
      </w:r>
    </w:p>
    <w:p>
      <w:pPr>
        <w:spacing w:after="150"/>
      </w:pPr>
      <w:r>
        <w:rPr/>
        <w:t xml:space="preserve">近年来，我国相继颁布了一系列电线电缆行业相关的政策法规，持续规范行业生产质量标准，推动产业结构优化升级，鼓励技术创新与绿色低碳发展，着力攻关高端产品技术瓶颈。经过多年的发展，我国电线电缆行业在生产工艺革新、产品质量提升、高端市场突破等方面取得了诸多成果，产业配套能力逐步增强，行业整体规模与竞争力不断提升。</w:t>
      </w:r>
    </w:p>
    <w:p>
      <w:pPr>
        <w:spacing w:after="150"/>
      </w:pPr>
      <w:r>
        <w:rPr/>
        <w:t xml:space="preserve">近年来，中国电线电缆行业的产业生态呈现出持续优化的态势。在国家政策引导和市场需求拉动下，越来越多企业聚焦核心技术研发，加快淘汰落后产能，推进产品向高端化、特种化转型。随着基础设施建设的推进和新兴产业的崛起，行业内企业不断加大投入力度，产业集群效应日益凸显，行业发展的规范化与集约化水平持续提高。</w:t>
      </w:r>
    </w:p>
    <w:p>
      <w:pPr>
        <w:spacing w:after="150"/>
      </w:pPr>
      <w:r>
        <w:rPr/>
        <w:t xml:space="preserve">在中国，电力基础设施建设的持续推进，包括电网升级改造、新能源电力输送等项目，对高性能电线电缆需求持续增长，成为行业增长的核心驱动力。通信行业的快速发展，5G网络规模化部署催生大量高频、低损耗通信电缆需求;新能源汽车、轨道交通等新兴产业的扩张，也对特种电线电缆的性能提出更高要求，庞大的内需市场为本土电线电缆企业提供了广阔的成长空间，助力产业规模稳步扩张。</w:t>
      </w:r>
    </w:p>
    <w:p>
      <w:pPr>
        <w:spacing w:after="150"/>
      </w:pPr>
      <w:r>
        <w:rPr/>
        <w:t xml:space="preserve">新能源革命、智能制造等新兴趋势的快速发展，一方面为电线电缆行业带来新机遇，如耐高温、轻量化、环保型电缆的研发应用，智能监测电缆等创新产品的推出，推动行业向高端化、智能化转型;另一方面，行业发展也面临诸多挑战。原材料价格波动带来成本压力，低端市场同质化竞争激烈，高端产品核心技术与国际先进水平存在差距，环保政策收紧对生产环节提出更高要求，行业结构性调整需求日益迫切。</w:t>
      </w:r>
    </w:p>
    <w:p>
      <w:pPr>
        <w:spacing w:after="150"/>
      </w:pPr>
      <w:r>
        <w:rPr/>
        <w:t xml:space="preserve">本研究咨询报告由北京中道泰和信息咨询有限公司领衔撰写，在大量周密的市场调研基础上，主要依据国家统计局、商务部、国家发改委、工信部、国务院发展研究中心、中国电器工业协会电线电缆分会、全国及海外多种相关报纸杂志的基础信息等公布和提供的大量资料和数据，客观、多角度地对中国电线电缆市场进行了分析研究。报告在总结中国电线电缆发展历程的基础上，结合新时期的各方面因素，对中国电线电缆的发展趋势给予了细致和审慎的预测论证。报告资料详实，图表丰富，既有深入的分析，又有直观的比较，为电线电缆企业在激烈的市场竞争中洞察先机，能准确及时地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全球电线电缆行业发展情况分析 </w:t>
      </w:r>
    </w:p>
    <w:p>
      <w:pPr>
        <w:spacing w:before="75" w:after="0"/>
      </w:pPr>
      <w:r>
        <w:rPr/>
        <w:t xml:space="preserve">第一节 世界电线电缆行业分析 </w:t>
      </w:r>
    </w:p>
    <w:p>
      <w:pPr>
        <w:spacing w:before="75" w:after="0"/>
      </w:pPr>
      <w:r>
        <w:rPr/>
        <w:t xml:space="preserve">一、世界电线电缆行业特点 </w:t>
      </w:r>
    </w:p>
    <w:p>
      <w:pPr>
        <w:spacing w:before="75" w:after="0"/>
      </w:pPr>
      <w:r>
        <w:rPr/>
        <w:t xml:space="preserve">二、世界电线电缆产能状况 </w:t>
      </w:r>
    </w:p>
    <w:p>
      <w:pPr>
        <w:spacing w:before="75" w:after="0"/>
      </w:pPr>
      <w:r>
        <w:rPr/>
        <w:t xml:space="preserve">三、世界电线电缆行业动态 </w:t>
      </w:r>
    </w:p>
    <w:p>
      <w:pPr>
        <w:spacing w:before="75" w:after="0"/>
      </w:pPr>
      <w:r>
        <w:rPr/>
        <w:t xml:space="preserve">第二节 世界电线电缆市场分析 </w:t>
      </w:r>
    </w:p>
    <w:p>
      <w:pPr>
        <w:spacing w:before="75" w:after="0"/>
      </w:pPr>
      <w:r>
        <w:rPr/>
        <w:t xml:space="preserve">一、世界电线电缆生产分布 </w:t>
      </w:r>
    </w:p>
    <w:p>
      <w:pPr>
        <w:spacing w:before="75" w:after="0"/>
      </w:pPr>
      <w:r>
        <w:rPr/>
        <w:t xml:space="preserve">二、世界电线电缆消费情况 </w:t>
      </w:r>
    </w:p>
    <w:p>
      <w:pPr>
        <w:spacing w:before="75" w:after="0"/>
      </w:pPr>
      <w:r>
        <w:rPr/>
        <w:t xml:space="preserve">三、世界电线电缆消费结构 </w:t>
      </w:r>
    </w:p>
    <w:p>
      <w:pPr>
        <w:spacing w:before="75" w:after="0"/>
      </w:pPr>
      <w:r>
        <w:rPr/>
        <w:t xml:space="preserve">四、世界电线电缆价格分析 </w:t>
      </w:r>
    </w:p>
    <w:p>
      <w:pPr>
        <w:spacing w:before="75" w:after="0"/>
      </w:pPr>
      <w:r>
        <w:rPr/>
        <w:t xml:space="preserve">第三节 2024年中外电线电缆市场对比 </w:t>
      </w:r>
    </w:p>
    <w:p>
      <w:pPr>
        <w:spacing w:before="75" w:after="0"/>
      </w:pPr>
      <w:r>
        <w:rPr>
          <w:b w:val="1"/>
          <w:bCs w:val="1"/>
        </w:rPr>
        <w:t xml:space="preserve">第二章 中国电线电缆行业供给情况分析及趋势 </w:t>
      </w:r>
    </w:p>
    <w:p>
      <w:pPr>
        <w:spacing w:before="75" w:after="0"/>
      </w:pPr>
      <w:r>
        <w:rPr/>
        <w:t xml:space="preserve">第一节 2022-2024年中国电线电缆行业市场供给分析 </w:t>
      </w:r>
    </w:p>
    <w:p>
      <w:pPr>
        <w:spacing w:before="75" w:after="0"/>
      </w:pPr>
      <w:r>
        <w:rPr/>
        <w:t xml:space="preserve">一、电线电缆整体供给情况分析 </w:t>
      </w:r>
    </w:p>
    <w:p>
      <w:pPr>
        <w:spacing w:before="75" w:after="0"/>
      </w:pPr>
      <w:r>
        <w:rPr/>
        <w:t xml:space="preserve">二、电线电缆重点区域供给分析 </w:t>
      </w:r>
    </w:p>
    <w:p>
      <w:pPr>
        <w:spacing w:before="75" w:after="0"/>
      </w:pPr>
      <w:r>
        <w:rPr/>
        <w:t xml:space="preserve">第二节 电线电缆行业供给关系因素分析 </w:t>
      </w:r>
    </w:p>
    <w:p>
      <w:pPr>
        <w:spacing w:before="75" w:after="0"/>
      </w:pPr>
      <w:r>
        <w:rPr/>
        <w:t xml:space="preserve">一、需求变化因素 </w:t>
      </w:r>
    </w:p>
    <w:p>
      <w:pPr>
        <w:spacing w:before="75" w:after="0"/>
      </w:pPr>
      <w:r>
        <w:rPr/>
        <w:t xml:space="preserve">二、厂商产能因素 </w:t>
      </w:r>
    </w:p>
    <w:p>
      <w:pPr>
        <w:spacing w:before="75" w:after="0"/>
      </w:pPr>
      <w:r>
        <w:rPr/>
        <w:t xml:space="preserve">三、原料供给状况 </w:t>
      </w:r>
    </w:p>
    <w:p>
      <w:pPr>
        <w:spacing w:before="75" w:after="0"/>
      </w:pPr>
      <w:r>
        <w:rPr/>
        <w:t xml:space="preserve">四、技术水平提高 </w:t>
      </w:r>
    </w:p>
    <w:p>
      <w:pPr>
        <w:spacing w:before="75" w:after="0"/>
      </w:pPr>
      <w:r>
        <w:rPr/>
        <w:t xml:space="preserve">五、政策变动因素 </w:t>
      </w:r>
    </w:p>
    <w:p>
      <w:pPr>
        <w:spacing w:before="75" w:after="0"/>
      </w:pPr>
      <w:r>
        <w:rPr/>
        <w:t xml:space="preserve">第三节 2026-2031年中国电线电缆行业市场供给趋势 </w:t>
      </w:r>
    </w:p>
    <w:p>
      <w:pPr>
        <w:spacing w:before="75" w:after="0"/>
      </w:pPr>
      <w:r>
        <w:rPr/>
        <w:t xml:space="preserve">一、电线电缆整体供给情况趋势分析 </w:t>
      </w:r>
    </w:p>
    <w:p>
      <w:pPr>
        <w:spacing w:before="75" w:after="0"/>
      </w:pPr>
      <w:r>
        <w:rPr/>
        <w:t xml:space="preserve">二、电线电缆重点区域供给趋势分析 </w:t>
      </w:r>
    </w:p>
    <w:p>
      <w:pPr>
        <w:spacing w:before="75" w:after="0"/>
      </w:pPr>
      <w:r>
        <w:rPr/>
        <w:t xml:space="preserve">1、山东 </w:t>
      </w:r>
    </w:p>
    <w:p>
      <w:pPr>
        <w:spacing w:before="75" w:after="0"/>
      </w:pPr>
      <w:r>
        <w:rPr/>
        <w:t xml:space="preserve">2、四川 </w:t>
      </w:r>
    </w:p>
    <w:p>
      <w:pPr>
        <w:spacing w:before="75" w:after="0"/>
      </w:pPr>
      <w:r>
        <w:rPr/>
        <w:t xml:space="preserve">3、重庆 </w:t>
      </w:r>
    </w:p>
    <w:p>
      <w:pPr>
        <w:spacing w:before="75" w:after="0"/>
      </w:pPr>
      <w:r>
        <w:rPr/>
        <w:t xml:space="preserve">4、新疆 </w:t>
      </w:r>
    </w:p>
    <w:p>
      <w:pPr>
        <w:spacing w:before="75" w:after="0"/>
      </w:pPr>
      <w:r>
        <w:rPr/>
        <w:t xml:space="preserve">5、内蒙古 </w:t>
      </w:r>
    </w:p>
    <w:p>
      <w:pPr>
        <w:spacing w:before="75" w:after="0"/>
      </w:pPr>
      <w:r>
        <w:rPr/>
        <w:t xml:space="preserve">6、西藏(雅下水电站工程对线缆的需求) </w:t>
      </w:r>
    </w:p>
    <w:p>
      <w:pPr>
        <w:spacing w:before="75" w:after="0"/>
      </w:pPr>
      <w:r>
        <w:rPr/>
        <w:t xml:space="preserve">三、影响未来电线电缆供给的因素分析 </w:t>
      </w:r>
    </w:p>
    <w:p>
      <w:pPr>
        <w:spacing w:before="75" w:after="0"/>
      </w:pPr>
      <w:r>
        <w:rPr/>
        <w:t xml:space="preserve">四、细分市场供给情况趋势分析 </w:t>
      </w:r>
    </w:p>
    <w:p>
      <w:pPr>
        <w:spacing w:before="75" w:after="0"/>
      </w:pPr>
      <w:r>
        <w:rPr/>
        <w:t xml:space="preserve">1、海底电缆 </w:t>
      </w:r>
    </w:p>
    <w:p>
      <w:pPr>
        <w:spacing w:before="75" w:after="0"/>
      </w:pPr>
      <w:r>
        <w:rPr/>
        <w:t xml:space="preserve">2、特种电缆 </w:t>
      </w:r>
    </w:p>
    <w:p>
      <w:pPr>
        <w:spacing w:before="75" w:after="0"/>
      </w:pPr>
      <w:r>
        <w:rPr/>
        <w:t xml:space="preserve">3、汽车电缆 </w:t>
      </w:r>
    </w:p>
    <w:p>
      <w:pPr>
        <w:spacing w:before="75" w:after="0"/>
      </w:pPr>
      <w:r>
        <w:rPr/>
        <w:t xml:space="preserve">4、港机电缆 </w:t>
      </w:r>
    </w:p>
    <w:p>
      <w:pPr>
        <w:spacing w:before="75" w:after="0"/>
      </w:pPr>
      <w:r>
        <w:rPr/>
        <w:t xml:space="preserve">5、架空电缆 </w:t>
      </w:r>
    </w:p>
    <w:p>
      <w:pPr>
        <w:spacing w:before="75" w:after="0"/>
      </w:pPr>
      <w:r>
        <w:rPr/>
        <w:t xml:space="preserve">6、核电站电缆 </w:t>
      </w:r>
    </w:p>
    <w:p>
      <w:pPr>
        <w:spacing w:before="75" w:after="0"/>
      </w:pPr>
      <w:r>
        <w:rPr/>
        <w:t xml:space="preserve">7、低烟无卤电缆 </w:t>
      </w:r>
    </w:p>
    <w:p>
      <w:pPr>
        <w:spacing w:before="75" w:after="0"/>
      </w:pPr>
      <w:r>
        <w:rPr/>
        <w:t xml:space="preserve">8、高阻燃电缆 </w:t>
      </w:r>
    </w:p>
    <w:p>
      <w:pPr>
        <w:spacing w:before="75" w:after="0"/>
      </w:pPr>
      <w:r>
        <w:rPr/>
        <w:t xml:space="preserve">9、环保型电缆 </w:t>
      </w:r>
    </w:p>
    <w:p>
      <w:pPr>
        <w:spacing w:before="75" w:after="0"/>
      </w:pPr>
      <w:r>
        <w:rPr>
          <w:b w:val="1"/>
          <w:bCs w:val="1"/>
        </w:rPr>
        <w:t xml:space="preserve">第三章 信息社会下电线电缆行业宏观经济环境分析 </w:t>
      </w:r>
    </w:p>
    <w:p>
      <w:pPr>
        <w:spacing w:before="75" w:after="0"/>
      </w:pPr>
      <w:r>
        <w:rPr/>
        <w:t xml:space="preserve">第一节 2022-2024年全球经济环境分析 </w:t>
      </w:r>
    </w:p>
    <w:p>
      <w:pPr>
        <w:spacing w:before="75" w:after="0"/>
      </w:pPr>
      <w:r>
        <w:rPr/>
        <w:t xml:space="preserve">一、2024年全球经济运行概况 </w:t>
      </w:r>
    </w:p>
    <w:p>
      <w:pPr>
        <w:spacing w:before="75" w:after="0"/>
      </w:pPr>
      <w:r>
        <w:rPr/>
        <w:t xml:space="preserve">二、2026-2031年全球经济形势预测 </w:t>
      </w:r>
    </w:p>
    <w:p>
      <w:pPr>
        <w:spacing w:before="75" w:after="0"/>
      </w:pPr>
      <w:r>
        <w:rPr/>
        <w:t xml:space="preserve">第二节 信息时代对全球经济的影响 </w:t>
      </w:r>
    </w:p>
    <w:p>
      <w:pPr>
        <w:spacing w:before="75" w:after="0"/>
      </w:pPr>
      <w:r>
        <w:rPr/>
        <w:t xml:space="preserve">一、国际信息时代发展趋势及其国际影响 </w:t>
      </w:r>
    </w:p>
    <w:p>
      <w:pPr>
        <w:spacing w:before="75" w:after="0"/>
      </w:pPr>
      <w:r>
        <w:rPr/>
        <w:t xml:space="preserve">二、对各国实体经济的影响 </w:t>
      </w:r>
    </w:p>
    <w:p>
      <w:pPr>
        <w:spacing w:before="75" w:after="0"/>
      </w:pPr>
      <w:r>
        <w:rPr/>
        <w:t xml:space="preserve">第三节 信息时代对中国经济的影响 </w:t>
      </w:r>
    </w:p>
    <w:p>
      <w:pPr>
        <w:spacing w:before="75" w:after="0"/>
      </w:pPr>
      <w:r>
        <w:rPr/>
        <w:t xml:space="preserve">一、信息时代对中国实体经济的影响 </w:t>
      </w:r>
    </w:p>
    <w:p>
      <w:pPr>
        <w:spacing w:before="75" w:after="0"/>
      </w:pPr>
      <w:r>
        <w:rPr/>
        <w:t xml:space="preserve">二、信息时代影响下的主要行业 </w:t>
      </w:r>
    </w:p>
    <w:p>
      <w:pPr>
        <w:spacing w:before="75" w:after="0"/>
      </w:pPr>
      <w:r>
        <w:rPr/>
        <w:t xml:space="preserve">三、中国宏观经济政策变动及趋势 </w:t>
      </w:r>
    </w:p>
    <w:p>
      <w:pPr>
        <w:spacing w:before="75" w:after="0"/>
      </w:pPr>
      <w:r>
        <w:rPr/>
        <w:t xml:space="preserve">四、2024年中国宏观经济运行概况 </w:t>
      </w:r>
    </w:p>
    <w:p>
      <w:pPr>
        <w:spacing w:before="75" w:after="0"/>
      </w:pPr>
      <w:r>
        <w:rPr/>
        <w:t xml:space="preserve">五、2026-2031年中国宏观经济趋势预测 </w:t>
      </w:r>
    </w:p>
    <w:p>
      <w:pPr>
        <w:spacing w:before="75" w:after="0"/>
      </w:pPr>
      <w:r>
        <w:rPr>
          <w:b w:val="1"/>
          <w:bCs w:val="1"/>
        </w:rPr>
        <w:t xml:space="preserve">第四章 2024年中国电线电缆行业发展概况 </w:t>
      </w:r>
    </w:p>
    <w:p>
      <w:pPr>
        <w:spacing w:before="75" w:after="0"/>
      </w:pPr>
      <w:r>
        <w:rPr/>
        <w:t xml:space="preserve">第一节 2024年中国电线电缆行业发展态势分析 </w:t>
      </w:r>
    </w:p>
    <w:p>
      <w:pPr>
        <w:spacing w:before="75" w:after="0"/>
      </w:pPr>
      <w:r>
        <w:rPr/>
        <w:t xml:space="preserve">第二节 2024年中国电线电缆行业发展特点分析 </w:t>
      </w:r>
    </w:p>
    <w:p>
      <w:pPr>
        <w:spacing w:before="75" w:after="0"/>
      </w:pPr>
      <w:r>
        <w:rPr/>
        <w:t xml:space="preserve">第三节 2024年中国电线电缆行业市场供需分析 </w:t>
      </w:r>
    </w:p>
    <w:p>
      <w:pPr>
        <w:spacing w:before="75" w:after="0"/>
      </w:pPr>
      <w:r>
        <w:rPr>
          <w:b w:val="1"/>
          <w:bCs w:val="1"/>
        </w:rPr>
        <w:t xml:space="preserve">第五章 2024年中国电线电缆行业整体运行状况 </w:t>
      </w:r>
    </w:p>
    <w:p>
      <w:pPr>
        <w:spacing w:before="75" w:after="0"/>
      </w:pPr>
      <w:r>
        <w:rPr/>
        <w:t xml:space="preserve">第一节 2024年电线电缆行业盈利能力分析 </w:t>
      </w:r>
    </w:p>
    <w:p>
      <w:pPr>
        <w:spacing w:before="75" w:after="0"/>
      </w:pPr>
      <w:r>
        <w:rPr/>
        <w:t xml:space="preserve">第二节 2024年电线电缆行业偿债能力分析 </w:t>
      </w:r>
    </w:p>
    <w:p>
      <w:pPr>
        <w:spacing w:before="75" w:after="0"/>
      </w:pPr>
      <w:r>
        <w:rPr/>
        <w:t xml:space="preserve">第三节 2024年电线电缆行业营运能力分析 </w:t>
      </w:r>
    </w:p>
    <w:p>
      <w:pPr>
        <w:spacing w:before="75" w:after="0"/>
      </w:pPr>
      <w:r>
        <w:rPr>
          <w:b w:val="1"/>
          <w:bCs w:val="1"/>
        </w:rPr>
        <w:t xml:space="preserve">第六章 2022-2024年中国电线电缆行业进出口市场分析 </w:t>
      </w:r>
    </w:p>
    <w:p>
      <w:pPr>
        <w:spacing w:before="75" w:after="0"/>
      </w:pPr>
      <w:r>
        <w:rPr/>
        <w:t xml:space="preserve">第一节 2022-2024年电线电缆行业进出口特点分析 </w:t>
      </w:r>
    </w:p>
    <w:p>
      <w:pPr>
        <w:spacing w:before="75" w:after="0"/>
      </w:pPr>
      <w:r>
        <w:rPr/>
        <w:t xml:space="preserve">第二节 2022-2024年电线电缆行业进出口量分析 </w:t>
      </w:r>
    </w:p>
    <w:p>
      <w:pPr>
        <w:spacing w:before="75" w:after="0"/>
      </w:pPr>
      <w:r>
        <w:rPr/>
        <w:t xml:space="preserve">一、进口分析 </w:t>
      </w:r>
    </w:p>
    <w:p>
      <w:pPr>
        <w:spacing w:before="75" w:after="0"/>
      </w:pPr>
      <w:r>
        <w:rPr/>
        <w:t xml:space="preserve">二、出口分析 </w:t>
      </w:r>
    </w:p>
    <w:p>
      <w:pPr>
        <w:spacing w:before="75" w:after="0"/>
      </w:pPr>
      <w:r>
        <w:rPr/>
        <w:t xml:space="preserve">第三节 2026-2031年电线电缆行业进出口市场预测 </w:t>
      </w:r>
    </w:p>
    <w:p>
      <w:pPr>
        <w:spacing w:before="75" w:after="0"/>
      </w:pPr>
      <w:r>
        <w:rPr/>
        <w:t xml:space="preserve">一、进口预测 </w:t>
      </w:r>
    </w:p>
    <w:p>
      <w:pPr>
        <w:spacing w:before="75" w:after="0"/>
      </w:pPr>
      <w:r>
        <w:rPr/>
        <w:t xml:space="preserve">二、出口预测 </w:t>
      </w:r>
    </w:p>
    <w:p>
      <w:pPr>
        <w:spacing w:before="75" w:after="0"/>
      </w:pPr>
      <w:r>
        <w:rPr>
          <w:b w:val="1"/>
          <w:bCs w:val="1"/>
        </w:rPr>
        <w:t xml:space="preserve">第七章 2024年中国电线电缆行业竞争情况分析 </w:t>
      </w:r>
    </w:p>
    <w:p>
      <w:pPr>
        <w:spacing w:before="75" w:after="0"/>
      </w:pPr>
      <w:r>
        <w:rPr/>
        <w:t xml:space="preserve">第一节 中国电线电缆行业经济指标分析 </w:t>
      </w:r>
    </w:p>
    <w:p>
      <w:pPr>
        <w:spacing w:before="75" w:after="0"/>
      </w:pPr>
      <w:r>
        <w:rPr/>
        <w:t xml:space="preserve">一、赢利性 </w:t>
      </w:r>
    </w:p>
    <w:p>
      <w:pPr>
        <w:spacing w:before="75" w:after="0"/>
      </w:pPr>
      <w:r>
        <w:rPr/>
        <w:t xml:space="preserve">二、附加值的提升空间 </w:t>
      </w:r>
    </w:p>
    <w:p>
      <w:pPr>
        <w:spacing w:before="75" w:after="0"/>
      </w:pPr>
      <w:r>
        <w:rPr/>
        <w:t xml:space="preserve">三、进入壁垒/退出机制 </w:t>
      </w:r>
    </w:p>
    <w:p>
      <w:pPr>
        <w:spacing w:before="75" w:after="0"/>
      </w:pPr>
      <w:r>
        <w:rPr/>
        <w:t xml:space="preserve">四、行业周期 </w:t>
      </w:r>
    </w:p>
    <w:p>
      <w:pPr>
        <w:spacing w:before="75" w:after="0"/>
      </w:pPr>
      <w:r>
        <w:rPr/>
        <w:t xml:space="preserve">第二节 中国电线电缆行业竞争结构分析 </w:t>
      </w:r>
    </w:p>
    <w:p>
      <w:pPr>
        <w:spacing w:before="75" w:after="0"/>
      </w:pPr>
      <w:r>
        <w:rPr/>
        <w:t xml:space="preserve">一、现有企业间竞争 </w:t>
      </w:r>
    </w:p>
    <w:p>
      <w:pPr>
        <w:spacing w:before="75" w:after="0"/>
      </w:pPr>
      <w:r>
        <w:rPr/>
        <w:t xml:space="preserve">二、潜在进入者分析 </w:t>
      </w:r>
    </w:p>
    <w:p>
      <w:pPr>
        <w:spacing w:before="75" w:after="0"/>
      </w:pPr>
      <w:r>
        <w:rPr/>
        <w:t xml:space="preserve">三、替代品威胁分析 </w:t>
      </w:r>
    </w:p>
    <w:p>
      <w:pPr>
        <w:spacing w:before="75" w:after="0"/>
      </w:pPr>
      <w:r>
        <w:rPr/>
        <w:t xml:space="preserve">四、供应商议价能力 </w:t>
      </w:r>
    </w:p>
    <w:p>
      <w:pPr>
        <w:spacing w:before="75" w:after="0"/>
      </w:pPr>
      <w:r>
        <w:rPr/>
        <w:t xml:space="preserve">五、客户议价能力 </w:t>
      </w:r>
    </w:p>
    <w:p>
      <w:pPr>
        <w:spacing w:before="75" w:after="0"/>
      </w:pPr>
      <w:r>
        <w:rPr/>
        <w:t xml:space="preserve">第三节 2026-2031年中国电线电缆行业市场竞争策略展望分析 </w:t>
      </w:r>
    </w:p>
    <w:p>
      <w:pPr>
        <w:spacing w:before="75" w:after="0"/>
      </w:pPr>
      <w:r>
        <w:rPr/>
        <w:t xml:space="preserve">一、电线电缆行业市场竞争趋势分析 </w:t>
      </w:r>
    </w:p>
    <w:p>
      <w:pPr>
        <w:spacing w:before="75" w:after="0"/>
      </w:pPr>
      <w:r>
        <w:rPr/>
        <w:t xml:space="preserve">二、电线电缆行业市场竞争格局展望分析 </w:t>
      </w:r>
    </w:p>
    <w:p>
      <w:pPr>
        <w:spacing w:before="75" w:after="0"/>
      </w:pPr>
      <w:r>
        <w:rPr/>
        <w:t xml:space="preserve">三、电线电缆行业市场竞争策略分析 </w:t>
      </w:r>
    </w:p>
    <w:p>
      <w:pPr>
        <w:spacing w:before="75" w:after="0"/>
      </w:pPr>
      <w:r>
        <w:rPr>
          <w:b w:val="1"/>
          <w:bCs w:val="1"/>
        </w:rPr>
        <w:t xml:space="preserve">第八章 2026-2031年电线电缆行业投资价值及行业发展预测 </w:t>
      </w:r>
    </w:p>
    <w:p>
      <w:pPr>
        <w:spacing w:before="75" w:after="0"/>
      </w:pPr>
      <w:r>
        <w:rPr/>
        <w:t xml:space="preserve">第一节 2026-2031年电线电缆行业成长性分析 </w:t>
      </w:r>
    </w:p>
    <w:p>
      <w:pPr>
        <w:spacing w:before="75" w:after="0"/>
      </w:pPr>
      <w:r>
        <w:rPr/>
        <w:t xml:space="preserve">第二节 2026-2031年电线电缆行业经营能力分析 </w:t>
      </w:r>
    </w:p>
    <w:p>
      <w:pPr>
        <w:spacing w:before="75" w:after="0"/>
      </w:pPr>
      <w:r>
        <w:rPr/>
        <w:t xml:space="preserve">第三节 2026-2031年电线电缆行业盈利能力分析 </w:t>
      </w:r>
    </w:p>
    <w:p>
      <w:pPr>
        <w:spacing w:before="75" w:after="0"/>
      </w:pPr>
      <w:r>
        <w:rPr/>
        <w:t xml:space="preserve">第四节 2026-2031年电线电缆行业偿债能力分析 </w:t>
      </w:r>
    </w:p>
    <w:p>
      <w:pPr>
        <w:spacing w:before="75" w:after="0"/>
      </w:pPr>
      <w:r>
        <w:rPr>
          <w:b w:val="1"/>
          <w:bCs w:val="1"/>
        </w:rPr>
        <w:t xml:space="preserve">第九章 2020-2024年中国电线电缆产业行业重点区域运行分析 </w:t>
      </w:r>
    </w:p>
    <w:p>
      <w:pPr>
        <w:spacing w:before="75" w:after="0"/>
      </w:pPr>
      <w:r>
        <w:rPr/>
        <w:t xml:space="preserve">第一节 2020-2024年华东地区电线电缆产业行业运行情况 </w:t>
      </w:r>
    </w:p>
    <w:p>
      <w:pPr>
        <w:spacing w:before="75" w:after="0"/>
      </w:pPr>
      <w:r>
        <w:rPr/>
        <w:t xml:space="preserve">一、华东地区基本概况 </w:t>
      </w:r>
    </w:p>
    <w:p>
      <w:pPr>
        <w:spacing w:before="75" w:after="0"/>
      </w:pPr>
      <w:r>
        <w:rPr/>
        <w:t xml:space="preserve">二、华东地区gdp </w:t>
      </w:r>
    </w:p>
    <w:p>
      <w:pPr>
        <w:spacing w:before="75" w:after="0"/>
      </w:pPr>
      <w:r>
        <w:rPr/>
        <w:t xml:space="preserve">三、2022-2024年华东地区电线电缆市场规模 </w:t>
      </w:r>
    </w:p>
    <w:p>
      <w:pPr>
        <w:spacing w:before="75" w:after="0"/>
      </w:pPr>
      <w:r>
        <w:rPr/>
        <w:t xml:space="preserve">第二节 2020-2024年华南地区电线电缆产业行业运行情况 </w:t>
      </w:r>
    </w:p>
    <w:p>
      <w:pPr>
        <w:spacing w:before="75" w:after="0"/>
      </w:pPr>
      <w:r>
        <w:rPr/>
        <w:t xml:space="preserve">一、华南地区基本概况 </w:t>
      </w:r>
    </w:p>
    <w:p>
      <w:pPr>
        <w:spacing w:before="75" w:after="0"/>
      </w:pPr>
      <w:r>
        <w:rPr/>
        <w:t xml:space="preserve">二、华南地区gdp </w:t>
      </w:r>
    </w:p>
    <w:p>
      <w:pPr>
        <w:spacing w:before="75" w:after="0"/>
      </w:pPr>
      <w:r>
        <w:rPr/>
        <w:t xml:space="preserve">三、2022-2024年华南地区电线电缆市场规模 </w:t>
      </w:r>
    </w:p>
    <w:p>
      <w:pPr>
        <w:spacing w:before="75" w:after="0"/>
      </w:pPr>
      <w:r>
        <w:rPr/>
        <w:t xml:space="preserve">第三节 2020-2024年华中地区电线电缆产业行业运行情况 </w:t>
      </w:r>
    </w:p>
    <w:p>
      <w:pPr>
        <w:spacing w:before="75" w:after="0"/>
      </w:pPr>
      <w:r>
        <w:rPr/>
        <w:t xml:space="preserve">一、华中地区基本概况 </w:t>
      </w:r>
    </w:p>
    <w:p>
      <w:pPr>
        <w:spacing w:before="75" w:after="0"/>
      </w:pPr>
      <w:r>
        <w:rPr/>
        <w:t xml:space="preserve">二、华中地区gdp情况 </w:t>
      </w:r>
    </w:p>
    <w:p>
      <w:pPr>
        <w:spacing w:before="75" w:after="0"/>
      </w:pPr>
      <w:r>
        <w:rPr/>
        <w:t xml:space="preserve">三、2022-2024年华中地区电线电缆市场规模 </w:t>
      </w:r>
    </w:p>
    <w:p>
      <w:pPr>
        <w:spacing w:before="75" w:after="0"/>
      </w:pPr>
      <w:r>
        <w:rPr/>
        <w:t xml:space="preserve">第四节 2020-2024年华北地区电线电缆产业行业运行情况 </w:t>
      </w:r>
    </w:p>
    <w:p>
      <w:pPr>
        <w:spacing w:before="75" w:after="0"/>
      </w:pPr>
      <w:r>
        <w:rPr/>
        <w:t xml:space="preserve">一、华北地区基本概况 </w:t>
      </w:r>
    </w:p>
    <w:p>
      <w:pPr>
        <w:spacing w:before="75" w:after="0"/>
      </w:pPr>
      <w:r>
        <w:rPr/>
        <w:t xml:space="preserve">二、华北地区gdp增长分析 </w:t>
      </w:r>
    </w:p>
    <w:p>
      <w:pPr>
        <w:spacing w:before="75" w:after="0"/>
      </w:pPr>
      <w:r>
        <w:rPr/>
        <w:t xml:space="preserve">三、2022-2024年华北地区电线电缆市场规模 </w:t>
      </w:r>
    </w:p>
    <w:p>
      <w:pPr>
        <w:spacing w:before="75" w:after="0"/>
      </w:pPr>
      <w:r>
        <w:rPr/>
        <w:t xml:space="preserve">第五节 2020-2024年西北地区电线电缆产业行业运行情况 </w:t>
      </w:r>
    </w:p>
    <w:p>
      <w:pPr>
        <w:spacing w:before="75" w:after="0"/>
      </w:pPr>
      <w:r>
        <w:rPr/>
        <w:t xml:space="preserve">一、西北地区基本概况 </w:t>
      </w:r>
    </w:p>
    <w:p>
      <w:pPr>
        <w:spacing w:before="75" w:after="0"/>
      </w:pPr>
      <w:r>
        <w:rPr/>
        <w:t xml:space="preserve">二、西北地区gdp增长分析 </w:t>
      </w:r>
    </w:p>
    <w:p>
      <w:pPr>
        <w:spacing w:before="75" w:after="0"/>
      </w:pPr>
      <w:r>
        <w:rPr/>
        <w:t xml:space="preserve">三、2022-2024年西北地区电线电缆市场规模 </w:t>
      </w:r>
    </w:p>
    <w:p>
      <w:pPr>
        <w:spacing w:before="75" w:after="0"/>
      </w:pPr>
      <w:r>
        <w:rPr/>
        <w:t xml:space="preserve">第六节 2020-2024年西南地区电线电缆产业行业运行情况 </w:t>
      </w:r>
    </w:p>
    <w:p>
      <w:pPr>
        <w:spacing w:before="75" w:after="0"/>
      </w:pPr>
      <w:r>
        <w:rPr/>
        <w:t xml:space="preserve">一、西南地区基本概况 </w:t>
      </w:r>
    </w:p>
    <w:p>
      <w:pPr>
        <w:spacing w:before="75" w:after="0"/>
      </w:pPr>
      <w:r>
        <w:rPr/>
        <w:t xml:space="preserve">二、西南地区gdp增长分析 </w:t>
      </w:r>
    </w:p>
    <w:p>
      <w:pPr>
        <w:spacing w:before="75" w:after="0"/>
      </w:pPr>
      <w:r>
        <w:rPr/>
        <w:t xml:space="preserve">三、2022-2024年西南地区电线电缆市场规模 </w:t>
      </w:r>
    </w:p>
    <w:p>
      <w:pPr>
        <w:spacing w:before="75" w:after="0"/>
      </w:pPr>
      <w:r>
        <w:rPr/>
        <w:t xml:space="preserve">第七节 2020-2024年东北地区电线电缆产业行业运行情况 </w:t>
      </w:r>
    </w:p>
    <w:p>
      <w:pPr>
        <w:spacing w:before="75" w:after="0"/>
      </w:pPr>
      <w:r>
        <w:rPr/>
        <w:t xml:space="preserve">一、东北地区基本概况 </w:t>
      </w:r>
    </w:p>
    <w:p>
      <w:pPr>
        <w:spacing w:before="75" w:after="0"/>
      </w:pPr>
      <w:r>
        <w:rPr/>
        <w:t xml:space="preserve">二、东北地区gdp增长分析 </w:t>
      </w:r>
    </w:p>
    <w:p>
      <w:pPr>
        <w:spacing w:before="75" w:after="0"/>
      </w:pPr>
      <w:r>
        <w:rPr/>
        <w:t xml:space="preserve">三、2022-2024年东北地区电线电缆市场规模 </w:t>
      </w:r>
    </w:p>
    <w:p>
      <w:pPr>
        <w:spacing w:before="75" w:after="0"/>
      </w:pPr>
      <w:r>
        <w:rPr>
          <w:b w:val="1"/>
          <w:bCs w:val="1"/>
        </w:rPr>
        <w:t xml:space="preserve">第十章 2024年中国电线电缆行业重点企业竞争力分析 </w:t>
      </w:r>
    </w:p>
    <w:p>
      <w:pPr>
        <w:spacing w:before="75" w:after="0"/>
      </w:pPr>
      <w:r>
        <w:rPr/>
        <w:t xml:space="preserve">第一节 亨通集团有限公司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第二节 江苏中天科技股份有限公司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第四节 远东电缆有限公司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第五节 宝胜科技创新股份有限公司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第六节 浙江万马股份有限公司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第七节 上海起帆电缆股份有限公司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第八节 青岛汉缆股份有限公司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t xml:space="preserve">第九节 宁波东方电缆股份有限公司 </w:t>
      </w:r>
    </w:p>
    <w:p>
      <w:pPr>
        <w:spacing w:before="75" w:after="0"/>
      </w:pPr>
      <w:r>
        <w:rPr/>
        <w:t xml:space="preserve">一、公司基本情况 </w:t>
      </w:r>
    </w:p>
    <w:p>
      <w:pPr>
        <w:spacing w:before="75" w:after="0"/>
      </w:pPr>
      <w:r>
        <w:rPr/>
        <w:t xml:space="preserve">二、公司主要财务指标分析 </w:t>
      </w:r>
    </w:p>
    <w:p>
      <w:pPr>
        <w:spacing w:before="75" w:after="0"/>
      </w:pPr>
      <w:r>
        <w:rPr/>
        <w:t xml:space="preserve">三、公司投资情况 </w:t>
      </w:r>
    </w:p>
    <w:p>
      <w:pPr>
        <w:spacing w:before="75" w:after="0"/>
      </w:pPr>
      <w:r>
        <w:rPr/>
        <w:t xml:space="preserve">四、公司未来战略分析 </w:t>
      </w:r>
    </w:p>
    <w:p>
      <w:pPr>
        <w:spacing w:before="75" w:after="0"/>
      </w:pPr>
      <w:r>
        <w:rPr>
          <w:b w:val="1"/>
          <w:bCs w:val="1"/>
        </w:rPr>
        <w:t xml:space="preserve">第十一章 2026-2031年中国电线电缆行业消费市场分析 </w:t>
      </w:r>
    </w:p>
    <w:p>
      <w:pPr>
        <w:spacing w:before="75" w:after="0"/>
      </w:pPr>
      <w:r>
        <w:rPr/>
        <w:t xml:space="preserve">第一节 电线电缆市场消费需求分析 </w:t>
      </w:r>
    </w:p>
    <w:p>
      <w:pPr>
        <w:spacing w:before="75" w:after="0"/>
      </w:pPr>
      <w:r>
        <w:rPr/>
        <w:t xml:space="preserve">一、电线电缆市场的消费需求变化 </w:t>
      </w:r>
    </w:p>
    <w:p>
      <w:pPr>
        <w:spacing w:before="75" w:after="0"/>
      </w:pPr>
      <w:r>
        <w:rPr/>
        <w:t xml:space="preserve">二、电线电缆行业的需求情况分析 </w:t>
      </w:r>
    </w:p>
    <w:p>
      <w:pPr>
        <w:spacing w:before="75" w:after="0"/>
      </w:pPr>
      <w:r>
        <w:rPr/>
        <w:t xml:space="preserve">三、2024年电线电缆品牌市场消费需求分析 </w:t>
      </w:r>
    </w:p>
    <w:p>
      <w:pPr>
        <w:spacing w:before="75" w:after="0"/>
      </w:pPr>
      <w:r>
        <w:rPr/>
        <w:t xml:space="preserve">第二节 电线电缆消费市场状况分析 </w:t>
      </w:r>
    </w:p>
    <w:p>
      <w:pPr>
        <w:spacing w:before="75" w:after="0"/>
      </w:pPr>
      <w:r>
        <w:rPr/>
        <w:t xml:space="preserve">一、电线电缆行业消费特点 </w:t>
      </w:r>
    </w:p>
    <w:p>
      <w:pPr>
        <w:spacing w:before="75" w:after="0"/>
      </w:pPr>
      <w:r>
        <w:rPr/>
        <w:t xml:space="preserve">二、电线电缆行业消费方式分析 </w:t>
      </w:r>
    </w:p>
    <w:p>
      <w:pPr>
        <w:spacing w:before="75" w:after="0"/>
      </w:pPr>
      <w:r>
        <w:rPr/>
        <w:t xml:space="preserve">三、电线电缆行业消费结构分析 </w:t>
      </w:r>
    </w:p>
    <w:p>
      <w:pPr>
        <w:spacing w:before="75" w:after="0"/>
      </w:pPr>
      <w:r>
        <w:rPr/>
        <w:t xml:space="preserve">四、电线电缆行业消费的市场变化 </w:t>
      </w:r>
    </w:p>
    <w:p>
      <w:pPr>
        <w:spacing w:before="75" w:after="0"/>
      </w:pPr>
      <w:r>
        <w:rPr/>
        <w:t xml:space="preserve">五、电线电缆市场的消费方向 </w:t>
      </w:r>
    </w:p>
    <w:p>
      <w:pPr>
        <w:spacing w:before="75" w:after="0"/>
      </w:pPr>
      <w:r>
        <w:rPr/>
        <w:t xml:space="preserve">第三节 电线电缆行业产品的品牌市场调查 </w:t>
      </w:r>
    </w:p>
    <w:p>
      <w:pPr>
        <w:spacing w:before="75" w:after="0"/>
      </w:pPr>
      <w:r>
        <w:rPr/>
        <w:t xml:space="preserve">一、消费者对行业品牌认知度宏观调查 </w:t>
      </w:r>
    </w:p>
    <w:p>
      <w:pPr>
        <w:spacing w:before="75" w:after="0"/>
      </w:pPr>
      <w:r>
        <w:rPr/>
        <w:t xml:space="preserve">二、消费者对行业产品的品牌偏好调查 </w:t>
      </w:r>
    </w:p>
    <w:p>
      <w:pPr>
        <w:spacing w:before="75" w:after="0"/>
      </w:pPr>
      <w:r>
        <w:rPr/>
        <w:t xml:space="preserve">三、消费者对行业品牌的首要认知渠道 </w:t>
      </w:r>
    </w:p>
    <w:p>
      <w:pPr>
        <w:spacing w:before="75" w:after="0"/>
      </w:pPr>
      <w:r>
        <w:rPr/>
        <w:t xml:space="preserve">四、消费者经常购买的品牌调查 </w:t>
      </w:r>
    </w:p>
    <w:p>
      <w:pPr>
        <w:spacing w:before="75" w:after="0"/>
      </w:pPr>
      <w:r>
        <w:rPr/>
        <w:t xml:space="preserve">五、电线电缆行业品牌忠诚度调查 </w:t>
      </w:r>
    </w:p>
    <w:p>
      <w:pPr>
        <w:spacing w:before="75" w:after="0"/>
      </w:pPr>
      <w:r>
        <w:rPr/>
        <w:t xml:space="preserve">六、电线电缆行业品牌市场占有率调查 </w:t>
      </w:r>
    </w:p>
    <w:p>
      <w:pPr>
        <w:spacing w:before="75" w:after="0"/>
      </w:pPr>
      <w:r>
        <w:rPr/>
        <w:t xml:space="preserve">七、消费者的消费理念调研 </w:t>
      </w:r>
    </w:p>
    <w:p>
      <w:pPr>
        <w:spacing w:before="75" w:after="0"/>
      </w:pPr>
      <w:r>
        <w:rPr>
          <w:b w:val="1"/>
          <w:bCs w:val="1"/>
        </w:rPr>
        <w:t xml:space="preserve">第十二章 中国电线电缆行业投资策略分析 </w:t>
      </w:r>
    </w:p>
    <w:p>
      <w:pPr>
        <w:spacing w:before="75" w:after="0"/>
      </w:pPr>
      <w:r>
        <w:rPr/>
        <w:t xml:space="preserve">第一节 2022-2024年中国电线电缆行业投资环境分析 </w:t>
      </w:r>
    </w:p>
    <w:p>
      <w:pPr>
        <w:spacing w:before="75" w:after="0"/>
      </w:pPr>
      <w:r>
        <w:rPr/>
        <w:t xml:space="preserve">第二节 2022-2024年中国电线电缆行业投资收益分析 </w:t>
      </w:r>
    </w:p>
    <w:p>
      <w:pPr>
        <w:spacing w:before="75" w:after="0"/>
      </w:pPr>
      <w:r>
        <w:rPr/>
        <w:t xml:space="preserve">第三节 2022-2024年中国电线电缆行业产品投资方向 </w:t>
      </w:r>
    </w:p>
    <w:p>
      <w:pPr>
        <w:spacing w:before="75" w:after="0"/>
      </w:pPr>
      <w:r>
        <w:rPr/>
        <w:t xml:space="preserve">第四节 2026-2031年中国电线电缆行业投资收益预测 </w:t>
      </w:r>
    </w:p>
    <w:p>
      <w:pPr>
        <w:spacing w:before="75" w:after="0"/>
      </w:pPr>
      <w:r>
        <w:rPr/>
        <w:t xml:space="preserve">一、预测理论依据 </w:t>
      </w:r>
    </w:p>
    <w:p>
      <w:pPr>
        <w:spacing w:before="75" w:after="0"/>
      </w:pPr>
      <w:r>
        <w:rPr/>
        <w:t xml:space="preserve">二、2026-2031年中国电线电缆行业工业总产值预测 </w:t>
      </w:r>
    </w:p>
    <w:p>
      <w:pPr>
        <w:spacing w:before="75" w:after="0"/>
      </w:pPr>
      <w:r>
        <w:rPr/>
        <w:t xml:space="preserve">三、2026-2031年中国电线电缆行业行业销售收入预测 </w:t>
      </w:r>
    </w:p>
    <w:p>
      <w:pPr>
        <w:spacing w:before="75" w:after="0"/>
      </w:pPr>
      <w:r>
        <w:rPr/>
        <w:t xml:space="preserve">四、2026-2031年中国电线电缆行业利润总额预测 </w:t>
      </w:r>
    </w:p>
    <w:p>
      <w:pPr>
        <w:spacing w:before="75" w:after="0"/>
      </w:pPr>
      <w:r>
        <w:rPr/>
        <w:t xml:space="preserve">五、2026-2031年中国电线电缆行业总资产预测 </w:t>
      </w:r>
    </w:p>
    <w:p>
      <w:pPr>
        <w:spacing w:before="75" w:after="0"/>
      </w:pPr>
      <w:r>
        <w:rPr/>
        <w:t xml:space="preserve">六、2026-2031年中国电线电缆细分市场产值预测 </w:t>
      </w:r>
    </w:p>
    <w:p>
      <w:pPr>
        <w:spacing w:before="75" w:after="0"/>
      </w:pPr>
      <w:r>
        <w:rPr/>
        <w:t xml:space="preserve">1、2026-2031年中国电力电缆产值预测 </w:t>
      </w:r>
    </w:p>
    <w:p>
      <w:pPr>
        <w:spacing w:before="75" w:after="0"/>
      </w:pPr>
      <w:r>
        <w:rPr/>
        <w:t xml:space="preserve">2、2026-2031年中国通信电缆产值预测 </w:t>
      </w:r>
    </w:p>
    <w:p>
      <w:pPr>
        <w:spacing w:before="75" w:after="0"/>
      </w:pPr>
      <w:r>
        <w:rPr/>
        <w:t xml:space="preserve">3、2026-2031年中国电气装备用电缆产值预测 </w:t>
      </w:r>
    </w:p>
    <w:p>
      <w:pPr>
        <w:spacing w:before="75" w:after="0"/>
      </w:pPr>
      <w:r>
        <w:rPr/>
        <w:t xml:space="preserve">4、2026-2031年中国绕组线产值预测 </w:t>
      </w:r>
    </w:p>
    <w:p>
      <w:pPr>
        <w:spacing w:before="75" w:after="0"/>
      </w:pPr>
      <w:r>
        <w:rPr>
          <w:b w:val="1"/>
          <w:bCs w:val="1"/>
        </w:rPr>
        <w:t xml:space="preserve">第十三章 中国电线电缆行业投资风险分析 </w:t>
      </w:r>
    </w:p>
    <w:p>
      <w:pPr>
        <w:spacing w:before="75" w:after="0"/>
      </w:pPr>
      <w:r>
        <w:rPr/>
        <w:t xml:space="preserve">第一节 中国电线电缆行业内部风险分析 </w:t>
      </w:r>
    </w:p>
    <w:p>
      <w:pPr>
        <w:spacing w:before="75" w:after="0"/>
      </w:pPr>
      <w:r>
        <w:rPr/>
        <w:t xml:space="preserve">一、市场竞争风险分析 </w:t>
      </w:r>
    </w:p>
    <w:p>
      <w:pPr>
        <w:spacing w:before="75" w:after="0"/>
      </w:pPr>
      <w:r>
        <w:rPr/>
        <w:t xml:space="preserve">二、技术水平风险分析 </w:t>
      </w:r>
    </w:p>
    <w:p>
      <w:pPr>
        <w:spacing w:before="75" w:after="0"/>
      </w:pPr>
      <w:r>
        <w:rPr/>
        <w:t xml:space="preserve">三、企业出口风险分析 </w:t>
      </w:r>
    </w:p>
    <w:p>
      <w:pPr>
        <w:spacing w:before="75" w:after="0"/>
      </w:pPr>
      <w:r>
        <w:rPr/>
        <w:t xml:space="preserve">第二节 中国电线电缆行业外部风险分析 </w:t>
      </w:r>
    </w:p>
    <w:p>
      <w:pPr>
        <w:spacing w:before="75" w:after="0"/>
      </w:pPr>
      <w:r>
        <w:rPr/>
        <w:t xml:space="preserve">一、宏观经济环境风险分析 </w:t>
      </w:r>
    </w:p>
    <w:p>
      <w:pPr>
        <w:spacing w:before="75" w:after="0"/>
      </w:pPr>
      <w:r>
        <w:rPr/>
        <w:t xml:space="preserve">二、行业政策环境风险分析 </w:t>
      </w:r>
    </w:p>
    <w:p>
      <w:pPr>
        <w:spacing w:before="75" w:after="0"/>
      </w:pPr>
      <w:r>
        <w:rPr/>
        <w:t xml:space="preserve">三、关联行业风险分析 </w:t>
      </w:r>
    </w:p>
    <w:p>
      <w:pPr>
        <w:spacing w:before="75" w:after="0"/>
      </w:pPr>
      <w:r>
        <w:rPr>
          <w:b w:val="1"/>
          <w:bCs w:val="1"/>
        </w:rPr>
        <w:t xml:space="preserve">第十四章 电线电缆行业发展趋势与投资战略研究 </w:t>
      </w:r>
    </w:p>
    <w:p>
      <w:pPr>
        <w:spacing w:before="75" w:after="0"/>
      </w:pPr>
      <w:r>
        <w:rPr/>
        <w:t xml:space="preserve">第一节 电线电缆市场发展潜力分析 </w:t>
      </w:r>
    </w:p>
    <w:p>
      <w:pPr>
        <w:spacing w:before="75" w:after="0"/>
      </w:pPr>
      <w:r>
        <w:rPr/>
        <w:t xml:space="preserve">一、市场空间广阔 </w:t>
      </w:r>
    </w:p>
    <w:p>
      <w:pPr>
        <w:spacing w:before="75" w:after="0"/>
      </w:pPr>
      <w:r>
        <w:rPr/>
        <w:t xml:space="preserve">二、竞争格局变化 </w:t>
      </w:r>
    </w:p>
    <w:p>
      <w:pPr>
        <w:spacing w:before="75" w:after="0"/>
      </w:pPr>
      <w:r>
        <w:rPr/>
        <w:t xml:space="preserve">三、高科技应用带来新生机 </w:t>
      </w:r>
    </w:p>
    <w:p>
      <w:pPr>
        <w:spacing w:before="75" w:after="0"/>
      </w:pPr>
      <w:r>
        <w:rPr/>
        <w:t xml:space="preserve">第二节 电线电缆行业发展趋势分析 </w:t>
      </w:r>
    </w:p>
    <w:p>
      <w:pPr>
        <w:spacing w:before="75" w:after="0"/>
      </w:pPr>
      <w:r>
        <w:rPr/>
        <w:t xml:space="preserve">一、品牌格局趋势 </w:t>
      </w:r>
    </w:p>
    <w:p>
      <w:pPr>
        <w:spacing w:before="75" w:after="0"/>
      </w:pPr>
      <w:r>
        <w:rPr/>
        <w:t xml:space="preserve">二、渠道分布趋势 </w:t>
      </w:r>
    </w:p>
    <w:p>
      <w:pPr>
        <w:spacing w:before="75" w:after="0"/>
      </w:pPr>
      <w:r>
        <w:rPr/>
        <w:t xml:space="preserve">三、消费趋势分析 </w:t>
      </w:r>
    </w:p>
    <w:p>
      <w:pPr>
        <w:spacing w:before="75" w:after="0"/>
      </w:pPr>
      <w:r>
        <w:rPr/>
        <w:t xml:space="preserve">第三节 电线电缆行业发展战略研究 </w:t>
      </w:r>
    </w:p>
    <w:p>
      <w:pPr>
        <w:spacing w:before="75" w:after="0"/>
      </w:pPr>
      <w:r>
        <w:rPr/>
        <w:t xml:space="preserve">一、战略综合规划 </w:t>
      </w:r>
    </w:p>
    <w:p>
      <w:pPr>
        <w:spacing w:before="75" w:after="0"/>
      </w:pPr>
      <w:r>
        <w:rPr/>
        <w:t xml:space="preserve">二、技术开发战略 </w:t>
      </w:r>
    </w:p>
    <w:p>
      <w:pPr>
        <w:spacing w:before="75" w:after="0"/>
      </w:pPr>
      <w:r>
        <w:rPr/>
        <w:t xml:space="preserve">三、区域战略规划 </w:t>
      </w:r>
    </w:p>
    <w:p>
      <w:pPr>
        <w:spacing w:before="75" w:after="0"/>
      </w:pPr>
      <w:r>
        <w:rPr/>
        <w:t xml:space="preserve">四、产业战略规划 </w:t>
      </w:r>
    </w:p>
    <w:p>
      <w:pPr>
        <w:spacing w:before="75" w:after="0"/>
      </w:pPr>
      <w:r>
        <w:rPr/>
        <w:t xml:space="preserve">五、营销品牌战略 </w:t>
      </w:r>
    </w:p>
    <w:p>
      <w:pPr>
        <w:spacing w:before="75" w:after="0"/>
      </w:pPr>
      <w:r>
        <w:rPr/>
        <w:t xml:space="preserve">六、竞争战略规划 </w:t>
      </w:r>
    </w:p>
    <w:p>
      <w:pPr>
        <w:spacing w:before="75" w:after="0"/>
      </w:pPr>
      <w:r>
        <w:rPr>
          <w:b w:val="1"/>
          <w:bCs w:val="1"/>
        </w:rPr>
        <w:t xml:space="preserve">第十五章 2026-2031年电线电缆行业市场策略分析 </w:t>
      </w:r>
    </w:p>
    <w:p>
      <w:pPr>
        <w:spacing w:before="75" w:after="0"/>
      </w:pPr>
      <w:r>
        <w:rPr/>
        <w:t xml:space="preserve">第一节 电线电缆行业营销策略分析及建议 </w:t>
      </w:r>
    </w:p>
    <w:p>
      <w:pPr>
        <w:spacing w:before="75" w:after="0"/>
      </w:pPr>
      <w:r>
        <w:rPr/>
        <w:t xml:space="preserve">一、电线电缆行业营销模式 </w:t>
      </w:r>
    </w:p>
    <w:p>
      <w:pPr>
        <w:spacing w:before="75" w:after="0"/>
      </w:pPr>
      <w:r>
        <w:rPr/>
        <w:t xml:space="preserve">二、电线电缆行业营销策略 </w:t>
      </w:r>
    </w:p>
    <w:p>
      <w:pPr>
        <w:spacing w:before="75" w:after="0"/>
      </w:pPr>
      <w:r>
        <w:rPr/>
        <w:t xml:space="preserve">三、外销与内销优势分析 </w:t>
      </w:r>
    </w:p>
    <w:p>
      <w:pPr>
        <w:spacing w:before="75" w:after="0"/>
      </w:pPr>
      <w:r>
        <w:rPr/>
        <w:t xml:space="preserve">第二节 电线电缆行业企业经营发展分析及建议 </w:t>
      </w:r>
    </w:p>
    <w:p>
      <w:pPr>
        <w:spacing w:before="75" w:after="0"/>
      </w:pPr>
      <w:r>
        <w:rPr/>
        <w:t xml:space="preserve">一、电线电缆行业经营模式 </w:t>
      </w:r>
    </w:p>
    <w:p>
      <w:pPr>
        <w:spacing w:before="75" w:after="0"/>
      </w:pPr>
      <w:r>
        <w:rPr/>
        <w:t xml:space="preserve">二、电线电缆行业经营建议 </w:t>
      </w:r>
    </w:p>
    <w:p>
      <w:pPr>
        <w:spacing w:before="75" w:after="0"/>
      </w:pPr>
      <w:r>
        <w:rPr/>
        <w:t xml:space="preserve">第三节 多元化策略分析 </w:t>
      </w:r>
    </w:p>
    <w:p>
      <w:pPr>
        <w:spacing w:before="75" w:after="0"/>
      </w:pPr>
      <w:r>
        <w:rPr/>
        <w:t xml:space="preserve">一、行业多元化策略研究 </w:t>
      </w:r>
    </w:p>
    <w:p>
      <w:pPr>
        <w:spacing w:before="75" w:after="0"/>
      </w:pPr>
      <w:r>
        <w:rPr/>
        <w:t xml:space="preserve">二、现有竞争企业多元化业务模式 </w:t>
      </w:r>
    </w:p>
    <w:p>
      <w:pPr>
        <w:spacing w:before="75" w:after="0"/>
      </w:pPr>
      <w:r>
        <w:rPr/>
        <w:t xml:space="preserve">三、上下游行业策略分析 </w:t>
      </w:r>
    </w:p>
    <w:p>
      <w:pPr>
        <w:spacing w:before="75" w:after="0"/>
      </w:pPr>
      <w:r>
        <w:rPr/>
        <w:t xml:space="preserve">第四节 市场重点客户战略实施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三、重点客户战略管理 </w:t>
      </w:r>
    </w:p>
    <w:p>
      <w:pPr>
        <w:spacing w:before="75" w:after="0"/>
      </w:pPr>
      <w:r>
        <w:rPr/>
        <w:t xml:space="preserve">四、重点客户管理功能 </w:t>
      </w:r>
    </w:p>
    <w:p>
      <w:pPr>
        <w:spacing w:before="75" w:after="0"/>
      </w:pPr>
      <w:r>
        <w:rPr>
          <w:b w:val="1"/>
          <w:bCs w:val="1"/>
        </w:rPr>
        <w:t xml:space="preserve">第十六章 行业发展趋势及投资建议分析 </w:t>
      </w:r>
    </w:p>
    <w:p>
      <w:pPr>
        <w:spacing w:before="75" w:after="0"/>
      </w:pPr>
      <w:r>
        <w:rPr/>
        <w:t xml:space="preserve">第一节 2026-2031年全国市场规模及增长趋势 </w:t>
      </w:r>
    </w:p>
    <w:p>
      <w:pPr>
        <w:spacing w:before="75" w:after="0"/>
      </w:pPr>
      <w:r>
        <w:rPr/>
        <w:t xml:space="preserve">第二节 2026-2031年全国投资规模预测 </w:t>
      </w:r>
    </w:p>
    <w:p>
      <w:pPr>
        <w:spacing w:before="75" w:after="0"/>
      </w:pPr>
      <w:r>
        <w:rPr/>
        <w:t xml:space="preserve">第三节 2026-2031年市场盈利预测 </w:t>
      </w:r>
    </w:p>
    <w:p>
      <w:pPr>
        <w:spacing w:before="75" w:after="0"/>
      </w:pPr>
      <w:r>
        <w:rPr/>
        <w:t xml:space="preserve">第四节 中国营销企业投资运作模式分析 </w:t>
      </w:r>
    </w:p>
    <w:p>
      <w:pPr>
        <w:spacing w:before="75" w:after="0"/>
      </w:pPr>
      <w:r>
        <w:rPr/>
        <w:t xml:space="preserve">第五节 项目投资建议 </w:t>
      </w:r>
    </w:p>
    <w:p>
      <w:pPr>
        <w:spacing w:before="75" w:after="0"/>
      </w:pPr>
      <w:r>
        <w:rPr/>
        <w:t xml:space="preserve">一、项目投资注意事项 </w:t>
      </w:r>
    </w:p>
    <w:p>
      <w:pPr>
        <w:spacing w:before="75" w:after="0"/>
      </w:pPr>
      <w:r>
        <w:rPr/>
        <w:t xml:space="preserve">二、销售注意事项 </w:t>
      </w:r>
    </w:p>
    <w:p>
      <w:pPr>
        <w:spacing w:before="75" w:after="0"/>
      </w:pPr>
      <w:r>
        <w:rPr>
          <w:b w:val="1"/>
          <w:bCs w:val="1"/>
        </w:rPr>
        <w:t xml:space="preserve">图表目录</w:t>
      </w:r>
    </w:p>
    <w:p>
      <w:pPr>
        <w:spacing w:before="75" w:after="0"/>
      </w:pPr>
      <w:r>
        <w:rPr/>
        <w:t xml:space="preserve">图表：2022-2024年国内电线电缆行业产值(万亿元) </w:t>
      </w:r>
    </w:p>
    <w:p>
      <w:pPr>
        <w:spacing w:before="75" w:after="0"/>
      </w:pPr>
      <w:r>
        <w:rPr/>
        <w:t xml:space="preserve">图表：区域竞争优势对比 </w:t>
      </w:r>
    </w:p>
    <w:p>
      <w:pPr>
        <w:spacing w:before="75" w:after="0"/>
      </w:pPr>
      <w:r>
        <w:rPr/>
        <w:t xml:space="preserve">图表：2024年国内电线电缆行业区域供给结构(按产值) </w:t>
      </w:r>
    </w:p>
    <w:p>
      <w:pPr>
        <w:spacing w:before="75" w:after="0"/>
      </w:pPr>
      <w:r>
        <w:rPr/>
        <w:t xml:space="preserve">图表：2026-2031年中国电线电缆行业产值预测 </w:t>
      </w:r>
    </w:p>
    <w:p>
      <w:pPr>
        <w:spacing w:before="75" w:after="0"/>
      </w:pPr>
      <w:r>
        <w:rPr/>
        <w:t xml:space="preserve">图表：关键影响因素权重分析 </w:t>
      </w:r>
    </w:p>
    <w:p>
      <w:pPr>
        <w:spacing w:before="75" w:after="0"/>
      </w:pPr>
      <w:r>
        <w:rPr/>
        <w:t xml:space="preserve">图表：2021-2024年国内生产总值及其增长速度 </w:t>
      </w:r>
    </w:p>
    <w:p>
      <w:pPr>
        <w:spacing w:before="75" w:after="0"/>
      </w:pPr>
      <w:r>
        <w:rPr/>
        <w:t xml:space="preserve">图表：2021-2024年三次产业增加值占国内生产总值比重 </w:t>
      </w:r>
    </w:p>
    <w:p>
      <w:pPr>
        <w:spacing w:before="75" w:after="0"/>
      </w:pPr>
      <w:r>
        <w:rPr/>
        <w:t xml:space="preserve">图表：申万三级线缆部件及其他行业2022-2024年营业收入 </w:t>
      </w:r>
    </w:p>
    <w:p>
      <w:pPr>
        <w:spacing w:before="75" w:after="0"/>
      </w:pPr>
      <w:r>
        <w:rPr/>
        <w:t xml:space="preserve">图表：申万三级线缆部件及其他行业2022-2024年净利润 </w:t>
      </w:r>
    </w:p>
    <w:p>
      <w:pPr>
        <w:spacing w:before="75" w:after="0"/>
      </w:pPr>
      <w:r>
        <w:rPr/>
        <w:t xml:space="preserve">图表：申万三级线缆部件及其他行业2022-2024年净利率和毛利率 </w:t>
      </w:r>
    </w:p>
    <w:p>
      <w:pPr>
        <w:spacing w:before="75" w:after="0"/>
      </w:pPr>
      <w:r>
        <w:rPr/>
        <w:t xml:space="preserve">图表：申万三级线缆部件及其他行业2022-2024年资产负债率 </w:t>
      </w:r>
    </w:p>
    <w:p>
      <w:pPr>
        <w:spacing w:before="75" w:after="0"/>
      </w:pPr>
      <w:r>
        <w:rPr/>
        <w:t xml:space="preserve">图表：申万三级线缆部件及其他行业2022-2024年流动比率和速动比率 </w:t>
      </w:r>
    </w:p>
    <w:p>
      <w:pPr>
        <w:spacing w:before="75" w:after="0"/>
      </w:pPr>
      <w:r>
        <w:rPr/>
        <w:t xml:space="preserve">图表：申万三级线缆部件及其他行业2022-2024年存货周转天数和应收账款周转天数 </w:t>
      </w:r>
    </w:p>
    <w:p>
      <w:pPr>
        <w:spacing w:before="75" w:after="0"/>
      </w:pPr>
      <w:r>
        <w:rPr/>
        <w:t xml:space="preserve">图表：2022-2024年电线电缆进口量 </w:t>
      </w:r>
    </w:p>
    <w:p>
      <w:pPr>
        <w:spacing w:before="75" w:after="0"/>
      </w:pPr>
      <w:r>
        <w:rPr/>
        <w:t xml:space="preserve">图表：2022-2024年电线电缆出口量 </w:t>
      </w:r>
    </w:p>
    <w:p>
      <w:pPr>
        <w:spacing w:before="75" w:after="0"/>
      </w:pPr>
      <w:r>
        <w:rPr/>
        <w:t xml:space="preserve">图表：华东地区城市座标图 </w:t>
      </w:r>
    </w:p>
    <w:p>
      <w:pPr>
        <w:spacing w:before="75" w:after="0"/>
      </w:pPr>
      <w:r>
        <w:rPr/>
        <w:t xml:space="preserve">图表：2024年华东地区各省市gdp(亿元) </w:t>
      </w:r>
    </w:p>
    <w:p>
      <w:pPr>
        <w:spacing w:before="75" w:after="0"/>
      </w:pPr>
      <w:r>
        <w:rPr/>
        <w:t xml:space="preserve">图表：2022-2024年华东地区电线电缆市场规模(亿元) </w:t>
      </w:r>
    </w:p>
    <w:p>
      <w:pPr>
        <w:spacing w:before="75" w:after="0"/>
      </w:pPr>
      <w:r>
        <w:rPr/>
        <w:t xml:space="preserve">图表：华南地区城市座标图 </w:t>
      </w:r>
    </w:p>
    <w:p>
      <w:pPr>
        <w:spacing w:before="75" w:after="0"/>
      </w:pPr>
      <w:r>
        <w:rPr/>
        <w:t xml:space="preserve">图表：2024年华南地区各省市gdp(亿元) </w:t>
      </w:r>
    </w:p>
    <w:p>
      <w:pPr>
        <w:spacing w:before="75" w:after="0"/>
      </w:pPr>
      <w:r>
        <w:rPr/>
        <w:t xml:space="preserve">图表：2022-2024年华南地区电线电缆市场规模(亿元) </w:t>
      </w:r>
    </w:p>
    <w:p>
      <w:pPr>
        <w:spacing w:before="75" w:after="0"/>
      </w:pPr>
      <w:r>
        <w:rPr/>
        <w:t xml:space="preserve">图表：华中地区城市座标图 </w:t>
      </w:r>
    </w:p>
    <w:p>
      <w:pPr>
        <w:spacing w:before="75" w:after="0"/>
      </w:pPr>
      <w:r>
        <w:rPr/>
        <w:t xml:space="preserve">图表：2024年华中地区各省市gdp(亿元) </w:t>
      </w:r>
    </w:p>
    <w:p>
      <w:pPr>
        <w:spacing w:before="75" w:after="0"/>
      </w:pPr>
      <w:r>
        <w:rPr/>
        <w:t xml:space="preserve">图表：2022-2024年华中地区电线电缆市场规模(亿元) </w:t>
      </w:r>
    </w:p>
    <w:p>
      <w:pPr>
        <w:spacing w:before="75" w:after="0"/>
      </w:pPr>
      <w:r>
        <w:rPr/>
        <w:t xml:space="preserve">图表：华北地区城市坐标图 </w:t>
      </w:r>
    </w:p>
    <w:p>
      <w:pPr>
        <w:spacing w:before="75" w:after="0"/>
      </w:pPr>
      <w:r>
        <w:rPr/>
        <w:t xml:space="preserve">图表：2024年华北地区各省市gdp(亿元) </w:t>
      </w:r>
    </w:p>
    <w:p>
      <w:pPr>
        <w:spacing w:before="75" w:after="0"/>
      </w:pPr>
      <w:r>
        <w:rPr/>
        <w:t xml:space="preserve">图表：2022-2024年华北地区电线电缆市场规模(亿元) </w:t>
      </w:r>
    </w:p>
    <w:p>
      <w:pPr>
        <w:spacing w:before="75" w:after="0"/>
      </w:pPr>
      <w:r>
        <w:rPr/>
        <w:t xml:space="preserve">图表：西北地区区域范围示意图 </w:t>
      </w:r>
    </w:p>
    <w:p>
      <w:pPr>
        <w:spacing w:before="75" w:after="0"/>
      </w:pPr>
      <w:r>
        <w:rPr/>
        <w:t xml:space="preserve">图表：2024年西北地区各省市gdp(亿元) </w:t>
      </w:r>
    </w:p>
    <w:p>
      <w:pPr>
        <w:spacing w:before="75" w:after="0"/>
      </w:pPr>
      <w:r>
        <w:rPr/>
        <w:t xml:space="preserve">图表：2022-2024年西北地区电线电缆市场规模(亿元) </w:t>
      </w:r>
    </w:p>
    <w:p>
      <w:pPr>
        <w:spacing w:before="75" w:after="0"/>
      </w:pPr>
      <w:r>
        <w:rPr/>
        <w:t xml:space="preserve">图表：西南地区区域范围示意图 </w:t>
      </w:r>
    </w:p>
    <w:p>
      <w:pPr>
        <w:spacing w:before="75" w:after="0"/>
      </w:pPr>
      <w:r>
        <w:rPr/>
        <w:t xml:space="preserve">图表：2024年西南地区各省市gdp(亿元) </w:t>
      </w:r>
    </w:p>
    <w:p>
      <w:pPr>
        <w:spacing w:before="75" w:after="0"/>
      </w:pPr>
      <w:r>
        <w:rPr/>
        <w:t xml:space="preserve">图表：2022-2024年西南地区电线电缆市场规模(亿元) </w:t>
      </w:r>
    </w:p>
    <w:p>
      <w:pPr>
        <w:spacing w:before="75" w:after="0"/>
      </w:pPr>
      <w:r>
        <w:rPr/>
        <w:t xml:space="preserve">图表：东北地区覆盖范围 </w:t>
      </w:r>
    </w:p>
    <w:p>
      <w:pPr>
        <w:spacing w:before="75" w:after="0"/>
      </w:pPr>
      <w:r>
        <w:rPr/>
        <w:t xml:space="preserve">图表：2024年东北地区各省市gdp(亿元) </w:t>
      </w:r>
    </w:p>
    <w:p>
      <w:pPr>
        <w:spacing w:before="75" w:after="0"/>
      </w:pPr>
      <w:r>
        <w:rPr/>
        <w:t xml:space="preserve">图表：2022-2024年东北地区电线电缆市场规模(亿元) </w:t>
      </w:r>
    </w:p>
    <w:p>
      <w:pPr>
        <w:spacing w:before="75" w:after="0"/>
      </w:pPr>
      <w:r>
        <w:rPr/>
        <w:t xml:space="preserve">图表：2022-2024年亨通集团财务指标 </w:t>
      </w:r>
    </w:p>
    <w:p>
      <w:pPr>
        <w:spacing w:before="75" w:after="0"/>
      </w:pPr>
      <w:r>
        <w:rPr/>
        <w:t xml:space="preserve">图表：亨通集团重大产业投资项目 </w:t>
      </w:r>
    </w:p>
    <w:p>
      <w:pPr>
        <w:spacing w:before="75" w:after="0"/>
      </w:pPr>
      <w:r>
        <w:rPr/>
        <w:t xml:space="preserve">图表：亨通集团核心业务战略 </w:t>
      </w:r>
    </w:p>
    <w:p>
      <w:pPr>
        <w:spacing w:before="75" w:after="0"/>
      </w:pPr>
      <w:r>
        <w:rPr/>
        <w:t xml:space="preserve">图表：2022-2024年中天科技财务指标 </w:t>
      </w:r>
    </w:p>
    <w:p>
      <w:pPr>
        <w:spacing w:before="75" w:after="0"/>
      </w:pPr>
      <w:r>
        <w:rPr/>
        <w:t xml:space="preserve">图表：2022-2024年远东电缆财务指标 </w:t>
      </w:r>
    </w:p>
    <w:p>
      <w:pPr>
        <w:spacing w:before="75" w:after="0"/>
      </w:pPr>
      <w:r>
        <w:rPr/>
        <w:t xml:space="preserve">图表：2022-2024年宝胜股份财务指标 </w:t>
      </w:r>
    </w:p>
    <w:p>
      <w:pPr>
        <w:spacing w:before="75" w:after="0"/>
      </w:pPr>
      <w:r>
        <w:rPr/>
        <w:t xml:space="preserve">图表：2022-2024年万马股份财务指标 </w:t>
      </w:r>
    </w:p>
    <w:p>
      <w:pPr>
        <w:spacing w:before="75" w:after="0"/>
      </w:pPr>
      <w:r>
        <w:rPr/>
        <w:t xml:space="preserve">图表：2022-2024年起帆电缆财务指标 </w:t>
      </w:r>
    </w:p>
    <w:p>
      <w:pPr>
        <w:spacing w:before="75" w:after="0"/>
      </w:pPr>
      <w:r>
        <w:rPr/>
        <w:t xml:space="preserve">图表：2022-2024年汉缆股份财务指标 </w:t>
      </w:r>
    </w:p>
    <w:p>
      <w:pPr>
        <w:spacing w:before="75" w:after="0"/>
      </w:pPr>
      <w:r>
        <w:rPr/>
        <w:t xml:space="preserve">图表：2022-2024年东方电缆财务指标 </w:t>
      </w:r>
    </w:p>
    <w:p>
      <w:pPr>
        <w:spacing w:before="75" w:after="0"/>
      </w:pPr>
      <w:r>
        <w:rPr/>
        <w:t xml:space="preserve">图表：消费者对电线电缆产品品牌偏好格局 </w:t>
      </w:r>
    </w:p>
    <w:p>
      <w:pPr>
        <w:spacing w:before="75" w:after="0"/>
      </w:pPr>
      <w:r>
        <w:rPr/>
        <w:t xml:space="preserve">图表：信息获取渠道及占比 </w:t>
      </w:r>
    </w:p>
    <w:p>
      <w:pPr>
        <w:spacing w:before="75" w:after="0"/>
      </w:pPr>
      <w:r>
        <w:rPr/>
        <w:t xml:space="preserve">图表：主要品牌市场份额 </w:t>
      </w:r>
    </w:p>
    <w:p>
      <w:pPr>
        <w:spacing w:before="75" w:after="0"/>
      </w:pPr>
      <w:r>
        <w:rPr/>
        <w:t xml:space="preserve">图表：2026-2031年申万三级线缆部件及其他营业收入预测 </w:t>
      </w:r>
    </w:p>
    <w:p>
      <w:pPr>
        <w:spacing w:before="75" w:after="0"/>
      </w:pPr>
      <w:r>
        <w:rPr/>
        <w:t xml:space="preserve">图表：2026-2031年申万三级线缆部件及其他净利润预测 </w:t>
      </w:r>
    </w:p>
    <w:p>
      <w:pPr>
        <w:spacing w:before="75" w:after="0"/>
      </w:pPr>
      <w:r>
        <w:rPr/>
        <w:t xml:space="preserve">图表：2026-2031年申万三级线缆部件及其他总资产预测 </w:t>
      </w:r>
    </w:p>
    <w:p>
      <w:pPr>
        <w:spacing w:before="75" w:after="0"/>
      </w:pPr>
      <w:r>
        <w:rPr/>
        <w:t xml:space="preserve">图表：2026-2031年中国电力电缆产值预测 </w:t>
      </w:r>
    </w:p>
    <w:p>
      <w:pPr>
        <w:spacing w:before="75" w:after="0"/>
      </w:pPr>
      <w:r>
        <w:rPr/>
        <w:t xml:space="preserve">图表：2026-2031年中国通信电缆产值预测 </w:t>
      </w:r>
    </w:p>
    <w:p>
      <w:pPr>
        <w:spacing w:before="75" w:after="0"/>
      </w:pPr>
      <w:r>
        <w:rPr/>
        <w:t xml:space="preserve">图表：2026-2031年中国电气装备用电缆产值预测 </w:t>
      </w:r>
    </w:p>
    <w:p>
      <w:pPr>
        <w:spacing w:before="75" w:after="0"/>
      </w:pPr>
      <w:r>
        <w:rPr/>
        <w:t xml:space="preserve">图表：2026-2031年中国绕组线电缆产值预测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本文地址：https://www.51baogao.cn/baogao/20260328/4065561.shtml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328/4065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2026-2031年电线电缆产业深度调研及发展现状趋势预测报告</dc:title>
  <dc:description>2026-2031年电线电缆产业深度调研及发展现状趋势预测报告</dc:description>
  <dc:subject>2026-2031年电线电缆产业深度调研及发展现状趋势预测报告</dc:subject>
  <cp:keywords>研究报告</cp:keywords>
  <cp:category>研究报告</cp:category>
  <cp:lastModifiedBy>北京中道泰和信息咨询有限公司</cp:lastModifiedBy>
  <dcterms:created xsi:type="dcterms:W3CDTF">2026-03-30T18:03:48+08:00</dcterms:created>
  <dcterms:modified xsi:type="dcterms:W3CDTF">2026-03-30T18:03:48+08:00</dcterms:modified>
</cp:coreProperties>
</file>

<file path=docProps/custom.xml><?xml version="1.0" encoding="utf-8"?>
<Properties xmlns="http://schemas.openxmlformats.org/officeDocument/2006/custom-properties" xmlns:vt="http://schemas.openxmlformats.org/officeDocument/2006/docPropsVTypes"/>
</file>