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2026-2031年中国硫磺行业全景调研及发展趋势研究报告</w:t>
      </w:r>
    </w:p>
    <w:p>
      <w:pPr>
        <w:spacing w:after="150"/>
      </w:pPr>
      <w:r>
        <w:rPr>
          <w:b w:val="1"/>
          <w:bCs w:val="1"/>
        </w:rPr>
        <w:t xml:space="preserve">报告简介</w:t>
      </w:r>
    </w:p>
    <w:p>
      <w:pPr>
        <w:spacing w:after="150"/>
      </w:pPr>
      <w:r>
        <w:rPr/>
        <w:t xml:space="preserve">硫磺(化学分子式S)是一种重要的非金属元素，在自然界中主要以单质、硫化物及硫酸盐等形式存在。其物理特性表现为常温下呈淡黄色脆性结晶或粉末，具有特殊臭味，密度约为2.07g/cm3，熔点112.8℃，沸点444.6℃。硫磺不溶于水，微溶于乙醇、乙醚，易溶于二硫化碳、四氯化碳等有机溶剂，导热性和导电性均较差，在空气中燃烧时会产生淡蓝色火焰并生成二氧化硫。</w:t>
      </w:r>
    </w:p>
    <w:p>
      <w:pPr>
        <w:spacing w:after="150"/>
      </w:pPr>
      <w:r>
        <w:rPr/>
        <w:t xml:space="preserve">化学特性方面，硫磺具有较强的化学活性，在不同温度下可发生多种化学反应。常温下性质相对稳定，高温下能与氧、氢、卤素(除碘外)及大多数金属反应生成相应的硫化物;在催化剂作用下，可与氧气反应生成三氧化硫，进而用于制备硫酸;同时，硫磺具有氧化性和还原性，既能与硫化氢等还原性物质反应，也能与浓硝酸等强氧化性物质发生作用。值得注意的是，硫磺的化学稳定性会随纯度变化而调整，工业级硫磺与医药级硫磺在杂质含量控制上存在显著差异，导致其化学应用场景也有所区别。</w:t>
      </w:r>
    </w:p>
    <w:p>
      <w:pPr>
        <w:spacing w:after="150"/>
      </w:pPr>
      <w:r>
        <w:rPr/>
        <w:t xml:space="preserve">硫磺作为基础性工业原料，应用领域覆盖农业、化工、医药、橡胶、新能源等多个行业，形成了多元化的需求结构。其中农业领域是硫磺最核心的应用场景，主要用于生产磷肥、钾肥等化学肥料，这一需求与国家粮食安全保障体系密切相关。在化工行业中，硫磺通过燃烧生成二氧化硫，再经催化氧化制备硫酸，而硫酸作为“工业之母”，广泛服务于冶金、化纤、染料、农药等下游产业。</w:t>
      </w:r>
    </w:p>
    <w:p>
      <w:pPr>
        <w:spacing w:after="150"/>
      </w:pPr>
      <w:r>
        <w:rPr/>
        <w:t xml:space="preserve">工业制造领域，硫磺是橡胶工业不可或缺的硫化剂，通过与橡胶分子发生交联反应提升橡胶制品的强度、弹性和耐磨性，用于轮胎、密封件等产品生产;在钛白粉、己内酰胺等化工产品制造中，硫磺也发挥着重要作用。医药领域，药用硫磺具有杀菌、杀虫、止痒等功效，可用于治疗痤疮、疥疮、皮脂溢出及酒糟鼻等病症，常见剂型包括复方硫磺洗剂、硫磺硼砂乳膏等，但需严格控制使用方法和剂量以避免皮肤刺激等不良反应。</w:t>
      </w:r>
    </w:p>
    <w:p>
      <w:pPr>
        <w:spacing w:after="150"/>
      </w:pPr>
      <w:r>
        <w:rPr/>
        <w:t xml:space="preserve">近年来，随着新能源产业的快速发展，硫磺的应用场景进一步拓展。在锂电池生产中，高纯硫磺可用于制备硫化锂等电池材料，成为行业需求增长的新引擎。此外，硫磺还用于食品添加剂(如防腐剂)、土壤改良剂、烟花爆竹制造及环保脱硫等领域，形成了“传统需求稳基、新兴需求增量”的格局。</w:t>
      </w:r>
    </w:p>
    <w:p>
      <w:pPr>
        <w:spacing w:after="150"/>
      </w:pPr>
      <w:r>
        <w:rPr/>
        <w:t xml:space="preserve">本研究咨询报告由北京中道泰和信息咨询有限公司领衔撰写，在大量周密的市场调研基础上，主要依据国家统计局、商务部、国家发改委、国家经济信息中心、全国及海外多种相关报纸杂志的基础信息等公布和提供的大量资料和数据，客观、多角度地对中国硫磺市场进行了分析研究。报告在总结中国硫磺发展历程的基础上，结合新时期的各方面因素，对中国硫磺的发展趋势给予了细致和审慎的预测论证。报告资料详实，图表丰富，既有深入的分析，又有直观的比较，为硫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中国硫磺行业发展综述 </w:t>
      </w:r>
    </w:p>
    <w:p>
      <w:pPr>
        <w:spacing w:before="75" w:after="0"/>
      </w:pPr>
      <w:r>
        <w:rPr/>
        <w:t xml:space="preserve">第一节 硫磺的定义与基本性质 </w:t>
      </w:r>
    </w:p>
    <w:p>
      <w:pPr>
        <w:spacing w:before="75" w:after="0"/>
      </w:pPr>
      <w:r>
        <w:rPr/>
        <w:t xml:space="preserve">一、硫磺的化学特性与物理特性 </w:t>
      </w:r>
    </w:p>
    <w:p>
      <w:pPr>
        <w:spacing w:before="75" w:after="0"/>
      </w:pPr>
      <w:r>
        <w:rPr/>
        <w:t xml:space="preserve">二、硫磺的主要用途概述 </w:t>
      </w:r>
    </w:p>
    <w:p>
      <w:pPr>
        <w:spacing w:before="75" w:after="0"/>
      </w:pPr>
      <w:r>
        <w:rPr/>
        <w:t xml:space="preserve">三、硫磺在国民经济中的战略地位 </w:t>
      </w:r>
    </w:p>
    <w:p>
      <w:pPr>
        <w:spacing w:before="75" w:after="0"/>
      </w:pPr>
      <w:r>
        <w:rPr/>
        <w:t xml:space="preserve">第二节 硫磺产业链结构分析 </w:t>
      </w:r>
    </w:p>
    <w:p>
      <w:pPr>
        <w:spacing w:before="75" w:after="0"/>
      </w:pPr>
      <w:r>
        <w:rPr/>
        <w:t xml:space="preserve">一、上游原材料供应体系 </w:t>
      </w:r>
    </w:p>
    <w:p>
      <w:pPr>
        <w:spacing w:before="75" w:after="0"/>
      </w:pPr>
      <w:r>
        <w:rPr/>
        <w:t xml:space="preserve">二、中游生产加工环节 </w:t>
      </w:r>
    </w:p>
    <w:p>
      <w:pPr>
        <w:spacing w:before="75" w:after="0"/>
      </w:pPr>
      <w:r>
        <w:rPr/>
        <w:t xml:space="preserve">三、下游主要应用领域 </w:t>
      </w:r>
    </w:p>
    <w:p>
      <w:pPr>
        <w:spacing w:before="75" w:after="0"/>
      </w:pPr>
      <w:r>
        <w:rPr/>
        <w:t xml:space="preserve">第三节 行业政策环境分析 </w:t>
      </w:r>
    </w:p>
    <w:p>
      <w:pPr>
        <w:spacing w:before="75" w:after="0"/>
      </w:pPr>
      <w:r>
        <w:rPr/>
        <w:t xml:space="preserve">一、国家层面关于硫资源利用与环保的相关政策梳理 </w:t>
      </w:r>
    </w:p>
    <w:p>
      <w:pPr>
        <w:spacing w:before="75" w:after="0"/>
      </w:pPr>
      <w:r>
        <w:rPr/>
        <w:t xml:space="preserve">二、“双碳”目标对硫磺行业的影响机制 </w:t>
      </w:r>
    </w:p>
    <w:p>
      <w:pPr>
        <w:spacing w:before="75" w:after="0"/>
      </w:pPr>
      <w:r>
        <w:rPr/>
        <w:t xml:space="preserve">三、地方性产业扶持与限制政策汇总 </w:t>
      </w:r>
    </w:p>
    <w:p>
      <w:pPr>
        <w:spacing w:before="75" w:after="0"/>
      </w:pPr>
      <w:r>
        <w:rPr/>
        <w:t xml:space="preserve">第四节 报告研究方法与数据来源说明 </w:t>
      </w:r>
    </w:p>
    <w:p>
      <w:pPr>
        <w:spacing w:before="75" w:after="0"/>
      </w:pPr>
      <w:r>
        <w:rPr/>
        <w:t xml:space="preserve">一、定量与定性研究方法结合说明 </w:t>
      </w:r>
    </w:p>
    <w:p>
      <w:pPr>
        <w:spacing w:before="75" w:after="0"/>
      </w:pPr>
      <w:r>
        <w:rPr/>
        <w:t xml:space="preserve">二、主要数据来源 </w:t>
      </w:r>
    </w:p>
    <w:p>
      <w:pPr>
        <w:spacing w:before="75" w:after="0"/>
      </w:pPr>
      <w:r>
        <w:rPr/>
        <w:t xml:space="preserve">三、研究时间跨度界定 </w:t>
      </w:r>
    </w:p>
    <w:p>
      <w:pPr>
        <w:spacing w:before="75" w:after="0"/>
      </w:pPr>
      <w:r>
        <w:rPr>
          <w:b w:val="1"/>
          <w:bCs w:val="1"/>
        </w:rPr>
        <w:t xml:space="preserve">第二章 全球硫磺行业发展现状与趋势 </w:t>
      </w:r>
    </w:p>
    <w:p>
      <w:pPr>
        <w:spacing w:before="75" w:after="0"/>
      </w:pPr>
      <w:r>
        <w:rPr/>
        <w:t xml:space="preserve">第一节 全球硫磺资源分布格局 </w:t>
      </w:r>
    </w:p>
    <w:p>
      <w:pPr>
        <w:spacing w:before="75" w:after="0"/>
      </w:pPr>
      <w:r>
        <w:rPr/>
        <w:t xml:space="preserve">一、主要硫资源国储量排名 </w:t>
      </w:r>
    </w:p>
    <w:p>
      <w:pPr>
        <w:spacing w:before="75" w:after="0"/>
      </w:pPr>
      <w:r>
        <w:rPr/>
        <w:t xml:space="preserve">二、全球硫磺开采方式演变趋势 </w:t>
      </w:r>
    </w:p>
    <w:p>
      <w:pPr>
        <w:spacing w:before="75" w:after="0"/>
      </w:pPr>
      <w:r>
        <w:rPr/>
        <w:t xml:space="preserve">三、硫磺作为战略资源的地缘政治影响 </w:t>
      </w:r>
    </w:p>
    <w:p>
      <w:pPr>
        <w:spacing w:before="75" w:after="0"/>
      </w:pPr>
      <w:r>
        <w:rPr/>
        <w:t xml:space="preserve">第二节 全球硫磺供需格局分析 </w:t>
      </w:r>
    </w:p>
    <w:p>
      <w:pPr>
        <w:spacing w:before="75" w:after="0"/>
      </w:pPr>
      <w:r>
        <w:rPr/>
        <w:t xml:space="preserve">一、2023-2025 年全球硫磺产量与消费量统计 </w:t>
      </w:r>
    </w:p>
    <w:p>
      <w:pPr>
        <w:spacing w:before="75" w:after="0"/>
      </w:pPr>
      <w:r>
        <w:rPr/>
        <w:t xml:space="preserve">二、主要出口国与进口国贸易流向分析 </w:t>
      </w:r>
    </w:p>
    <w:p>
      <w:pPr>
        <w:spacing w:before="75" w:after="0"/>
      </w:pPr>
      <w:r>
        <w:rPr/>
        <w:t xml:space="preserve">三、国际硫磺价格波动机制与影响因素 </w:t>
      </w:r>
    </w:p>
    <w:p>
      <w:pPr>
        <w:spacing w:before="75" w:after="0"/>
      </w:pPr>
      <w:r>
        <w:rPr/>
        <w:t xml:space="preserve">第三节 全球硫磺市场发展趋势(2026-2031 年展望) </w:t>
      </w:r>
    </w:p>
    <w:p>
      <w:pPr>
        <w:spacing w:before="75" w:after="0"/>
      </w:pPr>
      <w:r>
        <w:rPr/>
        <w:t xml:space="preserve">一、绿色低碳背景下硫回收技术升级路径 </w:t>
      </w:r>
    </w:p>
    <w:p>
      <w:pPr>
        <w:spacing w:before="75" w:after="0"/>
      </w:pPr>
      <w:r>
        <w:rPr/>
        <w:t xml:space="preserve">二、新兴经济体硫磺需求增长潜力 </w:t>
      </w:r>
    </w:p>
    <w:p>
      <w:pPr>
        <w:spacing w:before="75" w:after="0"/>
      </w:pPr>
      <w:r>
        <w:rPr/>
        <w:t xml:space="preserve">三、全球硫磺贸易格局重构趋势预测 </w:t>
      </w:r>
    </w:p>
    <w:p>
      <w:pPr>
        <w:spacing w:before="75" w:after="0"/>
      </w:pPr>
      <w:r>
        <w:rPr>
          <w:b w:val="1"/>
          <w:bCs w:val="1"/>
        </w:rPr>
        <w:t xml:space="preserve">第三章 中国硫磺资源禀赋与供给能力分析 </w:t>
      </w:r>
    </w:p>
    <w:p>
      <w:pPr>
        <w:spacing w:before="75" w:after="0"/>
      </w:pPr>
      <w:r>
        <w:rPr/>
        <w:t xml:space="preserve">第一节 国内硫资源类型与分布特征 </w:t>
      </w:r>
    </w:p>
    <w:p>
      <w:pPr>
        <w:spacing w:before="75" w:after="0"/>
      </w:pPr>
      <w:r>
        <w:rPr/>
        <w:t xml:space="preserve">一、自然硫矿资源现状及开发潜力 </w:t>
      </w:r>
    </w:p>
    <w:p>
      <w:pPr>
        <w:spacing w:before="75" w:after="0"/>
      </w:pPr>
      <w:r>
        <w:rPr/>
        <w:t xml:space="preserve">二、石油炼化副产硫磺产能占比分析 </w:t>
      </w:r>
    </w:p>
    <w:p>
      <w:pPr>
        <w:spacing w:before="75" w:after="0"/>
      </w:pPr>
      <w:r>
        <w:rPr/>
        <w:t xml:space="preserve">三、有色金属冶炼烟气回收硫磺技术进展 </w:t>
      </w:r>
    </w:p>
    <w:p>
      <w:pPr>
        <w:spacing w:before="75" w:after="0"/>
      </w:pPr>
      <w:r>
        <w:rPr/>
        <w:t xml:space="preserve">第二节 2023-2025年中国硫磺产量结构分析 </w:t>
      </w:r>
    </w:p>
    <w:p>
      <w:pPr>
        <w:spacing w:before="75" w:after="0"/>
      </w:pPr>
      <w:r>
        <w:rPr/>
        <w:t xml:space="preserve">一、按来源划分：回收硫vs原生硫比例变化 </w:t>
      </w:r>
    </w:p>
    <w:p>
      <w:pPr>
        <w:spacing w:before="75" w:after="0"/>
      </w:pPr>
      <w:r>
        <w:rPr/>
        <w:t xml:space="preserve">二、按区域划分：华东、华南、西北等主产区产能对比 </w:t>
      </w:r>
    </w:p>
    <w:p>
      <w:pPr>
        <w:spacing w:before="75" w:after="0"/>
      </w:pPr>
      <w:r>
        <w:rPr/>
        <w:t xml:space="preserve">三、重点省份硫磺产能集中度分析(山东、江苏、四川等) </w:t>
      </w:r>
    </w:p>
    <w:p>
      <w:pPr>
        <w:spacing w:before="75" w:after="0"/>
      </w:pPr>
      <w:r>
        <w:rPr/>
        <w:t xml:space="preserve">第三节 硫磺进口依存度与对外依存风险评估 </w:t>
      </w:r>
    </w:p>
    <w:p>
      <w:pPr>
        <w:spacing w:before="75" w:after="0"/>
      </w:pPr>
      <w:r>
        <w:rPr/>
        <w:t xml:space="preserve">一、2023-2025年硫磺进口量及来源国结构 </w:t>
      </w:r>
    </w:p>
    <w:p>
      <w:pPr>
        <w:spacing w:before="75" w:after="0"/>
      </w:pPr>
      <w:r>
        <w:rPr/>
        <w:t xml:space="preserve">二、进口价格波动对国内市场的传导效应 </w:t>
      </w:r>
    </w:p>
    <w:p>
      <w:pPr>
        <w:spacing w:before="75" w:after="0"/>
      </w:pPr>
      <w:r>
        <w:rPr/>
        <w:t xml:space="preserve">三、构建多元化进口渠道的战略必要性 </w:t>
      </w:r>
    </w:p>
    <w:p>
      <w:pPr>
        <w:spacing w:before="75" w:after="0"/>
      </w:pPr>
      <w:r>
        <w:rPr>
          <w:b w:val="1"/>
          <w:bCs w:val="1"/>
        </w:rPr>
        <w:t xml:space="preserve">第四章 中国硫磺市场需求结构分析 </w:t>
      </w:r>
    </w:p>
    <w:p>
      <w:pPr>
        <w:spacing w:before="75" w:after="0"/>
      </w:pPr>
      <w:r>
        <w:rPr/>
        <w:t xml:space="preserve">第一节 下游应用领域需求占比分析 </w:t>
      </w:r>
    </w:p>
    <w:p>
      <w:pPr>
        <w:spacing w:before="75" w:after="0"/>
      </w:pPr>
      <w:r>
        <w:rPr/>
        <w:t xml:space="preserve">一、硫酸制造(磷肥原料)占硫磺消费比重 </w:t>
      </w:r>
    </w:p>
    <w:p>
      <w:pPr>
        <w:spacing w:before="75" w:after="0"/>
      </w:pPr>
      <w:r>
        <w:rPr/>
        <w:t xml:space="preserve">二、橡胶工业硫化剂需求趋势 </w:t>
      </w:r>
    </w:p>
    <w:p>
      <w:pPr>
        <w:spacing w:before="75" w:after="0"/>
      </w:pPr>
      <w:r>
        <w:rPr/>
        <w:t xml:space="preserve">三、精细化工、医药中间体等高附加值领域拓展情况 </w:t>
      </w:r>
    </w:p>
    <w:p>
      <w:pPr>
        <w:spacing w:before="75" w:after="0"/>
      </w:pPr>
      <w:r>
        <w:rPr/>
        <w:t xml:space="preserve">第二节 区域市场需求差异分析 </w:t>
      </w:r>
    </w:p>
    <w:p>
      <w:pPr>
        <w:spacing w:before="75" w:after="0"/>
      </w:pPr>
      <w:r>
        <w:rPr/>
        <w:t xml:space="preserve">一、华东地区化肥与化工产业集群带动效应 </w:t>
      </w:r>
    </w:p>
    <w:p>
      <w:pPr>
        <w:spacing w:before="75" w:after="0"/>
      </w:pPr>
      <w:r>
        <w:rPr/>
        <w:t xml:space="preserve">二、西南地区磷化工基地对硫磺的刚性需求 </w:t>
      </w:r>
    </w:p>
    <w:p>
      <w:pPr>
        <w:spacing w:before="75" w:after="0"/>
      </w:pPr>
      <w:r>
        <w:rPr/>
        <w:t xml:space="preserve">三、华北、东北地区需求疲软原因剖析 </w:t>
      </w:r>
    </w:p>
    <w:p>
      <w:pPr>
        <w:spacing w:before="75" w:after="0"/>
      </w:pPr>
      <w:r>
        <w:rPr/>
        <w:t xml:space="preserve">第三节 需求驱动因素与抑制因素 </w:t>
      </w:r>
    </w:p>
    <w:p>
      <w:pPr>
        <w:spacing w:before="75" w:after="0"/>
      </w:pPr>
      <w:r>
        <w:rPr/>
        <w:t xml:space="preserve">一、农业政策对磷肥需求的拉动作用 </w:t>
      </w:r>
    </w:p>
    <w:p>
      <w:pPr>
        <w:spacing w:before="75" w:after="0"/>
      </w:pPr>
      <w:r>
        <w:rPr/>
        <w:t xml:space="preserve">二、环保限产对中小硫酸企业的冲击 </w:t>
      </w:r>
    </w:p>
    <w:p>
      <w:pPr>
        <w:spacing w:before="75" w:after="0"/>
      </w:pPr>
      <w:r>
        <w:rPr/>
        <w:t xml:space="preserve">三、替代品对部分细分市场的影响 </w:t>
      </w:r>
    </w:p>
    <w:p>
      <w:pPr>
        <w:spacing w:before="75" w:after="0"/>
      </w:pPr>
      <w:r>
        <w:rPr>
          <w:b w:val="1"/>
          <w:bCs w:val="1"/>
        </w:rPr>
        <w:t xml:space="preserve">第五章 中国硫磺产品分类与技术发展路径 </w:t>
      </w:r>
    </w:p>
    <w:p>
      <w:pPr>
        <w:spacing w:before="75" w:after="0"/>
      </w:pPr>
      <w:r>
        <w:rPr/>
        <w:t xml:space="preserve">第一节 产品类型细分 </w:t>
      </w:r>
    </w:p>
    <w:p>
      <w:pPr>
        <w:spacing w:before="75" w:after="0"/>
      </w:pPr>
      <w:r>
        <w:rPr/>
        <w:t xml:space="preserve">一、工业硫磺(块状、粉状、片状) </w:t>
      </w:r>
    </w:p>
    <w:p>
      <w:pPr>
        <w:spacing w:before="75" w:after="0"/>
      </w:pPr>
      <w:r>
        <w:rPr/>
        <w:t xml:space="preserve">二、精制硫磺(99.9%以上纯度) </w:t>
      </w:r>
    </w:p>
    <w:p>
      <w:pPr>
        <w:spacing w:before="75" w:after="0"/>
      </w:pPr>
      <w:r>
        <w:rPr/>
        <w:t xml:space="preserve">三、特种硫磺(低砷、低灰分、高流动性颗粒硫) </w:t>
      </w:r>
    </w:p>
    <w:p>
      <w:pPr>
        <w:spacing w:before="75" w:after="0"/>
      </w:pPr>
      <w:r>
        <w:rPr/>
        <w:t xml:space="preserve">第二节 生产工艺路线比较 </w:t>
      </w:r>
    </w:p>
    <w:p>
      <w:pPr>
        <w:spacing w:before="75" w:after="0"/>
      </w:pPr>
      <w:r>
        <w:rPr/>
        <w:t xml:space="preserve">一、克劳斯法(claus process)在炼厂的应用现状 </w:t>
      </w:r>
    </w:p>
    <w:p>
      <w:pPr>
        <w:spacing w:before="75" w:after="0"/>
      </w:pPr>
      <w:r>
        <w:rPr/>
        <w:t xml:space="preserve">二、湿法氧化脱硫与干法回收技术经济性对比 </w:t>
      </w:r>
    </w:p>
    <w:p>
      <w:pPr>
        <w:spacing w:before="75" w:after="0"/>
      </w:pPr>
      <w:r>
        <w:rPr/>
        <w:t xml:space="preserve">三、新型硫回收催化剂研发进展 </w:t>
      </w:r>
    </w:p>
    <w:p>
      <w:pPr>
        <w:spacing w:before="75" w:after="0"/>
      </w:pPr>
      <w:r>
        <w:rPr/>
        <w:t xml:space="preserve">第三节 技术标准与质量认证体系 </w:t>
      </w:r>
    </w:p>
    <w:p>
      <w:pPr>
        <w:spacing w:before="75" w:after="0"/>
      </w:pPr>
      <w:r>
        <w:rPr/>
        <w:t xml:space="preserve">一、gb/t 2449 系列国家标准执行情况 </w:t>
      </w:r>
    </w:p>
    <w:p>
      <w:pPr>
        <w:spacing w:before="75" w:after="0"/>
      </w:pPr>
      <w:r>
        <w:rPr/>
        <w:t xml:space="preserve">二、iso 国际硫磺质量标准对接进展 </w:t>
      </w:r>
    </w:p>
    <w:p>
      <w:pPr>
        <w:spacing w:before="75" w:after="0"/>
      </w:pPr>
      <w:r>
        <w:rPr/>
        <w:t xml:space="preserve">三、出口硫磺面临的 reach、rohs 等合规门槛 </w:t>
      </w:r>
    </w:p>
    <w:p>
      <w:pPr>
        <w:spacing w:before="75" w:after="0"/>
      </w:pPr>
      <w:r>
        <w:rPr>
          <w:b w:val="1"/>
          <w:bCs w:val="1"/>
        </w:rPr>
        <w:t xml:space="preserve">第六章 中国硫磺市场价格运行机制分析 </w:t>
      </w:r>
    </w:p>
    <w:p>
      <w:pPr>
        <w:spacing w:before="75" w:after="0"/>
      </w:pPr>
      <w:r>
        <w:rPr/>
        <w:t xml:space="preserve">第一节 价格形成机制与影响因素 </w:t>
      </w:r>
    </w:p>
    <w:p>
      <w:pPr>
        <w:spacing w:before="75" w:after="0"/>
      </w:pPr>
      <w:r>
        <w:rPr/>
        <w:t xml:space="preserve">一、国际原油价格与硫磺价格联动性分析 </w:t>
      </w:r>
    </w:p>
    <w:p>
      <w:pPr>
        <w:spacing w:before="75" w:after="0"/>
      </w:pPr>
      <w:r>
        <w:rPr/>
        <w:t xml:space="preserve">二、国内硫酸价格对硫磺采购意愿的反向影响 </w:t>
      </w:r>
    </w:p>
    <w:p>
      <w:pPr>
        <w:spacing w:before="75" w:after="0"/>
      </w:pPr>
      <w:r>
        <w:rPr/>
        <w:t xml:space="preserve">三、季节性需求波动对价格的周期性扰动 </w:t>
      </w:r>
    </w:p>
    <w:p>
      <w:pPr>
        <w:spacing w:before="75" w:after="0"/>
      </w:pPr>
      <w:r>
        <w:rPr/>
        <w:t xml:space="preserve">第二节 2023-2025年价格走势回顾 </w:t>
      </w:r>
    </w:p>
    <w:p>
      <w:pPr>
        <w:spacing w:before="75" w:after="0"/>
      </w:pPr>
      <w:r>
        <w:rPr/>
        <w:t xml:space="preserve">一、年度均价、季度波动区间统计 </w:t>
      </w:r>
    </w:p>
    <w:p>
      <w:pPr>
        <w:spacing w:before="75" w:after="0"/>
      </w:pPr>
      <w:r>
        <w:rPr/>
        <w:t xml:space="preserve">二、不同纯度等级硫磺价差结构变化 </w:t>
      </w:r>
    </w:p>
    <w:p>
      <w:pPr>
        <w:spacing w:before="75" w:after="0"/>
      </w:pPr>
      <w:r>
        <w:rPr/>
        <w:t xml:space="preserve">三、进口硫磺与国产硫磺价格竞争关系 </w:t>
      </w:r>
    </w:p>
    <w:p>
      <w:pPr>
        <w:spacing w:before="75" w:after="0"/>
      </w:pPr>
      <w:r>
        <w:rPr/>
        <w:t xml:space="preserve">第三节 2026-2031年价格趋势预测模型 </w:t>
      </w:r>
    </w:p>
    <w:p>
      <w:pPr>
        <w:spacing w:before="75" w:after="0"/>
      </w:pPr>
      <w:r>
        <w:rPr/>
        <w:t xml:space="preserve">一、基于供需平衡的价格预测框架 </w:t>
      </w:r>
    </w:p>
    <w:p>
      <w:pPr>
        <w:spacing w:before="75" w:after="0"/>
      </w:pPr>
      <w:r>
        <w:rPr/>
        <w:t xml:space="preserve">二、碳交易成本纳入后的价格上行压力测算 </w:t>
      </w:r>
    </w:p>
    <w:p>
      <w:pPr>
        <w:spacing w:before="75" w:after="0"/>
      </w:pPr>
      <w:r>
        <w:rPr/>
        <w:t xml:space="preserve">三、极端气候或地缘冲突下的价格弹性模拟 </w:t>
      </w:r>
    </w:p>
    <w:p>
      <w:pPr>
        <w:spacing w:before="75" w:after="0"/>
      </w:pPr>
      <w:r>
        <w:rPr>
          <w:b w:val="1"/>
          <w:bCs w:val="1"/>
        </w:rPr>
        <w:t xml:space="preserve">第七章 中国硫磺行业竞争格局与集中度分析 </w:t>
      </w:r>
    </w:p>
    <w:p>
      <w:pPr>
        <w:spacing w:before="75" w:after="0"/>
      </w:pPr>
      <w:r>
        <w:rPr/>
        <w:t xml:space="preserve">第一节 市场竞争主体类型划分 </w:t>
      </w:r>
    </w:p>
    <w:p>
      <w:pPr>
        <w:spacing w:before="75" w:after="0"/>
      </w:pPr>
      <w:r>
        <w:rPr/>
        <w:t xml:space="preserve">一、大型央企/国企(中石化、中石油体系) </w:t>
      </w:r>
    </w:p>
    <w:p>
      <w:pPr>
        <w:spacing w:before="75" w:after="0"/>
      </w:pPr>
      <w:r>
        <w:rPr/>
        <w:t xml:space="preserve">二、地方化工集团(云天化、鲁西化工等) </w:t>
      </w:r>
    </w:p>
    <w:p>
      <w:pPr>
        <w:spacing w:before="75" w:after="0"/>
      </w:pPr>
      <w:r>
        <w:rPr/>
        <w:t xml:space="preserve">三、民营硫回收企业与贸易商 </w:t>
      </w:r>
    </w:p>
    <w:p>
      <w:pPr>
        <w:spacing w:before="75" w:after="0"/>
      </w:pPr>
      <w:r>
        <w:rPr/>
        <w:t xml:space="preserve">第二节 行业集中度指标(cr4、cr8)演变 </w:t>
      </w:r>
    </w:p>
    <w:p>
      <w:pPr>
        <w:spacing w:before="75" w:after="0"/>
      </w:pPr>
      <w:r>
        <w:rPr/>
        <w:t xml:space="preserve">一、2023-2025年头部企业产能占比变化 </w:t>
      </w:r>
    </w:p>
    <w:p>
      <w:pPr>
        <w:spacing w:before="75" w:after="0"/>
      </w:pPr>
      <w:r>
        <w:rPr/>
        <w:t xml:space="preserve">二、区域市场垄断与充分竞争并存格局 </w:t>
      </w:r>
    </w:p>
    <w:p>
      <w:pPr>
        <w:spacing w:before="75" w:after="0"/>
      </w:pPr>
      <w:r>
        <w:rPr/>
        <w:t xml:space="preserve">三、新进入者壁垒分析(技术、环保、资金) </w:t>
      </w:r>
    </w:p>
    <w:p>
      <w:pPr>
        <w:spacing w:before="75" w:after="0"/>
      </w:pPr>
      <w:r>
        <w:rPr/>
        <w:t xml:space="preserve">第三节 并购重组与产能整合趋势 </w:t>
      </w:r>
    </w:p>
    <w:p>
      <w:pPr>
        <w:spacing w:before="75" w:after="0"/>
      </w:pPr>
      <w:r>
        <w:rPr/>
        <w:t xml:space="preserve">一、近年典型并购案例回顾 </w:t>
      </w:r>
    </w:p>
    <w:p>
      <w:pPr>
        <w:spacing w:before="75" w:after="0"/>
      </w:pPr>
      <w:r>
        <w:rPr/>
        <w:t xml:space="preserve">二、行业“小散乱”企业退出机制建设进展 </w:t>
      </w:r>
    </w:p>
    <w:p>
      <w:pPr>
        <w:spacing w:before="75" w:after="0"/>
      </w:pPr>
      <w:r>
        <w:rPr/>
        <w:t xml:space="preserve">三、未来五年可能的整合方向预测 </w:t>
      </w:r>
    </w:p>
    <w:p>
      <w:pPr>
        <w:spacing w:before="75" w:after="0"/>
      </w:pPr>
      <w:r>
        <w:rPr>
          <w:b w:val="1"/>
          <w:bCs w:val="1"/>
        </w:rPr>
        <w:t xml:space="preserve">第八章 中国硫磺行业重点企业分析 </w:t>
      </w:r>
    </w:p>
    <w:p>
      <w:pPr>
        <w:spacing w:before="75" w:after="0"/>
      </w:pPr>
      <w:r>
        <w:rPr/>
        <w:t xml:space="preserve">第一节 中国石油化工股份有限公司 </w:t>
      </w:r>
    </w:p>
    <w:p>
      <w:pPr>
        <w:spacing w:before="75" w:after="0"/>
      </w:pPr>
      <w:r>
        <w:rPr/>
        <w:t xml:space="preserve">一、硫磺业务布局(炼厂副产回收规模) </w:t>
      </w:r>
    </w:p>
    <w:p>
      <w:pPr>
        <w:spacing w:before="75" w:after="0"/>
      </w:pPr>
      <w:r>
        <w:rPr/>
        <w:t xml:space="preserve">二、2023-2025 年硫磺产量与销售数据 </w:t>
      </w:r>
    </w:p>
    <w:p>
      <w:pPr>
        <w:spacing w:before="75" w:after="0"/>
      </w:pPr>
      <w:r>
        <w:rPr/>
        <w:t xml:space="preserve">三、2026-2031 年产能扩张与技术升级规划 </w:t>
      </w:r>
    </w:p>
    <w:p>
      <w:pPr>
        <w:spacing w:before="75" w:after="0"/>
      </w:pPr>
      <w:r>
        <w:rPr/>
        <w:t xml:space="preserve">第二节 中国石油天然气股份有限公司 </w:t>
      </w:r>
    </w:p>
    <w:p>
      <w:pPr>
        <w:spacing w:before="75" w:after="0"/>
      </w:pPr>
      <w:r>
        <w:rPr/>
        <w:t xml:space="preserve">一、主要炼化基地硫磺产能分布 </w:t>
      </w:r>
    </w:p>
    <w:p>
      <w:pPr>
        <w:spacing w:before="75" w:after="0"/>
      </w:pPr>
      <w:r>
        <w:rPr/>
        <w:t xml:space="preserve">二、硫磺出口资质与国际市场参与度 </w:t>
      </w:r>
    </w:p>
    <w:p>
      <w:pPr>
        <w:spacing w:before="75" w:after="0"/>
      </w:pPr>
      <w:r>
        <w:rPr/>
        <w:t xml:space="preserve">三、绿色低碳转型对硫磺业务的影响 </w:t>
      </w:r>
    </w:p>
    <w:p>
      <w:pPr>
        <w:spacing w:before="75" w:after="0"/>
      </w:pPr>
      <w:r>
        <w:rPr/>
        <w:t xml:space="preserve">第三节 云南云天化股份有限公司 </w:t>
      </w:r>
    </w:p>
    <w:p>
      <w:pPr>
        <w:spacing w:before="75" w:after="0"/>
      </w:pPr>
      <w:r>
        <w:rPr/>
        <w:t xml:space="preserve">一、磷化工一体化模式下硫磺自给与外购策略 </w:t>
      </w:r>
    </w:p>
    <w:p>
      <w:pPr>
        <w:spacing w:before="75" w:after="0"/>
      </w:pPr>
      <w:r>
        <w:rPr/>
        <w:t xml:space="preserve">二、硫磺-硫酸-磷酸产业链协同效应 </w:t>
      </w:r>
    </w:p>
    <w:p>
      <w:pPr>
        <w:spacing w:before="75" w:after="0"/>
      </w:pPr>
      <w:r>
        <w:rPr/>
        <w:t xml:space="preserve">三、2023-2025 年硫磺采购成本变动分析 </w:t>
      </w:r>
    </w:p>
    <w:p>
      <w:pPr>
        <w:spacing w:before="75" w:after="0"/>
      </w:pPr>
      <w:r>
        <w:rPr/>
        <w:t xml:space="preserve">第四节 鲁西化工集团股份有限公司 </w:t>
      </w:r>
    </w:p>
    <w:p>
      <w:pPr>
        <w:spacing w:before="75" w:after="0"/>
      </w:pPr>
      <w:r>
        <w:rPr/>
        <w:t xml:space="preserve">一、煤化工副产硫磺产能规模 </w:t>
      </w:r>
    </w:p>
    <w:p>
      <w:pPr>
        <w:spacing w:before="75" w:after="0"/>
      </w:pPr>
      <w:r>
        <w:rPr/>
        <w:t xml:space="preserve">二、硫磺制酸装置配套情况 </w:t>
      </w:r>
    </w:p>
    <w:p>
      <w:pPr>
        <w:spacing w:before="75" w:after="0"/>
      </w:pPr>
      <w:r>
        <w:rPr/>
        <w:t xml:space="preserve">三、园区循环经济模式下的硫资源利用效率 </w:t>
      </w:r>
    </w:p>
    <w:p>
      <w:pPr>
        <w:spacing w:before="75" w:after="0"/>
      </w:pPr>
      <w:r>
        <w:rPr/>
        <w:t xml:space="preserve">第五节 湖北兴发化工集团股份有限公司 </w:t>
      </w:r>
    </w:p>
    <w:p>
      <w:pPr>
        <w:spacing w:before="75" w:after="0"/>
      </w:pPr>
      <w:r>
        <w:rPr/>
        <w:t xml:space="preserve">一、磷矿-黄磷-硫酸-硫磺产业链闭环 </w:t>
      </w:r>
    </w:p>
    <w:p>
      <w:pPr>
        <w:spacing w:before="75" w:after="0"/>
      </w:pPr>
      <w:r>
        <w:rPr/>
        <w:t xml:space="preserve">二、宜昌基地硫磺仓储与物流优势 </w:t>
      </w:r>
    </w:p>
    <w:p>
      <w:pPr>
        <w:spacing w:before="75" w:after="0"/>
      </w:pPr>
      <w:r>
        <w:rPr/>
        <w:t xml:space="preserve">三、2023-2025 年硫磺外销量增长趋势 </w:t>
      </w:r>
    </w:p>
    <w:p>
      <w:pPr>
        <w:spacing w:before="75" w:after="0"/>
      </w:pPr>
      <w:r>
        <w:rPr/>
        <w:t xml:space="preserve">第六节 安徽六国化工股份有限公司 </w:t>
      </w:r>
    </w:p>
    <w:p>
      <w:pPr>
        <w:spacing w:before="75" w:after="0"/>
      </w:pPr>
      <w:r>
        <w:rPr/>
        <w:t xml:space="preserve">一、硫基复合肥对硫磺的稳定需求 </w:t>
      </w:r>
    </w:p>
    <w:p>
      <w:pPr>
        <w:spacing w:before="75" w:after="0"/>
      </w:pPr>
      <w:r>
        <w:rPr/>
        <w:t xml:space="preserve">二、进口硫磺长期协议采购机制 </w:t>
      </w:r>
    </w:p>
    <w:p>
      <w:pPr>
        <w:spacing w:before="75" w:after="0"/>
      </w:pPr>
      <w:r>
        <w:rPr/>
        <w:t xml:space="preserve">三、硫磺库存管理与价格风险管理实践 </w:t>
      </w:r>
    </w:p>
    <w:p>
      <w:pPr>
        <w:spacing w:before="75" w:after="0"/>
      </w:pPr>
      <w:r>
        <w:rPr>
          <w:b w:val="1"/>
          <w:bCs w:val="1"/>
        </w:rPr>
        <w:t xml:space="preserve">第九章 中国硫磺进出口贸易深度分析 </w:t>
      </w:r>
    </w:p>
    <w:p>
      <w:pPr>
        <w:spacing w:before="75" w:after="0"/>
      </w:pPr>
      <w:r>
        <w:rPr/>
        <w:t xml:space="preserve">第一节 进口结构分析 </w:t>
      </w:r>
    </w:p>
    <w:p>
      <w:pPr>
        <w:spacing w:before="75" w:after="0"/>
      </w:pPr>
      <w:r>
        <w:rPr/>
        <w:t xml:space="preserve">一、主要进口来源国占比变化 </w:t>
      </w:r>
    </w:p>
    <w:p>
      <w:pPr>
        <w:spacing w:before="75" w:after="0"/>
      </w:pPr>
      <w:r>
        <w:rPr/>
        <w:t xml:space="preserve">二、进口硫磺形态与运输方式 </w:t>
      </w:r>
    </w:p>
    <w:p>
      <w:pPr>
        <w:spacing w:before="75" w:after="0"/>
      </w:pPr>
      <w:r>
        <w:rPr/>
        <w:t xml:space="preserve">三、进口关税与增值税政策影响 </w:t>
      </w:r>
    </w:p>
    <w:p>
      <w:pPr>
        <w:spacing w:before="75" w:after="0"/>
      </w:pPr>
      <w:r>
        <w:rPr/>
        <w:t xml:space="preserve">第二节 出口潜力与瓶颈 </w:t>
      </w:r>
    </w:p>
    <w:p>
      <w:pPr>
        <w:spacing w:before="75" w:after="0"/>
      </w:pPr>
      <w:r>
        <w:rPr/>
        <w:t xml:space="preserve">一、中国硫磺出口量极低的原因剖析 </w:t>
      </w:r>
    </w:p>
    <w:p>
      <w:pPr>
        <w:spacing w:before="75" w:after="0"/>
      </w:pPr>
      <w:r>
        <w:rPr/>
        <w:t xml:space="preserve">二、具备出口资质的企业名单及条件 </w:t>
      </w:r>
    </w:p>
    <w:p>
      <w:pPr>
        <w:spacing w:before="75" w:after="0"/>
      </w:pPr>
      <w:r>
        <w:rPr/>
        <w:t xml:space="preserve">三、未来是否可能成为净出口国的情景模拟 </w:t>
      </w:r>
    </w:p>
    <w:p>
      <w:pPr>
        <w:spacing w:before="75" w:after="0"/>
      </w:pPr>
      <w:r>
        <w:rPr/>
        <w:t xml:space="preserve">第三节 贸易摩擦与合规风险 </w:t>
      </w:r>
    </w:p>
    <w:p>
      <w:pPr>
        <w:spacing w:before="75" w:after="0"/>
      </w:pPr>
      <w:r>
        <w:rPr/>
        <w:t xml:space="preserve">一、wto框架下硫磺贸易争端案例 </w:t>
      </w:r>
    </w:p>
    <w:p>
      <w:pPr>
        <w:spacing w:before="75" w:after="0"/>
      </w:pPr>
      <w:r>
        <w:rPr/>
        <w:t xml:space="preserve">二、碳边境调节机制(cbam)对潜在出口的影响 </w:t>
      </w:r>
    </w:p>
    <w:p>
      <w:pPr>
        <w:spacing w:before="75" w:after="0"/>
      </w:pPr>
      <w:r>
        <w:rPr/>
        <w:t xml:space="preserve">三、国际硫磺贸易合同条款常见争议点 </w:t>
      </w:r>
    </w:p>
    <w:p>
      <w:pPr>
        <w:spacing w:before="75" w:after="0"/>
      </w:pPr>
      <w:r>
        <w:rPr>
          <w:b w:val="1"/>
          <w:bCs w:val="1"/>
        </w:rPr>
        <w:t xml:space="preserve">第十章 下游重点应用行业对硫磺需求的联动分析 </w:t>
      </w:r>
    </w:p>
    <w:p>
      <w:pPr>
        <w:spacing w:before="75" w:after="0"/>
      </w:pPr>
      <w:r>
        <w:rPr/>
        <w:t xml:space="preserve">第一节 磷肥行业 </w:t>
      </w:r>
    </w:p>
    <w:p>
      <w:pPr>
        <w:spacing w:before="75" w:after="0"/>
      </w:pPr>
      <w:r>
        <w:rPr/>
        <w:t xml:space="preserve">一、2023-2025 年磷肥产量与硫磺消耗系数 </w:t>
      </w:r>
    </w:p>
    <w:p>
      <w:pPr>
        <w:spacing w:before="75" w:after="0"/>
      </w:pPr>
      <w:r>
        <w:rPr/>
        <w:t xml:space="preserve">二、粮食安全政策对磷肥刚性需求支撑 </w:t>
      </w:r>
    </w:p>
    <w:p>
      <w:pPr>
        <w:spacing w:before="75" w:after="0"/>
      </w:pPr>
      <w:r>
        <w:rPr/>
        <w:t xml:space="preserve">三、2026-2031 年磷肥产能扩张对硫磺需求拉动测算 </w:t>
      </w:r>
    </w:p>
    <w:p>
      <w:pPr>
        <w:spacing w:before="75" w:after="0"/>
      </w:pPr>
      <w:r>
        <w:rPr/>
        <w:t xml:space="preserve">第二节 硫酸工业 </w:t>
      </w:r>
    </w:p>
    <w:p>
      <w:pPr>
        <w:spacing w:before="75" w:after="0"/>
      </w:pPr>
      <w:r>
        <w:rPr/>
        <w:t xml:space="preserve">一、冶炼烟气制酸与硫磺制酸成本对比 </w:t>
      </w:r>
    </w:p>
    <w:p>
      <w:pPr>
        <w:spacing w:before="75" w:after="0"/>
      </w:pPr>
      <w:r>
        <w:rPr/>
        <w:t xml:space="preserve">二、环保趋严下硫磺制酸占比提升趋势 </w:t>
      </w:r>
    </w:p>
    <w:p>
      <w:pPr>
        <w:spacing w:before="75" w:after="0"/>
      </w:pPr>
      <w:r>
        <w:rPr/>
        <w:t xml:space="preserve">三、硫酸价格与硫磺采购的博弈关系 </w:t>
      </w:r>
    </w:p>
    <w:p>
      <w:pPr>
        <w:spacing w:before="75" w:after="0"/>
      </w:pPr>
      <w:r>
        <w:rPr/>
        <w:t xml:space="preserve">第三节 橡胶硫化剂市场 </w:t>
      </w:r>
    </w:p>
    <w:p>
      <w:pPr>
        <w:spacing w:before="75" w:after="0"/>
      </w:pPr>
      <w:r>
        <w:rPr/>
        <w:t xml:space="preserve">一、轮胎行业对不溶性硫磺的需求增长 </w:t>
      </w:r>
    </w:p>
    <w:p>
      <w:pPr>
        <w:spacing w:before="75" w:after="0"/>
      </w:pPr>
      <w:r>
        <w:rPr/>
        <w:t xml:space="preserve">二、 国产不溶性硫磺替代进口进展 </w:t>
      </w:r>
    </w:p>
    <w:p>
      <w:pPr>
        <w:spacing w:before="75" w:after="0"/>
      </w:pPr>
      <w:r>
        <w:rPr/>
        <w:t xml:space="preserve">三、新能源汽车轻量化对特种橡胶需求的传导效应 </w:t>
      </w:r>
    </w:p>
    <w:p>
      <w:pPr>
        <w:spacing w:before="75" w:after="0"/>
      </w:pPr>
      <w:r>
        <w:rPr/>
        <w:t xml:space="preserve">第四节 医药与农药中间体 </w:t>
      </w:r>
    </w:p>
    <w:p>
      <w:pPr>
        <w:spacing w:before="75" w:after="0"/>
      </w:pPr>
      <w:r>
        <w:rPr/>
        <w:t xml:space="preserve">一、硫磺在合成抗生素、杀虫剂中的关键作用 </w:t>
      </w:r>
    </w:p>
    <w:p>
      <w:pPr>
        <w:spacing w:before="75" w:after="0"/>
      </w:pPr>
      <w:r>
        <w:rPr/>
        <w:t xml:space="preserve">二、gmp 认证对硫磺纯度的新要求 </w:t>
      </w:r>
    </w:p>
    <w:p>
      <w:pPr>
        <w:spacing w:before="75" w:after="0"/>
      </w:pPr>
      <w:r>
        <w:rPr/>
        <w:t xml:space="preserve">三、高附加值应用领域的毛利率对比 </w:t>
      </w:r>
    </w:p>
    <w:p>
      <w:pPr>
        <w:spacing w:before="75" w:after="0"/>
      </w:pPr>
      <w:r>
        <w:rPr>
          <w:b w:val="1"/>
          <w:bCs w:val="1"/>
        </w:rPr>
        <w:t xml:space="preserve">第十一章 硫磺行业环保与安全监管体系分析 </w:t>
      </w:r>
    </w:p>
    <w:p>
      <w:pPr>
        <w:spacing w:before="75" w:after="0"/>
      </w:pPr>
      <w:r>
        <w:rPr/>
        <w:t xml:space="preserve">第一节 环保政策对生产端的约束 </w:t>
      </w:r>
    </w:p>
    <w:p>
      <w:pPr>
        <w:spacing w:before="75" w:after="0"/>
      </w:pPr>
      <w:r>
        <w:rPr/>
        <w:t xml:space="preserve">一、《大气污染防治法》对硫回收率的要求 </w:t>
      </w:r>
    </w:p>
    <w:p>
      <w:pPr>
        <w:spacing w:before="75" w:after="0"/>
      </w:pPr>
      <w:r>
        <w:rPr/>
        <w:t xml:space="preserve">二、危险废物名录中硫泥、废硫磺的处置规范 </w:t>
      </w:r>
    </w:p>
    <w:p>
      <w:pPr>
        <w:spacing w:before="75" w:after="0"/>
      </w:pPr>
      <w:r>
        <w:rPr/>
        <w:t xml:space="preserve">三、排污许可制度下的硫排放监测要求 </w:t>
      </w:r>
    </w:p>
    <w:p>
      <w:pPr>
        <w:spacing w:before="75" w:after="0"/>
      </w:pPr>
      <w:r>
        <w:rPr/>
        <w:t xml:space="preserve">第二节 安全生产标准与事故案例 </w:t>
      </w:r>
    </w:p>
    <w:p>
      <w:pPr>
        <w:spacing w:before="75" w:after="0"/>
      </w:pPr>
      <w:r>
        <w:rPr/>
        <w:t xml:space="preserve">一、硫磺粉尘爆炸风险防控措施 </w:t>
      </w:r>
    </w:p>
    <w:p>
      <w:pPr>
        <w:spacing w:before="75" w:after="0"/>
      </w:pPr>
      <w:r>
        <w:rPr/>
        <w:t xml:space="preserve">二、液态硫磺储运安全操作规程 </w:t>
      </w:r>
    </w:p>
    <w:p>
      <w:pPr>
        <w:spacing w:before="75" w:after="0"/>
      </w:pPr>
      <w:r>
        <w:rPr/>
        <w:t xml:space="preserve">三、近年重大安全事故复盘与整改建议 </w:t>
      </w:r>
    </w:p>
    <w:p>
      <w:pPr>
        <w:spacing w:before="75" w:after="0"/>
      </w:pPr>
      <w:r>
        <w:rPr/>
        <w:t xml:space="preserve">第三节 esg评价体系对硫磺企业的压力测试 </w:t>
      </w:r>
    </w:p>
    <w:p>
      <w:pPr>
        <w:spacing w:before="75" w:after="0"/>
      </w:pPr>
      <w:r>
        <w:rPr/>
        <w:t xml:space="preserve">一、上市公司esg报告中硫相关指标披露情况 </w:t>
      </w:r>
    </w:p>
    <w:p>
      <w:pPr>
        <w:spacing w:before="75" w:after="0"/>
      </w:pPr>
      <w:r>
        <w:rPr/>
        <w:t xml:space="preserve">二、绿色金融对高硫排放项目的融资限制 </w:t>
      </w:r>
    </w:p>
    <w:p>
      <w:pPr>
        <w:spacing w:before="75" w:after="0"/>
      </w:pPr>
      <w:r>
        <w:rPr/>
        <w:t xml:space="preserve">三、碳足迹核算方法在硫磺产品中的应用试点 </w:t>
      </w:r>
    </w:p>
    <w:p>
      <w:pPr>
        <w:spacing w:before="75" w:after="0"/>
      </w:pPr>
      <w:r>
        <w:rPr>
          <w:b w:val="1"/>
          <w:bCs w:val="1"/>
        </w:rPr>
        <w:t xml:space="preserve">第十二章 硫磺行业投资机会与风险预警（2026-2031 年） </w:t>
      </w:r>
    </w:p>
    <w:p>
      <w:pPr>
        <w:spacing w:before="75" w:after="0"/>
      </w:pPr>
      <w:r>
        <w:rPr/>
        <w:t xml:space="preserve">第一节 投资热点领域识别 </w:t>
      </w:r>
    </w:p>
    <w:p>
      <w:pPr>
        <w:spacing w:before="75" w:after="0"/>
      </w:pPr>
      <w:r>
        <w:rPr/>
        <w:t xml:space="preserve">一、高纯硫磺提纯设备制造 </w:t>
      </w:r>
    </w:p>
    <w:p>
      <w:pPr>
        <w:spacing w:before="75" w:after="0"/>
      </w:pPr>
      <w:r>
        <w:rPr/>
        <w:t xml:space="preserve">二、硫资源循环利用示范项目 </w:t>
      </w:r>
    </w:p>
    <w:p>
      <w:pPr>
        <w:spacing w:before="75" w:after="0"/>
      </w:pPr>
      <w:r>
        <w:rPr/>
        <w:t xml:space="preserve">三、智能化硫磺仓储物流系统建设 </w:t>
      </w:r>
    </w:p>
    <w:p>
      <w:pPr>
        <w:spacing w:before="75" w:after="0"/>
      </w:pPr>
      <w:r>
        <w:rPr/>
        <w:t xml:space="preserve">第二节 主要投资风险清单 </w:t>
      </w:r>
    </w:p>
    <w:p>
      <w:pPr>
        <w:spacing w:before="75" w:after="0"/>
      </w:pPr>
      <w:r>
        <w:rPr/>
        <w:t xml:space="preserve">一、国际硫磺价格剧烈波动风险 </w:t>
      </w:r>
    </w:p>
    <w:p>
      <w:pPr>
        <w:spacing w:before="75" w:after="0"/>
      </w:pPr>
      <w:r>
        <w:rPr/>
        <w:t xml:space="preserve">二、下游磷肥行业产能过剩传导风险 </w:t>
      </w:r>
    </w:p>
    <w:p>
      <w:pPr>
        <w:spacing w:before="75" w:after="0"/>
      </w:pPr>
      <w:r>
        <w:rPr/>
        <w:t xml:space="preserve">三、技术迭代导致现有装置快速折旧风险 </w:t>
      </w:r>
    </w:p>
    <w:p>
      <w:pPr>
        <w:spacing w:before="75" w:after="0"/>
      </w:pPr>
      <w:r>
        <w:rPr/>
        <w:t xml:space="preserve">第三节 政策红利窗口期判断 </w:t>
      </w:r>
    </w:p>
    <w:p>
      <w:pPr>
        <w:spacing w:before="75" w:after="0"/>
      </w:pPr>
      <w:r>
        <w:rPr/>
        <w:t xml:space="preserve">一、“十四五”后期资源综合利用补贴延续性 </w:t>
      </w:r>
    </w:p>
    <w:p>
      <w:pPr>
        <w:spacing w:before="75" w:after="0"/>
      </w:pPr>
      <w:r>
        <w:rPr/>
        <w:t xml:space="preserve">二、西部大开发对硫回收项目的倾斜支持 </w:t>
      </w:r>
    </w:p>
    <w:p>
      <w:pPr>
        <w:spacing w:before="75" w:after="0"/>
      </w:pPr>
      <w:r>
        <w:rPr/>
        <w:t xml:space="preserve">三、reits 等金融工具对硫磺基础设施的适用性 </w:t>
      </w:r>
    </w:p>
    <w:p>
      <w:pPr>
        <w:spacing w:before="75" w:after="0"/>
      </w:pPr>
      <w:r>
        <w:rPr>
          <w:b w:val="1"/>
          <w:bCs w:val="1"/>
        </w:rPr>
        <w:t xml:space="preserve">第十三章 中国硫磺行业区域发展专题研究 </w:t>
      </w:r>
    </w:p>
    <w:p>
      <w:pPr>
        <w:spacing w:before="75" w:after="0"/>
      </w:pPr>
      <w:r>
        <w:rPr/>
        <w:t xml:space="preserve">第一节 华东地区 </w:t>
      </w:r>
    </w:p>
    <w:p>
      <w:pPr>
        <w:spacing w:before="75" w:after="0"/>
      </w:pPr>
      <w:r>
        <w:rPr/>
        <w:t xml:space="preserve">一、炼化一体化基地硫磺副产集中度 </w:t>
      </w:r>
    </w:p>
    <w:p>
      <w:pPr>
        <w:spacing w:before="75" w:after="0"/>
      </w:pPr>
      <w:r>
        <w:rPr/>
        <w:t xml:space="preserve">二、港口优势对进口硫磺分销的支撑 </w:t>
      </w:r>
    </w:p>
    <w:p>
      <w:pPr>
        <w:spacing w:before="75" w:after="0"/>
      </w:pPr>
      <w:r>
        <w:rPr/>
        <w:t xml:space="preserve">三、区域价格形成中心地位分析 </w:t>
      </w:r>
    </w:p>
    <w:p>
      <w:pPr>
        <w:spacing w:before="75" w:after="0"/>
      </w:pPr>
      <w:r>
        <w:rPr/>
        <w:t xml:space="preserve">第二节 西南地区 </w:t>
      </w:r>
    </w:p>
    <w:p>
      <w:pPr>
        <w:spacing w:before="75" w:after="0"/>
      </w:pPr>
      <w:r>
        <w:rPr/>
        <w:t xml:space="preserve">一、磷化工集群对硫磺的刚性依赖 </w:t>
      </w:r>
    </w:p>
    <w:p>
      <w:pPr>
        <w:spacing w:before="75" w:after="0"/>
      </w:pPr>
      <w:r>
        <w:rPr/>
        <w:t xml:space="preserve">二、铁路运输瓶颈对硫磺到厂成本的影响 </w:t>
      </w:r>
    </w:p>
    <w:p>
      <w:pPr>
        <w:spacing w:before="75" w:after="0"/>
      </w:pPr>
      <w:r>
        <w:rPr/>
        <w:t xml:space="preserve">三、本地硫磺产能不足的结构性矛盾 </w:t>
      </w:r>
    </w:p>
    <w:p>
      <w:pPr>
        <w:spacing w:before="75" w:after="0"/>
      </w:pPr>
      <w:r>
        <w:rPr/>
        <w:t xml:space="preserve">第三节 西北地区 </w:t>
      </w:r>
    </w:p>
    <w:p>
      <w:pPr>
        <w:spacing w:before="75" w:after="0"/>
      </w:pPr>
      <w:r>
        <w:rPr/>
        <w:t xml:space="preserve">一、煤化工副产硫磺增量潜力 </w:t>
      </w:r>
    </w:p>
    <w:p>
      <w:pPr>
        <w:spacing w:before="75" w:after="0"/>
      </w:pPr>
      <w:r>
        <w:rPr/>
        <w:t xml:space="preserve">二、中亚进口硫磺陆路通道建设进展 </w:t>
      </w:r>
    </w:p>
    <w:p>
      <w:pPr>
        <w:spacing w:before="75" w:after="0"/>
      </w:pPr>
      <w:r>
        <w:rPr/>
        <w:t xml:space="preserve">三、水资源限制对硫回收装置运行的制约 </w:t>
      </w:r>
    </w:p>
    <w:p>
      <w:pPr>
        <w:spacing w:before="75" w:after="0"/>
      </w:pPr>
      <w:r>
        <w:rPr>
          <w:b w:val="1"/>
          <w:bCs w:val="1"/>
        </w:rPr>
        <w:t xml:space="preserve">第十四章 硫磺替代品与技术颠覆性风险分析 </w:t>
      </w:r>
    </w:p>
    <w:p>
      <w:pPr>
        <w:spacing w:before="75" w:after="0"/>
      </w:pPr>
      <w:r>
        <w:rPr/>
        <w:t xml:space="preserve">第一节 潜在替代路径评估 </w:t>
      </w:r>
    </w:p>
    <w:p>
      <w:pPr>
        <w:spacing w:before="75" w:after="0"/>
      </w:pPr>
      <w:r>
        <w:rPr/>
        <w:t xml:space="preserve">一、生物脱硫技术对传统克劳斯法的挑战 </w:t>
      </w:r>
    </w:p>
    <w:p>
      <w:pPr>
        <w:spacing w:before="75" w:after="0"/>
      </w:pPr>
      <w:r>
        <w:rPr/>
        <w:t xml:space="preserve">二、电化学硫回收实验室进展与产业化距离 </w:t>
      </w:r>
    </w:p>
    <w:p>
      <w:pPr>
        <w:spacing w:before="75" w:after="0"/>
      </w:pPr>
      <w:r>
        <w:rPr/>
        <w:t xml:space="preserve">三、无硫磷肥(如硝基复合肥)市场份额变化 </w:t>
      </w:r>
    </w:p>
    <w:p>
      <w:pPr>
        <w:spacing w:before="75" w:after="0"/>
      </w:pPr>
      <w:r>
        <w:rPr/>
        <w:t xml:space="preserve">第二节 数字化与智能化对行业效率提升 </w:t>
      </w:r>
    </w:p>
    <w:p>
      <w:pPr>
        <w:spacing w:before="75" w:after="0"/>
      </w:pPr>
      <w:r>
        <w:rPr/>
        <w:t xml:space="preserve">一、ai 优化硫回收装置运行参数案例 </w:t>
      </w:r>
    </w:p>
    <w:p>
      <w:pPr>
        <w:spacing w:before="75" w:after="0"/>
      </w:pPr>
      <w:r>
        <w:rPr/>
        <w:t xml:space="preserve">二、区块链在硫磺贸易溯源中的应用试点 </w:t>
      </w:r>
    </w:p>
    <w:p>
      <w:pPr>
        <w:spacing w:before="75" w:after="0"/>
      </w:pPr>
      <w:r>
        <w:rPr/>
        <w:t xml:space="preserve">三、数字孪生工厂在硫磺生产中的落地场景 </w:t>
      </w:r>
    </w:p>
    <w:p>
      <w:pPr>
        <w:spacing w:before="75" w:after="0"/>
      </w:pPr>
      <w:r>
        <w:rPr>
          <w:b w:val="1"/>
          <w:bCs w:val="1"/>
        </w:rPr>
        <w:t xml:space="preserve">第十五章 2026-2031 年中国硫磺行业发展战略建议 </w:t>
      </w:r>
    </w:p>
    <w:p>
      <w:pPr>
        <w:spacing w:before="75" w:after="0"/>
      </w:pPr>
      <w:r>
        <w:rPr/>
        <w:t xml:space="preserve">第一节 政府层面政策建议 </w:t>
      </w:r>
    </w:p>
    <w:p>
      <w:pPr>
        <w:spacing w:before="75" w:after="0"/>
      </w:pPr>
      <w:r>
        <w:rPr/>
        <w:t xml:space="preserve">一、建立国家硫资源战略储备机制 </w:t>
      </w:r>
    </w:p>
    <w:p>
      <w:pPr>
        <w:spacing w:before="75" w:after="0"/>
      </w:pPr>
      <w:r>
        <w:rPr/>
        <w:t xml:space="preserve">二、推动硫磺-硫酸-磷肥跨行业协同标准制定 </w:t>
      </w:r>
    </w:p>
    <w:p>
      <w:pPr>
        <w:spacing w:before="75" w:after="0"/>
      </w:pPr>
      <w:r>
        <w:rPr/>
        <w:t xml:space="preserve">三、完善硫回收技术研发专项基金支持 </w:t>
      </w:r>
    </w:p>
    <w:p>
      <w:pPr>
        <w:spacing w:before="75" w:after="0"/>
      </w:pPr>
      <w:r>
        <w:rPr/>
        <w:t xml:space="preserve">第二节 企业层面发展路径 </w:t>
      </w:r>
    </w:p>
    <w:p>
      <w:pPr>
        <w:spacing w:before="75" w:after="0"/>
      </w:pPr>
      <w:r>
        <w:rPr/>
        <w:t xml:space="preserve">一、纵向一体化：向上游资源或下游应用延伸 </w:t>
      </w:r>
    </w:p>
    <w:p>
      <w:pPr>
        <w:spacing w:before="75" w:after="0"/>
      </w:pPr>
      <w:r>
        <w:rPr/>
        <w:t xml:space="preserve">二、横向整合：区域产能兼并提升议价能力 </w:t>
      </w:r>
    </w:p>
    <w:p>
      <w:pPr>
        <w:spacing w:before="75" w:after="0"/>
      </w:pPr>
      <w:r>
        <w:rPr/>
        <w:t xml:space="preserve">三、国际化布局：参与海外硫资源开发合作 </w:t>
      </w:r>
    </w:p>
    <w:p>
      <w:pPr>
        <w:spacing w:before="75" w:after="0"/>
      </w:pPr>
      <w:r>
        <w:rPr/>
        <w:t xml:space="preserve">第三节 行业协会与平台建设 </w:t>
      </w:r>
    </w:p>
    <w:p>
      <w:pPr>
        <w:spacing w:before="75" w:after="0"/>
      </w:pPr>
      <w:r>
        <w:rPr/>
        <w:t xml:space="preserve">一、中国无机盐工业协会硫磺分会职能强化 </w:t>
      </w:r>
    </w:p>
    <w:p>
      <w:pPr>
        <w:spacing w:before="75" w:after="0"/>
      </w:pPr>
      <w:r>
        <w:rPr/>
        <w:t xml:space="preserve">二、建立全国硫磺价格指数发布机制 </w:t>
      </w:r>
    </w:p>
    <w:p>
      <w:pPr>
        <w:spacing w:before="75" w:after="0"/>
      </w:pPr>
      <w:r>
        <w:rPr/>
        <w:t xml:space="preserve">三、搭建硫磺供需撮合与应急调配平台 </w:t>
      </w:r>
    </w:p>
    <w:p>
      <w:pPr>
        <w:spacing w:before="75" w:after="0"/>
      </w:pPr>
      <w:r>
        <w:rPr>
          <w:b w:val="1"/>
          <w:bCs w:val="1"/>
        </w:rPr>
        <w:t xml:space="preserve">第十六章 结论与展望 </w:t>
      </w:r>
    </w:p>
    <w:p>
      <w:pPr>
        <w:spacing w:before="75" w:after="0"/>
      </w:pPr>
      <w:r>
        <w:rPr/>
        <w:t xml:space="preserve">第一节 研究核心结论汇总 </w:t>
      </w:r>
    </w:p>
    <w:p>
      <w:pPr>
        <w:spacing w:before="75" w:after="0"/>
      </w:pPr>
      <w:r>
        <w:rPr/>
        <w:t xml:space="preserve">一、2023-2025 年行业运行特征总结 </w:t>
      </w:r>
    </w:p>
    <w:p>
      <w:pPr>
        <w:spacing w:before="75" w:after="0"/>
      </w:pPr>
      <w:r>
        <w:rPr/>
        <w:t xml:space="preserve">二、2026-2031 年五大关键趋势预判 </w:t>
      </w:r>
    </w:p>
    <w:p>
      <w:pPr>
        <w:spacing w:before="75" w:after="0"/>
      </w:pPr>
      <w:r>
        <w:rPr/>
        <w:t xml:space="preserve">三、硫磺作为“隐性战略资源”的再认识 </w:t>
      </w:r>
    </w:p>
    <w:p>
      <w:pPr>
        <w:spacing w:before="75" w:after="0"/>
      </w:pPr>
      <w:r>
        <w:rPr/>
        <w:t xml:space="preserve">第二节 未来研究方向建议 </w:t>
      </w:r>
    </w:p>
    <w:p>
      <w:pPr>
        <w:spacing w:before="75" w:after="0"/>
      </w:pPr>
      <w:r>
        <w:rPr/>
        <w:t xml:space="preserve">一、硫循环经济技术路线全生命周期评估 </w:t>
      </w:r>
    </w:p>
    <w:p>
      <w:pPr>
        <w:spacing w:before="75" w:after="0"/>
      </w:pPr>
      <w:r>
        <w:rPr/>
        <w:t xml:space="preserve">二、硫磺在氢能产业链中的潜在角色 </w:t>
      </w:r>
    </w:p>
    <w:p>
      <w:pPr>
        <w:spacing w:before="75" w:after="0"/>
      </w:pPr>
      <w:r>
        <w:rPr/>
        <w:t xml:space="preserve">三、全球硫平衡模型与中国角色定位深化研究 </w:t>
      </w:r>
    </w:p>
    <w:p>
      <w:pPr>
        <w:spacing w:before="75" w:after="0"/>
      </w:pPr>
      <w:r>
        <w:rPr>
          <w:b w:val="1"/>
          <w:bCs w:val="1"/>
        </w:rPr>
        <w:t xml:space="preserve">图表目录</w:t>
      </w:r>
    </w:p>
    <w:p>
      <w:pPr>
        <w:spacing w:before="75" w:after="0"/>
      </w:pPr>
      <w:r>
        <w:rPr/>
        <w:t xml:space="preserve">图表：2020-2025年全球硫磺产量统计 </w:t>
      </w:r>
    </w:p>
    <w:p>
      <w:pPr>
        <w:spacing w:before="75" w:after="0"/>
      </w:pPr>
      <w:r>
        <w:rPr/>
        <w:t xml:space="preserve">图表：国际硫磺价格波动机制与影响因素 </w:t>
      </w:r>
    </w:p>
    <w:p>
      <w:pPr>
        <w:spacing w:before="75" w:after="0"/>
      </w:pPr>
      <w:r>
        <w:rPr/>
        <w:t xml:space="preserve">图表：2025年中国硫磺产能结构按企业分布 </w:t>
      </w:r>
    </w:p>
    <w:p>
      <w:pPr>
        <w:spacing w:before="75" w:after="0"/>
      </w:pPr>
      <w:r>
        <w:rPr/>
        <w:t xml:space="preserve">图表：2025年中国硫磺产能副产结构占比 </w:t>
      </w:r>
    </w:p>
    <w:p>
      <w:pPr>
        <w:spacing w:before="75" w:after="0"/>
      </w:pPr>
      <w:r>
        <w:rPr/>
        <w:t xml:space="preserve">图表：2025年中国硫磺产量副产结构占比 </w:t>
      </w:r>
    </w:p>
    <w:p>
      <w:pPr>
        <w:spacing w:before="75" w:after="0"/>
      </w:pPr>
      <w:r>
        <w:rPr/>
        <w:t xml:space="preserve">图表：2025年中国硫磺企业产能分布与集中度 </w:t>
      </w:r>
    </w:p>
    <w:p>
      <w:pPr>
        <w:spacing w:before="75" w:after="0"/>
      </w:pPr>
      <w:r>
        <w:rPr/>
        <w:t xml:space="preserve">图表：2025年回收硫磺技术核心技术指标对比 </w:t>
      </w:r>
    </w:p>
    <w:p>
      <w:pPr>
        <w:spacing w:before="75" w:after="0"/>
      </w:pPr>
      <w:r>
        <w:rPr/>
        <w:t xml:space="preserve">图表：2023-2025年中国硫磺产量与比例变化核心数据 </w:t>
      </w:r>
    </w:p>
    <w:p>
      <w:pPr>
        <w:spacing w:before="75" w:after="0"/>
      </w:pPr>
      <w:r>
        <w:rPr/>
        <w:t xml:space="preserve">图表：2023-2025年中国硫磺核心主产区产能与产量核心数据 </w:t>
      </w:r>
    </w:p>
    <w:p>
      <w:pPr>
        <w:spacing w:before="75" w:after="0"/>
      </w:pPr>
      <w:r>
        <w:rPr/>
        <w:t xml:space="preserve">图表：2023-2025年重点省份核心产能数据与集中度指标 </w:t>
      </w:r>
    </w:p>
    <w:p>
      <w:pPr>
        <w:spacing w:before="75" w:after="0"/>
      </w:pPr>
      <w:r>
        <w:rPr/>
        <w:t xml:space="preserve">图表：2023-2025年中国硫磺进口量 </w:t>
      </w:r>
    </w:p>
    <w:p>
      <w:pPr>
        <w:spacing w:before="75" w:after="0"/>
      </w:pPr>
      <w:r>
        <w:rPr/>
        <w:t xml:space="preserve">图表：2023-2025年中国硫磺价格核心统计数据 </w:t>
      </w:r>
    </w:p>
    <w:p>
      <w:pPr>
        <w:spacing w:before="75" w:after="0"/>
      </w:pPr>
      <w:r>
        <w:rPr/>
        <w:t xml:space="preserve">图表：2023-2025年不同纯度等级硫磺价差结构变化 </w:t>
      </w:r>
    </w:p>
    <w:p>
      <w:pPr>
        <w:spacing w:before="75" w:after="0"/>
      </w:pPr>
      <w:r>
        <w:rPr/>
        <w:t xml:space="preserve">图表：分年度碳交易成本与价格上行压力测算 </w:t>
      </w:r>
    </w:p>
    <w:p>
      <w:pPr>
        <w:spacing w:before="75" w:after="0"/>
      </w:pPr>
      <w:r>
        <w:rPr/>
        <w:t xml:space="preserve">图表：不同纯度硫磺碳成本叠加预测 </w:t>
      </w:r>
    </w:p>
    <w:p>
      <w:pPr>
        <w:spacing w:before="75" w:after="0"/>
      </w:pPr>
      <w:r>
        <w:rPr/>
        <w:t xml:space="preserve">图表：关键变量敏感性分析碳价波动情景 </w:t>
      </w:r>
    </w:p>
    <w:p>
      <w:pPr>
        <w:spacing w:before="75" w:after="0"/>
      </w:pPr>
      <w:r>
        <w:rPr/>
        <w:t xml:space="preserve">图表：情景定义与冲击强度 </w:t>
      </w:r>
    </w:p>
    <w:p>
      <w:pPr>
        <w:spacing w:before="75" w:after="0"/>
      </w:pPr>
      <w:r>
        <w:rPr/>
        <w:t xml:space="preserve">图表：极端气候情景供应中断引发短期价格暴涨 </w:t>
      </w:r>
    </w:p>
    <w:p>
      <w:pPr>
        <w:spacing w:before="75" w:after="0"/>
      </w:pPr>
      <w:r>
        <w:rPr/>
        <w:t xml:space="preserve">图表：地缘冲突升级情景结构性短缺推动长期涨价 </w:t>
      </w:r>
    </w:p>
    <w:p>
      <w:pPr>
        <w:spacing w:before="75" w:after="0"/>
      </w:pPr>
      <w:r>
        <w:rPr/>
        <w:t xml:space="preserve">图表：不同纯度硫磺价格弹性差异 </w:t>
      </w:r>
    </w:p>
    <w:p>
      <w:pPr>
        <w:spacing w:before="75" w:after="0"/>
      </w:pPr>
      <w:r>
        <w:rPr/>
        <w:t xml:space="preserve">图表：2023-2025年头部企业产能占比变化(cr4/cr8)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2026-2031年中国硫磺行业全景调研及发展趋势研究报告</dc:title>
  <dc:description>2026-2031年中国硫磺行业全景调研及发展趋势研究报告</dc:description>
  <dc:subject>2026-2031年中国硫磺行业全景调研及发展趋势研究报告</dc:subject>
  <cp:keywords>研究报告</cp:keywords>
  <cp:category>研究报告</cp:category>
  <cp:lastModifiedBy>北京中道泰和信息咨询有限公司</cp:lastModifiedBy>
  <dcterms:created xsi:type="dcterms:W3CDTF">2026-03-30T18:11:05+08:00</dcterms:created>
  <dcterms:modified xsi:type="dcterms:W3CDTF">2026-03-30T18:11:05+08:00</dcterms:modified>
</cp:coreProperties>
</file>

<file path=docProps/custom.xml><?xml version="1.0" encoding="utf-8"?>
<Properties xmlns="http://schemas.openxmlformats.org/officeDocument/2006/custom-properties" xmlns:vt="http://schemas.openxmlformats.org/officeDocument/2006/docPropsVTypes"/>
</file>