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2026-2031年医疗机器人市场行情分析及相关技术深度调研报告</w:t>
      </w:r>
    </w:p>
    <w:p>
      <w:pPr>
        <w:spacing w:after="150"/>
      </w:pPr>
      <w:r>
        <w:rPr>
          <w:b w:val="1"/>
          <w:bCs w:val="1"/>
        </w:rPr>
        <w:t xml:space="preserve">报告简介</w:t>
      </w:r>
    </w:p>
    <w:p>
      <w:pPr>
        <w:spacing w:after="150"/>
      </w:pPr>
      <w:r>
        <w:rPr/>
        <w:t xml:space="preserve">医疗机器人作为智慧医疗的核心载体，通过融合人工智能、精密机械工程、多模态传感与人机交互等前沿技术，已在手术辅助、康复训练、护理服务、医院物流等全医疗链条中形成四大核心应用矩阵。当前行业正处于从单一功能执行向具身智能系统跃迁的关键窗口期，技术架构从传统的预设程序控制向基于大模型的自主决策能力演进，推动医疗机器人从\"精密工具\"升级为\"智能医疗伙伴\"。</w:t>
      </w:r>
    </w:p>
    <w:p>
      <w:pPr>
        <w:spacing w:after="150"/>
      </w:pPr>
      <w:r>
        <w:rPr/>
        <w:t xml:space="preserve">展望未来，医疗机器人产业将迎来黄金发展期。政策层面，《\"机器人+\"应用行动实施方案》与医疗新基建规划提供持续制度红利，医保支付改革逐步覆盖机器人辅助术式，商业化障碍加速清除。需求端，人口老龄化深度演进与慢性病管理压力倒逼医疗服务供给模式创新，基层医疗机构对低成本、高可靠性的国产机器人形成刚性需求。产业链层面，上游核心零部件自主化进程加快，华为、大疆等科技巨头跨界布局传感器与控制系统，中游整机厂商从跟跑向并跑转变，下游应用从三甲医院向县域医疗中心延伸。随着中国标准国际化与\"一带一路\"市场拓展，本土企业全球竞争力将显著增强，行业有望在2030年前形成千亿级市场规模，成为高端装备智造的新增长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机器人行业研究单位等公布和提供的大量资料。报告对我国医疗机器人行业的供需状况、发展现状、子行业发展变化等进行了分析，重点分析了国内外医疗机器人行业的发展现状、如何面对行业的发展挑战、行业的发展建议、行业竞争力，以及行业的投资分析和趋势预测等等。报告还综合了医疗机器人行业的整体发展动态，对行业在产品方面提供了参考建议和具体解决办法。报告对于医疗机器人产品生产企业、经销商、行业管理部门以及拟进入该行业的投资者具有重要的参考价值，对于研究我国医疗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医疗机器人行业概述及相关技术指标</w:t>
      </w:r>
    </w:p>
    <w:p>
      <w:pPr>
        <w:spacing w:before="75" w:after="0"/>
      </w:pPr>
      <w:r>
        <w:rPr/>
        <w:t xml:space="preserve">第一节 医疗机器人产品概述</w:t>
      </w:r>
    </w:p>
    <w:p>
      <w:pPr>
        <w:spacing w:before="75" w:after="0"/>
      </w:pPr>
      <w:r>
        <w:rPr/>
        <w:t xml:space="preserve">第二节 医疗机器人产品性能参数</w:t>
      </w:r>
    </w:p>
    <w:p>
      <w:pPr>
        <w:spacing w:before="75" w:after="0"/>
      </w:pPr>
      <w:r>
        <w:rPr/>
        <w:t xml:space="preserve">第三节 医疗机器人替代品分析</w:t>
      </w:r>
    </w:p>
    <w:p>
      <w:pPr>
        <w:spacing w:before="75" w:after="0"/>
      </w:pPr>
      <w:r>
        <w:rPr/>
        <w:t xml:space="preserve">第四节 医疗机器人的用途及应用领域</w:t>
      </w:r>
    </w:p>
    <w:p>
      <w:pPr>
        <w:spacing w:before="75" w:after="0"/>
      </w:pPr>
      <w:r>
        <w:rPr>
          <w:b w:val="1"/>
          <w:bCs w:val="1"/>
        </w:rPr>
        <w:t xml:space="preserve">第二章 2025年中国医疗机器人市场发展关键因素分析</w:t>
      </w:r>
    </w:p>
    <w:p>
      <w:pPr>
        <w:spacing w:before="75" w:after="0"/>
      </w:pPr>
      <w:r>
        <w:rPr/>
        <w:t xml:space="preserve">第一节 医疗机器人市场规模分析</w:t>
      </w:r>
    </w:p>
    <w:p>
      <w:pPr>
        <w:spacing w:before="75" w:after="0"/>
      </w:pPr>
      <w:r>
        <w:rPr/>
        <w:t xml:space="preserve">第二节 医疗机器人市场主要竞争对手构成</w:t>
      </w:r>
    </w:p>
    <w:p>
      <w:pPr>
        <w:spacing w:before="75" w:after="0"/>
      </w:pPr>
      <w:r>
        <w:rPr/>
        <w:t xml:space="preserve">第三节 医疗机器人市场政治、经济、法律、技术环境分析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医疗机器人市场发展驱动因素分析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医疗机器人生产工艺及技术路径分析</w:t>
      </w:r>
    </w:p>
    <w:p>
      <w:pPr>
        <w:spacing w:before="75" w:after="0"/>
      </w:pPr>
      <w:r>
        <w:rPr/>
        <w:t xml:space="preserve">第一节 医疗机器人各种生产方法及利弊对比分析</w:t>
      </w:r>
    </w:p>
    <w:p>
      <w:pPr>
        <w:spacing w:before="75" w:after="0"/>
      </w:pPr>
      <w:r>
        <w:rPr/>
        <w:t xml:space="preserve">第二节 国内外医疗机器人生产工艺及技术趋势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国内外医疗机器人最新技术研发及应用情况</w:t>
      </w:r>
    </w:p>
    <w:p>
      <w:pPr>
        <w:spacing w:before="75" w:after="0"/>
      </w:pPr>
      <w:r>
        <w:rPr/>
        <w:t xml:space="preserve">第四节 主要生产设备情况介绍</w:t>
      </w:r>
    </w:p>
    <w:p>
      <w:pPr>
        <w:spacing w:before="75" w:after="0"/>
      </w:pPr>
      <w:r>
        <w:rPr>
          <w:b w:val="1"/>
          <w:bCs w:val="1"/>
        </w:rPr>
        <w:t xml:space="preserve">第四章 医疗机器人市场容量分析</w:t>
      </w:r>
    </w:p>
    <w:p>
      <w:pPr>
        <w:spacing w:before="75" w:after="0"/>
      </w:pPr>
      <w:r>
        <w:rPr/>
        <w:t xml:space="preserve">第一节 2023-2025年医疗机器人市场容量统计</w:t>
      </w:r>
    </w:p>
    <w:p>
      <w:pPr>
        <w:spacing w:before="75" w:after="0"/>
      </w:pPr>
      <w:r>
        <w:rPr/>
        <w:t xml:space="preserve">第二节 医疗机器人下游应用市场结构</w:t>
      </w:r>
    </w:p>
    <w:p>
      <w:pPr>
        <w:spacing w:before="75" w:after="0"/>
      </w:pPr>
      <w:r>
        <w:rPr/>
        <w:t xml:space="preserve">第三节 影响医疗机器人市场容量增长的因素</w:t>
      </w:r>
    </w:p>
    <w:p>
      <w:pPr>
        <w:spacing w:before="75" w:after="0"/>
      </w:pPr>
      <w:r>
        <w:rPr/>
        <w:t xml:space="preserve">第四节 2026-2031年我国医疗机器人市场容量预测</w:t>
      </w:r>
    </w:p>
    <w:p>
      <w:pPr>
        <w:spacing w:before="75" w:after="0"/>
      </w:pPr>
      <w:r>
        <w:rPr>
          <w:b w:val="1"/>
          <w:bCs w:val="1"/>
        </w:rPr>
        <w:t xml:space="preserve">第五章 医疗机器人市场推广策略研究</w:t>
      </w:r>
    </w:p>
    <w:p>
      <w:pPr>
        <w:spacing w:before="75" w:after="0"/>
      </w:pPr>
      <w:r>
        <w:rPr/>
        <w:t xml:space="preserve">第一节 医疗机器人行业新品推广模式研究</w:t>
      </w:r>
    </w:p>
    <w:p>
      <w:pPr>
        <w:spacing w:before="75" w:after="0"/>
      </w:pPr>
      <w:r>
        <w:rPr/>
        <w:t xml:space="preserve">第二节 医疗机器人市场终端产品发布特点</w:t>
      </w:r>
    </w:p>
    <w:p>
      <w:pPr>
        <w:spacing w:before="75" w:after="0"/>
      </w:pPr>
      <w:r>
        <w:rPr/>
        <w:t xml:space="preserve">第三节 医疗机器人市场中间商、代理商参与机制</w:t>
      </w:r>
    </w:p>
    <w:p>
      <w:pPr>
        <w:spacing w:before="75" w:after="0"/>
      </w:pPr>
      <w:r>
        <w:rPr/>
        <w:t xml:space="preserve">第四节 医疗机器人市场网络推广策略研究</w:t>
      </w:r>
    </w:p>
    <w:p>
      <w:pPr>
        <w:spacing w:before="75" w:after="0"/>
      </w:pPr>
      <w:r>
        <w:rPr/>
        <w:t xml:space="preserve">第五节 医疗机器人市场广告宣传策略</w:t>
      </w:r>
    </w:p>
    <w:p>
      <w:pPr>
        <w:spacing w:before="75" w:after="0"/>
      </w:pPr>
      <w:r>
        <w:rPr/>
        <w:t xml:space="preserve">第六节 医疗机器人市场推广与配套供货渠道建立</w:t>
      </w:r>
    </w:p>
    <w:p>
      <w:pPr>
        <w:spacing w:before="75" w:after="0"/>
      </w:pPr>
      <w:r>
        <w:rPr/>
        <w:t xml:space="preserve">第七节 医疗机器人新产品推广常见问题</w:t>
      </w:r>
    </w:p>
    <w:p>
      <w:pPr>
        <w:spacing w:before="75" w:after="0"/>
      </w:pPr>
      <w:r>
        <w:rPr>
          <w:b w:val="1"/>
          <w:bCs w:val="1"/>
        </w:rPr>
        <w:t xml:space="preserve">第六章 医疗机器人营销渠道建立策略</w:t>
      </w:r>
    </w:p>
    <w:p>
      <w:pPr>
        <w:spacing w:before="75" w:after="0"/>
      </w:pPr>
      <w:r>
        <w:rPr/>
        <w:t xml:space="preserve">第一节 医疗机器人市场营销渠道结构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医疗机器人市场伙伴型渠道研究</w:t>
      </w:r>
    </w:p>
    <w:p>
      <w:pPr>
        <w:spacing w:before="75" w:after="0"/>
      </w:pPr>
      <w:r>
        <w:rPr/>
        <w:t xml:space="preserve">第三节 医疗机器人市场直接分销渠道与间接分销渠道管理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医疗机器人市场客户群研究与渠道匹配分析</w:t>
      </w:r>
    </w:p>
    <w:p>
      <w:pPr>
        <w:spacing w:before="75" w:after="0"/>
      </w:pPr>
      <w:r>
        <w:rPr/>
        <w:t xml:space="preserve">第一节 医疗机器人主要客户群消费特征分析</w:t>
      </w:r>
    </w:p>
    <w:p>
      <w:pPr>
        <w:spacing w:before="75" w:after="0"/>
      </w:pPr>
      <w:r>
        <w:rPr/>
        <w:t xml:space="preserve">第二节 医疗机器人主要销售渠道客户群稳定性分析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医疗机器人市场客户群消费趋势发展方向</w:t>
      </w:r>
    </w:p>
    <w:p>
      <w:pPr>
        <w:spacing w:before="75" w:after="0"/>
      </w:pPr>
      <w:r>
        <w:rPr>
          <w:b w:val="1"/>
          <w:bCs w:val="1"/>
        </w:rPr>
        <w:t xml:space="preserve">第八章 2026-2031年医疗机器人原料行业发展的影响展望</w:t>
      </w:r>
    </w:p>
    <w:p>
      <w:pPr>
        <w:spacing w:before="75" w:after="0"/>
      </w:pPr>
      <w:r>
        <w:rPr/>
        <w:t xml:space="preserve">第一节 我国医疗机器人原料行业发展状况</w:t>
      </w:r>
    </w:p>
    <w:p>
      <w:pPr>
        <w:spacing w:before="75" w:after="0"/>
      </w:pPr>
      <w:r>
        <w:rPr/>
        <w:t xml:space="preserve">一、医疗机器人原料行业历史相关指标汇总</w:t>
      </w:r>
    </w:p>
    <w:p>
      <w:pPr>
        <w:spacing w:before="75" w:after="0"/>
      </w:pPr>
      <w:r>
        <w:rPr/>
        <w:t xml:space="preserve">二、医疗机器人原料相关指标汇总</w:t>
      </w:r>
    </w:p>
    <w:p>
      <w:pPr>
        <w:spacing w:before="75" w:after="0"/>
      </w:pPr>
      <w:r>
        <w:rPr/>
        <w:t xml:space="preserve">三、医疗机器人原料行业中医疗机器人的替代情况</w:t>
      </w:r>
    </w:p>
    <w:p>
      <w:pPr>
        <w:spacing w:before="75" w:after="0"/>
      </w:pPr>
      <w:r>
        <w:rPr/>
        <w:t xml:space="preserve">第二节 影响医疗机器人原料行业发展的主要因素</w:t>
      </w:r>
    </w:p>
    <w:p>
      <w:pPr>
        <w:spacing w:before="75" w:after="0"/>
      </w:pPr>
      <w:r>
        <w:rPr/>
        <w:t xml:space="preserve">第三节 2026-2031年医疗机器人原料行业发展态势展望</w:t>
      </w:r>
    </w:p>
    <w:p>
      <w:pPr>
        <w:spacing w:before="75" w:after="0"/>
      </w:pPr>
      <w:r>
        <w:rPr/>
        <w:t xml:space="preserve">一、2026-2031年医疗机器人原料行业发展态势展望</w:t>
      </w:r>
    </w:p>
    <w:p>
      <w:pPr>
        <w:spacing w:before="75" w:after="0"/>
      </w:pPr>
      <w:r>
        <w:rPr/>
        <w:t xml:space="preserve">二、2026-2031年医疗机器人原料价格走势预测</w:t>
      </w:r>
    </w:p>
    <w:p>
      <w:pPr>
        <w:spacing w:before="75" w:after="0"/>
      </w:pPr>
      <w:r>
        <w:rPr/>
        <w:t xml:space="preserve">第四节 2026-2031年医疗机器人原料行业发展的影响展望</w:t>
      </w:r>
    </w:p>
    <w:p>
      <w:pPr>
        <w:spacing w:before="75" w:after="0"/>
      </w:pPr>
      <w:r>
        <w:rPr>
          <w:b w:val="1"/>
          <w:bCs w:val="1"/>
        </w:rPr>
        <w:t xml:space="preserve">第九章 2026年中国医疗机器人市场行情分析及发展预测</w:t>
      </w:r>
    </w:p>
    <w:p>
      <w:pPr>
        <w:spacing w:before="75" w:after="0"/>
      </w:pPr>
      <w:r>
        <w:rPr/>
        <w:t xml:space="preserve">第一节 国内医疗机器人市场发展回顾分析</w:t>
      </w:r>
    </w:p>
    <w:p>
      <w:pPr>
        <w:spacing w:before="75" w:after="0"/>
      </w:pPr>
      <w:r>
        <w:rPr/>
        <w:t xml:space="preserve">第二节 2026-2031年医疗机器人产量分析及预测</w:t>
      </w:r>
    </w:p>
    <w:p>
      <w:pPr>
        <w:spacing w:before="75" w:after="0"/>
      </w:pPr>
      <w:r>
        <w:rPr/>
        <w:t xml:space="preserve">第三节 2026-2031年医疗机器人需求量分析及预测</w:t>
      </w:r>
    </w:p>
    <w:p>
      <w:pPr>
        <w:spacing w:before="75" w:after="0"/>
      </w:pPr>
      <w:r>
        <w:rPr/>
        <w:t xml:space="preserve">第四节 国内医疗机器人进出口状况分析</w:t>
      </w:r>
    </w:p>
    <w:p>
      <w:pPr>
        <w:spacing w:before="75" w:after="0"/>
      </w:pPr>
      <w:r>
        <w:rPr/>
        <w:t xml:space="preserve">第五节 2026-2031年中国医疗机器人价格研究</w:t>
      </w:r>
    </w:p>
    <w:p>
      <w:pPr>
        <w:spacing w:before="75" w:after="0"/>
      </w:pPr>
      <w:r>
        <w:rPr/>
        <w:t xml:space="preserve">一、医疗机器人产品价格变化趋势</w:t>
      </w:r>
    </w:p>
    <w:p>
      <w:pPr>
        <w:spacing w:before="75" w:after="0"/>
      </w:pPr>
      <w:r>
        <w:rPr/>
        <w:t xml:space="preserve">二、医疗机器人产品价格影响因素分析</w:t>
      </w:r>
    </w:p>
    <w:p>
      <w:pPr>
        <w:spacing w:before="75" w:after="0"/>
      </w:pPr>
      <w:r>
        <w:rPr/>
        <w:t xml:space="preserve">第六节 医疗机器人主要下游消费领域构成分析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2025年中国主要医疗机器人生产企业标杆分析</w:t>
      </w:r>
    </w:p>
    <w:p>
      <w:pPr>
        <w:spacing w:before="75" w:after="0"/>
      </w:pPr>
      <w:r>
        <w:rPr/>
        <w:t xml:space="preserve">第一节 微创机器人</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天智航</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威高手术机器人</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精锋医疗</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罗森博特</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康多机器人</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思哲睿</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术锐技术</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元化智能</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鑫君特</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2026-2031年中国医疗机器人行业投资机会风险展望</w:t>
      </w:r>
    </w:p>
    <w:p>
      <w:pPr>
        <w:spacing w:before="75" w:after="0"/>
      </w:pPr>
      <w:r>
        <w:rPr/>
        <w:t xml:space="preserve">第一节 2024-2026年医疗机器人行业投资机会</w:t>
      </w:r>
    </w:p>
    <w:p>
      <w:pPr>
        <w:spacing w:before="75" w:after="0"/>
      </w:pPr>
      <w:r>
        <w:rPr/>
        <w:t xml:space="preserve">一、2024-2026年医疗机器人行业主要领域投资机会</w:t>
      </w:r>
    </w:p>
    <w:p>
      <w:pPr>
        <w:spacing w:before="75" w:after="0"/>
      </w:pPr>
      <w:r>
        <w:rPr/>
        <w:t xml:space="preserve">二、2024-2026年医疗机器人行业出口市场投资机会</w:t>
      </w:r>
    </w:p>
    <w:p>
      <w:pPr>
        <w:spacing w:before="75" w:after="0"/>
      </w:pPr>
      <w:r>
        <w:rPr/>
        <w:t xml:space="preserve">三、2024-2026年医疗机器人行业企业的多元化投资机会</w:t>
      </w:r>
    </w:p>
    <w:p>
      <w:pPr>
        <w:spacing w:before="75" w:after="0"/>
      </w:pPr>
      <w:r>
        <w:rPr/>
        <w:t xml:space="preserve">第二节 2026-2031年医疗机器人行业投资风险展望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2025年对医疗机器人行业主要研究结论及市场判断</w:t>
      </w:r>
    </w:p>
    <w:p>
      <w:pPr>
        <w:spacing w:before="75" w:after="0"/>
      </w:pPr>
      <w:r>
        <w:rPr/>
        <w:t xml:space="preserve">第一节 对医疗机器人市场行情的主要判断及结论</w:t>
      </w:r>
    </w:p>
    <w:p>
      <w:pPr>
        <w:spacing w:before="75" w:after="0"/>
      </w:pPr>
      <w:r>
        <w:rPr/>
        <w:t xml:space="preserve">第二节 对医疗机器人产品主要生产技术及工艺流程分析判断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医疗机器人技术开发注意要点及应对策略</w:t>
      </w:r>
    </w:p>
    <w:p>
      <w:pPr>
        <w:spacing w:before="75" w:after="0"/>
      </w:pPr>
      <w:r>
        <w:rPr/>
        <w:t xml:space="preserve">一、医疗机器人技术开发注意要点</w:t>
      </w:r>
    </w:p>
    <w:p>
      <w:pPr>
        <w:spacing w:before="75" w:after="0"/>
      </w:pPr>
      <w:r>
        <w:rPr/>
        <w:t xml:space="preserve">二、医疗机器人技术开发应对策略</w:t>
      </w:r>
    </w:p>
    <w:p>
      <w:pPr>
        <w:spacing w:before="75" w:after="0"/>
      </w:pPr>
      <w:r>
        <w:rPr/>
        <w:t xml:space="preserve">第二节 医疗机器人项目投资注意要点及应对策略</w:t>
      </w:r>
    </w:p>
    <w:p>
      <w:pPr>
        <w:spacing w:before="75" w:after="0"/>
      </w:pPr>
      <w:r>
        <w:rPr/>
        <w:t xml:space="preserve">一、医疗机器人项目投资注意要点</w:t>
      </w:r>
    </w:p>
    <w:p>
      <w:pPr>
        <w:spacing w:before="75" w:after="0"/>
      </w:pPr>
      <w:r>
        <w:rPr/>
        <w:t xml:space="preserve">二、医疗机器人项目投资应对策略</w:t>
      </w:r>
    </w:p>
    <w:p>
      <w:pPr>
        <w:spacing w:before="75" w:after="0"/>
      </w:pPr>
      <w:r>
        <w:rPr/>
        <w:t xml:space="preserve">第三节 医疗机器人行业产业链延伸策略</w:t>
      </w:r>
    </w:p>
    <w:p>
      <w:pPr>
        <w:spacing w:before="75" w:after="0"/>
      </w:pPr>
      <w:r>
        <w:rPr/>
        <w:t xml:space="preserve">第四节 医疗机器人产品市场及销售策略建议</w:t>
      </w:r>
    </w:p>
    <w:p>
      <w:pPr>
        <w:spacing w:before="75" w:after="0"/>
      </w:pPr>
      <w:r>
        <w:rPr>
          <w:b w:val="1"/>
          <w:bCs w:val="1"/>
        </w:rPr>
        <w:t xml:space="preserve">图表目录</w:t>
      </w:r>
    </w:p>
    <w:p>
      <w:pPr>
        <w:spacing w:before="75" w:after="0"/>
      </w:pPr>
      <w:r>
        <w:rPr/>
        <w:t xml:space="preserve">图表：医疗机器人全球市场构成图</w:t>
      </w:r>
    </w:p>
    <w:p>
      <w:pPr>
        <w:spacing w:before="75" w:after="0"/>
      </w:pPr>
      <w:r>
        <w:rPr/>
        <w:t xml:space="preserve">图表：医疗机器人技术质量指标</w:t>
      </w:r>
    </w:p>
    <w:p>
      <w:pPr>
        <w:spacing w:before="75" w:after="0"/>
      </w:pPr>
      <w:r>
        <w:rPr/>
        <w:t xml:space="preserve">图表：医疗机器人理化性质一览图</w:t>
      </w:r>
    </w:p>
    <w:p>
      <w:pPr>
        <w:spacing w:before="75" w:after="0"/>
      </w:pPr>
      <w:r>
        <w:rPr/>
        <w:t xml:space="preserve">图表：医疗机器人生产工艺流程图</w:t>
      </w:r>
    </w:p>
    <w:p>
      <w:pPr>
        <w:spacing w:before="75" w:after="0"/>
      </w:pPr>
      <w:r>
        <w:rPr/>
        <w:t xml:space="preserve">图表：医疗机器人主要生产工艺及技术对比</w:t>
      </w:r>
    </w:p>
    <w:p>
      <w:pPr>
        <w:spacing w:before="75" w:after="0"/>
      </w:pPr>
      <w:r>
        <w:rPr/>
        <w:t xml:space="preserve">图表：医疗机器人下游需求领域构成图</w:t>
      </w:r>
    </w:p>
    <w:p>
      <w:pPr>
        <w:spacing w:before="75" w:after="0"/>
      </w:pPr>
      <w:r>
        <w:rPr/>
        <w:t xml:space="preserve">图表：医疗机器人市场发展驱动因素构成图</w:t>
      </w:r>
    </w:p>
    <w:p>
      <w:pPr>
        <w:spacing w:before="75" w:after="0"/>
      </w:pPr>
      <w:r>
        <w:rPr/>
        <w:t xml:space="preserve">图表：医疗机器人行业在建、拟建项目统计</w:t>
      </w:r>
    </w:p>
    <w:p>
      <w:pPr>
        <w:spacing w:before="75" w:after="0"/>
      </w:pPr>
      <w:r>
        <w:rPr/>
        <w:t xml:space="preserve">图表：医疗机器人产品主要生产厂家相关数据统计</w:t>
      </w:r>
    </w:p>
    <w:p>
      <w:pPr>
        <w:spacing w:before="75" w:after="0"/>
      </w:pPr>
      <w:r>
        <w:rPr/>
        <w:t xml:space="preserve">图表：2025年医疗机器人市场规模分析</w:t>
      </w:r>
    </w:p>
    <w:p>
      <w:pPr>
        <w:spacing w:before="75" w:after="0"/>
      </w:pPr>
      <w:r>
        <w:rPr/>
        <w:t xml:space="preserve">图表：2025年医疗机器人产品进出口情况</w:t>
      </w:r>
    </w:p>
    <w:p>
      <w:pPr>
        <w:spacing w:before="75" w:after="0"/>
      </w:pPr>
      <w:r>
        <w:rPr/>
        <w:t xml:space="preserve">图表：2025年全球经济发展对医疗机器人行业的影响</w:t>
      </w:r>
    </w:p>
    <w:p>
      <w:pPr>
        <w:spacing w:before="75" w:after="0"/>
      </w:pPr>
      <w:r>
        <w:rPr/>
        <w:t xml:space="preserve">图表：2026-2031年医疗机器人产品价格走势</w:t>
      </w:r>
    </w:p>
    <w:p>
      <w:pPr>
        <w:spacing w:before="75" w:after="0"/>
      </w:pPr>
      <w:r>
        <w:rPr/>
        <w:t xml:space="preserve">图表：2026-2031年医疗机器人产量分析及预测</w:t>
      </w:r>
    </w:p>
    <w:p>
      <w:pPr>
        <w:spacing w:before="75" w:after="0"/>
      </w:pPr>
      <w:r>
        <w:rPr/>
        <w:t xml:space="preserve">图表：2026-2031年医疗机器人需求量分析及预测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2026-2031年医疗机器人市场行情分析及相关技术深度调研报告</dc:title>
  <dc:description>2026-2031年医疗机器人市场行情分析及相关技术深度调研报告</dc:description>
  <dc:subject>2026-2031年医疗机器人市场行情分析及相关技术深度调研报告</dc:subject>
  <cp:keywords>研究报告</cp:keywords>
  <cp:category>研究报告</cp:category>
  <cp:lastModifiedBy>北京中道泰和信息咨询有限公司</cp:lastModifiedBy>
  <dcterms:created xsi:type="dcterms:W3CDTF">2026-03-30T18:32:42+08:00</dcterms:created>
  <dcterms:modified xsi:type="dcterms:W3CDTF">2026-03-30T18:32:42+08:00</dcterms:modified>
</cp:coreProperties>
</file>

<file path=docProps/custom.xml><?xml version="1.0" encoding="utf-8"?>
<Properties xmlns="http://schemas.openxmlformats.org/officeDocument/2006/custom-properties" xmlns:vt="http://schemas.openxmlformats.org/officeDocument/2006/docPropsVTypes"/>
</file>