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2026-2031年中国航空燃料行业市场全景调研及发展趋势分析报告</w:t>
      </w:r>
    </w:p>
    <w:p>
      <w:pPr>
        <w:spacing w:after="150"/>
      </w:pPr>
      <w:r>
        <w:rPr>
          <w:b w:val="1"/>
          <w:bCs w:val="1"/>
        </w:rPr>
        <w:t xml:space="preserve">报告简介</w:t>
      </w:r>
    </w:p>
    <w:p>
      <w:pPr>
        <w:spacing w:after="150"/>
      </w:pPr>
      <w:r>
        <w:rPr/>
        <w:t xml:space="preserve">航空燃料，也叫航空煤油，是指专门用于航空器动力系统的高性能燃料，能够为飞机等航空装备提供稳定、高效的能量输出。航空运输领域的各类飞行任务，例如商业客运、货物运输、通用航空或者军事飞行等，都需要依赖优质航空燃料保障飞行安全与航程效率。</w:t>
      </w:r>
    </w:p>
    <w:p>
      <w:pPr>
        <w:spacing w:after="150"/>
      </w:pPr>
      <w:r>
        <w:rPr/>
        <w:t xml:space="preserve">在航空产业体系中，航空器的动力性能、飞行安全性与续航能力，直接取决于航空燃料的品质与适配性。这些核心需求通过燃料的组分优化、纯度控制与性能改良得以实现，从而为航空发动机稳定运转提供关键支撑，成为衔接上游石油加工与下游航空运输的核心产业环节。</w:t>
      </w:r>
    </w:p>
    <w:p>
      <w:pPr>
        <w:spacing w:after="150"/>
      </w:pPr>
      <w:r>
        <w:rPr/>
        <w:t xml:space="preserve">近年来，我国相继颁布了一系列航空燃料行业相关的政策法规，持续规范行业生产与供应标准，推动绿色低碳转型，鼓励清洁替代燃料研发，着力强化产业链供应链安全。经过多年的发展，我国航空燃料行业在生产工艺升级、质量管控优化、供应链保障等方面取得了诸多突破，产业配套能力逐步增强，行业整体发展水平不断提升。</w:t>
      </w:r>
    </w:p>
    <w:p>
      <w:pPr>
        <w:spacing w:after="150"/>
      </w:pPr>
      <w:r>
        <w:rPr/>
        <w:t xml:space="preserve">随着航空产业的稳步发展和绿色能源战略的推进，行业内企业不断加大投入力度，产业协同效应逐步显现，行业发展的规范化与集约化水平持续提高。</w:t>
      </w:r>
    </w:p>
    <w:p>
      <w:pPr>
        <w:spacing w:after="150"/>
      </w:pPr>
      <w:r>
        <w:rPr/>
        <w:t xml:space="preserve">在中国，商业航空运输市场持续扩容，客运与货运航班量稳步增长，对航空燃料的基础需求持续攀升，成为行业增长的核心驱动力。通用航空领域快速发展，农业航空、应急救援、低空旅游等场景不断拓展，催生多元化航空燃料需求;国防航空领域的装备升级与训练频次提升，也持续拉动高品质航空燃料的稳定需求，庞大的内需市场为本土航空燃料企业提供了广阔的成长空间，助力产业规模稳步扩张。</w:t>
      </w:r>
    </w:p>
    <w:p>
      <w:pPr>
        <w:spacing w:after="150"/>
      </w:pPr>
      <w:r>
        <w:rPr/>
        <w:t xml:space="preserve">绿色低碳转型、航空技术升级等新兴趋势的快速发展，一方面为航空燃料行业带来新机遇，如生物航空燃料、合成航空燃料等清洁替代技术的研发应用，推动行业向低碳化转型;另一方面，行业发展也面临诸多挑战。国际原油价格波动带来成本不确定性，清洁燃料研发投入大、周期长且技术壁垒高，环保政策升级对减排要求日益严苛，行业结构性调整与转型压力持续增大。</w:t>
      </w:r>
    </w:p>
    <w:p>
      <w:pPr>
        <w:spacing w:after="150"/>
      </w:pPr>
      <w:r>
        <w:rPr/>
        <w:t xml:space="preserve">本研究咨询报告由北京中道泰和信息咨询有限公司领衔撰写，在大量周密的市场调研基础上，主要依据国家统计局、商务部、国家发改委、工信部、国务院发展研究中心、中国航空运输协会、全国及海外多种相关报纸杂志的基础信息等公布和提供的大量资料和数据，客观、多角度地对中国航空燃料市场进行了分析研究。报告在总结中国航空燃料发展历程的基础上，结合新时期的各方面因素，对中国航空燃料的发展趋势给予了细致和审慎的预测论证。报告资料详实，图表丰富，既有深入的分析，又有直观的比较，为航空燃料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航空燃料行业发展综述 </w:t>
      </w:r>
    </w:p>
    <w:p>
      <w:pPr>
        <w:spacing w:before="75" w:after="0"/>
      </w:pPr>
      <w:r>
        <w:rPr/>
        <w:t xml:space="preserve">第一节 航空燃料行业定义及分类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航空燃料行业产业链分析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航空燃料行业政策环境 </w:t>
      </w:r>
    </w:p>
    <w:p>
      <w:pPr>
        <w:spacing w:before="75" w:after="0"/>
      </w:pPr>
      <w:r>
        <w:rPr/>
        <w:t xml:space="preserve">第一节 国内政策法规 </w:t>
      </w:r>
    </w:p>
    <w:p>
      <w:pPr>
        <w:spacing w:before="75" w:after="0"/>
      </w:pPr>
      <w:r>
        <w:rPr/>
        <w:t xml:space="preserve">一、国家层面的相关政策 </w:t>
      </w:r>
    </w:p>
    <w:p>
      <w:pPr>
        <w:spacing w:before="75" w:after="0"/>
      </w:pPr>
      <w:r>
        <w:rPr/>
        <w:t xml:space="preserve">二、地方政府的支持政策 </w:t>
      </w:r>
    </w:p>
    <w:p>
      <w:pPr>
        <w:spacing w:before="75" w:after="0"/>
      </w:pPr>
      <w:r>
        <w:rPr/>
        <w:t xml:space="preserve">三、政策的实施效果评估 </w:t>
      </w:r>
    </w:p>
    <w:p>
      <w:pPr>
        <w:spacing w:before="75" w:after="0"/>
      </w:pPr>
      <w:r>
        <w:rPr/>
        <w:t xml:space="preserve">第二节 政策发展趋势 </w:t>
      </w:r>
    </w:p>
    <w:p>
      <w:pPr>
        <w:spacing w:before="75" w:after="0"/>
      </w:pPr>
      <w:r>
        <w:rPr/>
        <w:t xml:space="preserve">一、未来政策的调整方向 </w:t>
      </w:r>
    </w:p>
    <w:p>
      <w:pPr>
        <w:spacing w:before="75" w:after="0"/>
      </w:pPr>
      <w:r>
        <w:rPr/>
        <w:t xml:space="preserve">二、政策对行业发展的影响预测 </w:t>
      </w:r>
    </w:p>
    <w:p>
      <w:pPr>
        <w:spacing w:before="75" w:after="0"/>
      </w:pPr>
      <w:r>
        <w:rPr/>
        <w:t xml:space="preserve">第三节 国际政策对比 </w:t>
      </w:r>
    </w:p>
    <w:p>
      <w:pPr>
        <w:spacing w:before="75" w:after="0"/>
      </w:pPr>
      <w:r>
        <w:rPr/>
        <w:t xml:space="preserve">一、发达国家的航空燃料政策 </w:t>
      </w:r>
    </w:p>
    <w:p>
      <w:pPr>
        <w:spacing w:before="75" w:after="0"/>
      </w:pPr>
      <w:r>
        <w:rPr/>
        <w:t xml:space="preserve">二、发展中国家的相关政策借鉴 </w:t>
      </w:r>
    </w:p>
    <w:p>
      <w:pPr>
        <w:spacing w:before="75" w:after="0"/>
      </w:pPr>
      <w:r>
        <w:rPr/>
        <w:t xml:space="preserve">第四节 政策对企业的影响 </w:t>
      </w:r>
    </w:p>
    <w:p>
      <w:pPr>
        <w:spacing w:before="75" w:after="0"/>
      </w:pPr>
      <w:r>
        <w:rPr/>
        <w:t xml:space="preserve">一、政策对企业发展战略的引导 </w:t>
      </w:r>
    </w:p>
    <w:p>
      <w:pPr>
        <w:spacing w:before="75" w:after="0"/>
      </w:pPr>
      <w:r>
        <w:rPr/>
        <w:t xml:space="preserve">二、政策对企业经济效益的影响 </w:t>
      </w:r>
    </w:p>
    <w:p>
      <w:pPr>
        <w:spacing w:before="75" w:after="0"/>
      </w:pPr>
      <w:r>
        <w:rPr>
          <w:b w:val="1"/>
          <w:bCs w:val="1"/>
        </w:rPr>
        <w:t xml:space="preserve">第三章 全球航空燃料行业发展分析及趋势预测 </w:t>
      </w:r>
    </w:p>
    <w:p>
      <w:pPr>
        <w:spacing w:before="75" w:after="0"/>
      </w:pPr>
      <w:r>
        <w:rPr/>
        <w:t xml:space="preserve">第一节 全球航空燃料行业的发展分析 </w:t>
      </w:r>
    </w:p>
    <w:p>
      <w:pPr>
        <w:spacing w:before="75" w:after="0"/>
      </w:pPr>
      <w:r>
        <w:rPr/>
        <w:t xml:space="preserve">一、全球航空燃料行业发展情况 </w:t>
      </w:r>
    </w:p>
    <w:p>
      <w:pPr>
        <w:spacing w:before="75" w:after="0"/>
      </w:pPr>
      <w:r>
        <w:rPr/>
        <w:t xml:space="preserve">二、全球航空燃料行业市场结构 </w:t>
      </w:r>
    </w:p>
    <w:p>
      <w:pPr>
        <w:spacing w:before="75" w:after="0"/>
      </w:pPr>
      <w:r>
        <w:rPr/>
        <w:t xml:space="preserve">三、全球航空燃料行业竞争格局 </w:t>
      </w:r>
    </w:p>
    <w:p>
      <w:pPr>
        <w:spacing w:before="75" w:after="0"/>
      </w:pPr>
      <w:r>
        <w:rPr/>
        <w:t xml:space="preserve">四、全球航空燃料行业趋势预测 </w:t>
      </w:r>
    </w:p>
    <w:p>
      <w:pPr>
        <w:spacing w:before="75" w:after="0"/>
      </w:pPr>
      <w:r>
        <w:rPr/>
        <w:t xml:space="preserve">五、全球航空燃料行业重点企业 </w:t>
      </w:r>
    </w:p>
    <w:p>
      <w:pPr>
        <w:spacing w:before="75" w:after="0"/>
      </w:pPr>
      <w:r>
        <w:rPr/>
        <w:t xml:space="preserve">第二节 全球重点区域航空燃料行业发展分析 </w:t>
      </w:r>
    </w:p>
    <w:p>
      <w:pPr>
        <w:spacing w:before="75" w:after="0"/>
      </w:pPr>
      <w:r>
        <w:rPr/>
        <w:t xml:space="preserve">一、美洲地区及国家航空燃料行业发展分析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二、欧洲地区及国家航空燃料行业发展分析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三、亚洲地区及国家航空燃料行业发展分析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第四章 航空燃料行业市场运行及发展分析 </w:t>
      </w:r>
    </w:p>
    <w:p>
      <w:pPr>
        <w:spacing w:before="75" w:after="0"/>
      </w:pPr>
      <w:r>
        <w:rPr/>
        <w:t xml:space="preserve">第一节 我国航空燃料行业市场运行分析 </w:t>
      </w:r>
    </w:p>
    <w:p>
      <w:pPr>
        <w:spacing w:before="75" w:after="0"/>
      </w:pPr>
      <w:r>
        <w:rPr/>
        <w:t xml:space="preserve">一、我国航空燃料行业市场现状分析 </w:t>
      </w:r>
    </w:p>
    <w:p>
      <w:pPr>
        <w:spacing w:before="75" w:after="0"/>
      </w:pPr>
      <w:r>
        <w:rPr/>
        <w:t xml:space="preserve">二、我国航空燃料行业市场发展及预测 </w:t>
      </w:r>
    </w:p>
    <w:p>
      <w:pPr>
        <w:spacing w:before="75" w:after="0"/>
      </w:pPr>
      <w:r>
        <w:rPr/>
        <w:t xml:space="preserve">三、我国航空燃料行业市场规模分析 </w:t>
      </w:r>
    </w:p>
    <w:p>
      <w:pPr>
        <w:spacing w:before="75" w:after="0"/>
      </w:pPr>
      <w:r>
        <w:rPr/>
        <w:t xml:space="preserve">四、我国航空燃料行业市场前景展望 </w:t>
      </w:r>
    </w:p>
    <w:p>
      <w:pPr>
        <w:spacing w:before="75" w:after="0"/>
      </w:pPr>
      <w:r>
        <w:rPr/>
        <w:t xml:space="preserve">第二节 我国航空燃料行业发展状况分析 </w:t>
      </w:r>
    </w:p>
    <w:p>
      <w:pPr>
        <w:spacing w:before="75" w:after="0"/>
      </w:pPr>
      <w:r>
        <w:rPr/>
        <w:t xml:space="preserve">一、我国航空燃料行业发展阶段 </w:t>
      </w:r>
    </w:p>
    <w:p>
      <w:pPr>
        <w:spacing w:before="75" w:after="0"/>
      </w:pPr>
      <w:r>
        <w:rPr/>
        <w:t xml:space="preserve">二、我国航空燃料行业发展总体概况 </w:t>
      </w:r>
    </w:p>
    <w:p>
      <w:pPr>
        <w:spacing w:before="75" w:after="0"/>
      </w:pPr>
      <w:r>
        <w:rPr/>
        <w:t xml:space="preserve">三、我国航空燃料行业发展特点分析 </w:t>
      </w:r>
    </w:p>
    <w:p>
      <w:pPr>
        <w:spacing w:before="75" w:after="0"/>
      </w:pPr>
      <w:r>
        <w:rPr/>
        <w:t xml:space="preserve">四、我国航空燃料行业商业模式分析 </w:t>
      </w:r>
    </w:p>
    <w:p>
      <w:pPr>
        <w:spacing w:before="75" w:after="0"/>
      </w:pPr>
      <w:r>
        <w:rPr/>
        <w:t xml:space="preserve">第三节 我国航空燃料市场价格走势分析 </w:t>
      </w:r>
    </w:p>
    <w:p>
      <w:pPr>
        <w:spacing w:before="75" w:after="0"/>
      </w:pPr>
      <w:r>
        <w:rPr/>
        <w:t xml:space="preserve">一、航空燃料市场定价机制组成 </w:t>
      </w:r>
    </w:p>
    <w:p>
      <w:pPr>
        <w:spacing w:before="75" w:after="0"/>
      </w:pPr>
      <w:r>
        <w:rPr/>
        <w:t xml:space="preserve">二、航空燃料市场价格影响因素 </w:t>
      </w:r>
    </w:p>
    <w:p>
      <w:pPr>
        <w:spacing w:before="75" w:after="0"/>
      </w:pPr>
      <w:r>
        <w:rPr/>
        <w:t xml:space="preserve">三、2023-2025年航空燃料价格走势分析 </w:t>
      </w:r>
    </w:p>
    <w:p>
      <w:pPr>
        <w:spacing w:before="75" w:after="0"/>
      </w:pPr>
      <w:r>
        <w:rPr/>
        <w:t xml:space="preserve">四、2026-2031年航空燃料价格走势预测 </w:t>
      </w:r>
    </w:p>
    <w:p>
      <w:pPr>
        <w:spacing w:before="75" w:after="0"/>
      </w:pPr>
      <w:r>
        <w:rPr>
          <w:b w:val="1"/>
          <w:bCs w:val="1"/>
        </w:rPr>
        <w:t xml:space="preserve">第五章 2023-2025 年航空燃料重点企业竞争力分析及经营状况 </w:t>
      </w:r>
    </w:p>
    <w:p>
      <w:pPr>
        <w:spacing w:before="75" w:after="0"/>
      </w:pPr>
      <w:r>
        <w:rPr/>
        <w:t xml:space="preserve">第一节 埃克森美孚(美国)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第二节 雪佛龙公司(美国)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第三节 shell plc(英国)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第四节 印度石油公司有限公司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第五节 道达尔能源公司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第六节 马拉松石油公司(美国)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第七节 龙岩卓越新能源股份有限公司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第八节 浙江嘉澳环保科技股份有限公司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b w:val="1"/>
          <w:bCs w:val="1"/>
        </w:rPr>
        <w:t xml:space="preserve">第六章 航空燃料行业未来趋势分析 </w:t>
      </w:r>
    </w:p>
    <w:p>
      <w:pPr>
        <w:spacing w:before="75" w:after="0"/>
      </w:pPr>
      <w:r>
        <w:rPr/>
        <w:t xml:space="preserve">第一节 技术发展趋势 </w:t>
      </w:r>
    </w:p>
    <w:p>
      <w:pPr>
        <w:spacing w:before="75" w:after="0"/>
      </w:pPr>
      <w:r>
        <w:rPr/>
        <w:t xml:space="preserve">一、航空燃料技术的创新方向 </w:t>
      </w:r>
    </w:p>
    <w:p>
      <w:pPr>
        <w:spacing w:before="75" w:after="0"/>
      </w:pPr>
      <w:r>
        <w:rPr/>
        <w:t xml:space="preserve">二、与其他能源技术的融合趋势 </w:t>
      </w:r>
    </w:p>
    <w:p>
      <w:pPr>
        <w:spacing w:before="75" w:after="0"/>
      </w:pPr>
      <w:r>
        <w:rPr/>
        <w:t xml:space="preserve">第二节 市场发展趋势 </w:t>
      </w:r>
    </w:p>
    <w:p>
      <w:pPr>
        <w:spacing w:before="75" w:after="0"/>
      </w:pPr>
      <w:r>
        <w:rPr/>
        <w:t xml:space="preserve">一、市场规模的增长预测 </w:t>
      </w:r>
    </w:p>
    <w:p>
      <w:pPr>
        <w:spacing w:before="75" w:after="0"/>
      </w:pPr>
      <w:r>
        <w:rPr/>
        <w:t xml:space="preserve">二、市场结构的优化趋势 </w:t>
      </w:r>
    </w:p>
    <w:p>
      <w:pPr>
        <w:spacing w:before="75" w:after="0"/>
      </w:pPr>
      <w:r>
        <w:rPr/>
        <w:t xml:space="preserve">第三节 产业发展趋势 </w:t>
      </w:r>
    </w:p>
    <w:p>
      <w:pPr>
        <w:spacing w:before="75" w:after="0"/>
      </w:pPr>
      <w:r>
        <w:rPr/>
        <w:t xml:space="preserve">一、产业集群化发展趋势 </w:t>
      </w:r>
    </w:p>
    <w:p>
      <w:pPr>
        <w:spacing w:before="75" w:after="0"/>
      </w:pPr>
      <w:r>
        <w:rPr/>
        <w:t xml:space="preserve">二、产业链整合的趋势 </w:t>
      </w:r>
    </w:p>
    <w:p>
      <w:pPr>
        <w:spacing w:before="75" w:after="0"/>
      </w:pPr>
      <w:r>
        <w:rPr/>
        <w:t xml:space="preserve">第四节 政策导向趋势 </w:t>
      </w:r>
    </w:p>
    <w:p>
      <w:pPr>
        <w:spacing w:before="75" w:after="0"/>
      </w:pPr>
      <w:r>
        <w:rPr/>
        <w:t xml:space="preserve">一、未来政策对行业的引导方向 </w:t>
      </w:r>
    </w:p>
    <w:p>
      <w:pPr>
        <w:spacing w:before="75" w:after="0"/>
      </w:pPr>
      <w:r>
        <w:rPr/>
        <w:t xml:space="preserve">二、政策对行业发展的保障作用 </w:t>
      </w:r>
    </w:p>
    <w:p>
      <w:pPr>
        <w:spacing w:before="75" w:after="0"/>
      </w:pPr>
      <w:r>
        <w:rPr>
          <w:b w:val="1"/>
          <w:bCs w:val="1"/>
        </w:rPr>
        <w:t xml:space="preserve">图表目录</w:t>
      </w:r>
    </w:p>
    <w:p>
      <w:pPr>
        <w:spacing w:before="75" w:after="0"/>
      </w:pPr>
      <w:r>
        <w:rPr/>
        <w:t xml:space="preserve">图表：主要环节的增值空间 </w:t>
      </w:r>
    </w:p>
    <w:p>
      <w:pPr>
        <w:spacing w:before="75" w:after="0"/>
      </w:pPr>
      <w:r>
        <w:rPr/>
        <w:t xml:space="preserve">图表：供应链战略变革：构建\"安全、稳定、多元\"燃料保障体系 </w:t>
      </w:r>
    </w:p>
    <w:p>
      <w:pPr>
        <w:spacing w:before="75" w:after="0"/>
      </w:pPr>
      <w:r>
        <w:rPr/>
        <w:t xml:space="preserve">图表： 不同类型企业的影响差异 </w:t>
      </w:r>
    </w:p>
    <w:p>
      <w:pPr>
        <w:spacing w:before="75" w:after="0"/>
      </w:pPr>
      <w:r>
        <w:rPr/>
        <w:t xml:space="preserve">图表：传统航空燃料行业cr5 </w:t>
      </w:r>
    </w:p>
    <w:p>
      <w:pPr>
        <w:spacing w:before="75" w:after="0"/>
      </w:pPr>
      <w:r>
        <w:rPr/>
        <w:t xml:space="preserve">图表：saf市场竞争格局 </w:t>
      </w:r>
    </w:p>
    <w:p>
      <w:pPr>
        <w:spacing w:before="75" w:after="0"/>
      </w:pPr>
      <w:r>
        <w:rPr/>
        <w:t xml:space="preserve">图表：区域发展对比与未来趋势 </w:t>
      </w:r>
    </w:p>
    <w:p>
      <w:pPr>
        <w:spacing w:before="75" w:after="0"/>
      </w:pPr>
      <w:r>
        <w:rPr/>
        <w:t xml:space="preserve">图表：saf主要生产企业及产能分布 </w:t>
      </w:r>
    </w:p>
    <w:p>
      <w:pPr>
        <w:spacing w:before="75" w:after="0"/>
      </w:pPr>
      <w:r>
        <w:rPr/>
        <w:t xml:space="preserve">图表：核心影响因素 </w:t>
      </w:r>
    </w:p>
    <w:p>
      <w:pPr>
        <w:spacing w:before="75" w:after="0"/>
      </w:pPr>
      <w:r>
        <w:rPr/>
        <w:t xml:space="preserve">图表：分阶段预测 </w:t>
      </w:r>
    </w:p>
    <w:p>
      <w:pPr>
        <w:spacing w:before="75" w:after="0"/>
      </w:pPr>
      <w:r>
        <w:rPr/>
        <w:t xml:space="preserve">图表：2023-2025年埃克森美孚财务状况 </w:t>
      </w:r>
    </w:p>
    <w:p>
      <w:pPr>
        <w:spacing w:before="75" w:after="0"/>
      </w:pPr>
      <w:r>
        <w:rPr/>
        <w:t xml:space="preserve">图表：2023-2025雪佛龙财务情况 </w:t>
      </w:r>
    </w:p>
    <w:p>
      <w:pPr>
        <w:spacing w:before="75" w:after="0"/>
      </w:pPr>
      <w:r>
        <w:rPr/>
        <w:t xml:space="preserve">图表：2023-2025年shell财务情况 </w:t>
      </w:r>
    </w:p>
    <w:p>
      <w:pPr>
        <w:spacing w:before="75" w:after="0"/>
      </w:pPr>
      <w:r>
        <w:rPr/>
        <w:t xml:space="preserve">图表：2023-2025年印度石油经营情况(单位：亿印度卢布) </w:t>
      </w:r>
    </w:p>
    <w:p>
      <w:pPr>
        <w:spacing w:before="75" w:after="0"/>
      </w:pPr>
      <w:r>
        <w:rPr/>
        <w:t xml:space="preserve">图表：印度石油六大战略支柱 </w:t>
      </w:r>
    </w:p>
    <w:p>
      <w:pPr>
        <w:spacing w:before="75" w:after="0"/>
      </w:pPr>
      <w:r>
        <w:rPr/>
        <w:t xml:space="preserve">图表：2023-2025年道达尔财务情况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2026-2031年中国航空燃料行业市场全景调研及发展趋势分析报告</dc:title>
  <dc:description>2026-2031年中国航空燃料行业市场全景调研及发展趋势分析报告</dc:description>
  <dc:subject>2026-2031年中国航空燃料行业市场全景调研及发展趋势分析报告</dc:subject>
  <cp:keywords>研究报告</cp:keywords>
  <cp:category>研究报告</cp:category>
  <cp:lastModifiedBy>北京中道泰和信息咨询有限公司</cp:lastModifiedBy>
  <dcterms:created xsi:type="dcterms:W3CDTF">2026-03-30T18:33:05+08:00</dcterms:created>
  <dcterms:modified xsi:type="dcterms:W3CDTF">2026-03-30T18:33:05+08:00</dcterms:modified>
</cp:coreProperties>
</file>

<file path=docProps/custom.xml><?xml version="1.0" encoding="utf-8"?>
<Properties xmlns="http://schemas.openxmlformats.org/officeDocument/2006/custom-properties" xmlns:vt="http://schemas.openxmlformats.org/officeDocument/2006/docPropsVTypes"/>
</file>