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产业(增材制造)是先进制造领域的颠覆性技术，正通过离散-堆积原理重塑传统生产范式。该产业以数字模型文件为基础，运用粉末状金属、高分子、陶瓷等可粘合材料，通过逐层打印方式构造三维实体，涵盖上游材料与核心器件、中游设备制造、下游应用服务及工业设计软件等完整产业链。在全球制造业向智能化、柔性化、绿色化转型与我国制造强国战略深化的背景下，3D打印已从实验室概念验证走向规模化工业应用，成为缩短产品研发周期、实现复杂结构制造、提升材料利用率的关键使能技术，其战略价值从单一制造工具上升为重构产业生态、保障供应链安全的核心载体。</w:t>
      </w:r>
    </w:p>
    <w:p>
      <w:pPr>
        <w:spacing w:after="150"/>
      </w:pPr>
      <w:r>
        <w:rPr/>
        <w:t xml:space="preserve">当前，中国3D打印产业正处于工业级与消费级双轨并进、技术路径多元分化、应用场景加速渗透的关键阶段。产业格局呈现\"国际巨头主导高端工业级、本土龙头垄断消费级、中小企业深耕细分领域\"的特征，美国、德国企业在工业级金属/高分子打印领域占据先发优势，中国企业在桌面级设备领域凭借成本与供应链优势形成全球竞争力。技术路线层面，工业级设备聚焦航空航天、医疗、汽车等高端制造领域，SLM、SLS等金属增材技术持续突破;消费级设备以FDM技术为主，在教育、文创、个性化定制市场快速普及。产业链协同方面，上游原材料与激光器等核心器件自主化水平稳步提升，但高端材料与核心元器件仍受制于人;中游设备制造环节向智能化、多材料、高精度方向演进，连续生产与自动化后处理能力成为竞争焦点;下游应用从原型制造向直接生产转型，消费电子、模具制造、生物医疗等领域需求持续释放。政策环境持续利好，国家将3D打印纳入\"中国制造2025\"重点发展领域，地方政府通过产业园建设、研发补贴、应用示范等多维举措培育产业生态，资本市场对技术型企业的关注度持续升温。</w:t>
      </w:r>
    </w:p>
    <w:p>
      <w:pPr>
        <w:spacing w:after="150"/>
      </w:pPr>
      <w:r>
        <w:rPr/>
        <w:t xml:space="preserve">展望未来，技术融合、应用深化、生态重构与国产替代将共同驱动产业进入高质量发展新阶段。技术趋势上，多材料打印、微纳尺度制造、智能在线监测等技术将持续突破，AI算法驱动参数优化与质量预测，数字孪生技术实现工艺仿真与远程运维，推动制造过程向\"无人化、自适应\"演进。应用趋势呈现\"多点开花\"格局，航空航天领域从零件级应用向发动机整体构件拓展;医疗领域从辅助模型向定制化植入物、生物打印组织延伸;汽车领域从内饰件向轻量化结构件、热管理部件渗透;消费电子领域在苹果等龙头引领下，有望复刻CNC工艺替代路径，实现规模化量产。产业生态层面，\"设备+材料+服务+平台\"一体化模式将成为主流，头部企业通过内生研发与外延并购构建全链条能力，产业链上下游协同攻关机制加速成型，开源社区与行业标准组织推动生态共建。国产替代进程将从消费级向工业级、从低端向高端加速推进，材料基因组工程、智能装备自主研发等\"卡脖子\"环节将获得政策与资本双重支持。中道泰和研判，2026-2030年将是3D打印产业从\"技术验证\"向\"商业爆发\"跃迁的黄金窗口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行业研究单位等公布和提供的大量资料。报告对我国3D打印行业的供需状况、发展现状、子行业发展变化等进行了分析，重点分析了国内外3D打印行业的发展现状、如何面对行业的发展挑战、行业的发展建议、行业竞争力，以及行业的投资分析和趋势预测等等。报告还综合了3D打印行业的整体发展动态，对行业在产品方面提供了参考建议和具体解决办法。报告对于3D打印产品生产企业、经销商、行业管理部门以及拟进入该行业的投资者具有重要的参考价值，对于研究我国3D打印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3d打印行业发展综述</w:t>
      </w:r>
    </w:p>
    <w:p>
      <w:pPr>
        <w:spacing w:before="75" w:after="0"/>
      </w:pPr>
      <w:r>
        <w:rPr/>
        <w:t xml:space="preserve">第一节 3d打印行业相关概述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二、3d打印的分类</w:t>
      </w:r>
    </w:p>
    <w:p>
      <w:pPr>
        <w:spacing w:before="75" w:after="0"/>
      </w:pPr>
      <w:r>
        <w:rPr/>
        <w:t xml:space="preserve">三、3d打印行业的特点分析</w:t>
      </w:r>
    </w:p>
    <w:p>
      <w:pPr>
        <w:spacing w:before="75" w:after="0"/>
      </w:pPr>
      <w:r>
        <w:rPr/>
        <w:t xml:space="preserve">第二节 3d打印行业发展环境分析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当代背景下3d打印的发展机会分析</w:t>
      </w:r>
    </w:p>
    <w:p>
      <w:pPr>
        <w:spacing w:before="75" w:after="0"/>
      </w:pPr>
      <w:r>
        <w:rPr/>
        <w:t xml:space="preserve">第一节 3d打印政策及其实施情况</w:t>
      </w:r>
    </w:p>
    <w:p>
      <w:pPr>
        <w:spacing w:before="75" w:after="0"/>
      </w:pPr>
      <w:r>
        <w:rPr/>
        <w:t xml:space="preserve">一、3d打印相关政策解读</w:t>
      </w:r>
    </w:p>
    <w:p>
      <w:pPr>
        <w:spacing w:before="75" w:after="0"/>
      </w:pPr>
      <w:r>
        <w:rPr/>
        <w:t xml:space="preserve">二、3d打印计划实施成果解读</w:t>
      </w:r>
    </w:p>
    <w:p>
      <w:pPr>
        <w:spacing w:before="75" w:after="0"/>
      </w:pPr>
      <w:r>
        <w:rPr/>
        <w:t xml:space="preserve">第二节 3d打印在国民经济中的地位及作用分析</w:t>
      </w:r>
    </w:p>
    <w:p>
      <w:pPr>
        <w:spacing w:before="75" w:after="0"/>
      </w:pPr>
      <w:r>
        <w:rPr/>
        <w:t xml:space="preserve">一、3d打印内涵与特征</w:t>
      </w:r>
    </w:p>
    <w:p>
      <w:pPr>
        <w:spacing w:before="75" w:after="0"/>
      </w:pPr>
      <w:r>
        <w:rPr/>
        <w:t xml:space="preserve">二、3d打印与经济的关系分析</w:t>
      </w:r>
    </w:p>
    <w:p>
      <w:pPr>
        <w:spacing w:before="75" w:after="0"/>
      </w:pPr>
      <w:r>
        <w:rPr/>
        <w:t xml:space="preserve">第三节 国内环境背景下3d打印发展的swot分析</w:t>
      </w:r>
    </w:p>
    <w:p>
      <w:pPr>
        <w:spacing w:before="75" w:after="0"/>
      </w:pPr>
      <w:r>
        <w:rPr/>
        <w:t xml:space="preserve">一、国家战略对3d打印产业的影响分析</w:t>
      </w:r>
    </w:p>
    <w:p>
      <w:pPr>
        <w:spacing w:before="75" w:after="0"/>
      </w:pPr>
      <w:r>
        <w:rPr/>
        <w:t xml:space="preserve">1、对3d打印市场资源配置的影响</w:t>
      </w:r>
    </w:p>
    <w:p>
      <w:pPr>
        <w:spacing w:before="75" w:after="0"/>
      </w:pPr>
      <w:r>
        <w:rPr/>
        <w:t xml:space="preserve">2、对3d打印产业市场格局的影响</w:t>
      </w:r>
    </w:p>
    <w:p>
      <w:pPr>
        <w:spacing w:before="75" w:after="0"/>
      </w:pPr>
      <w:r>
        <w:rPr/>
        <w:t xml:space="preserve">3、对3d打印产业发展方式的影响</w:t>
      </w:r>
    </w:p>
    <w:p>
      <w:pPr>
        <w:spacing w:before="75" w:after="0"/>
      </w:pPr>
      <w:r>
        <w:rPr/>
        <w:t xml:space="preserve">二、3d打印国家战略背景下3d打印发展的swot分析</w:t>
      </w:r>
    </w:p>
    <w:p>
      <w:pPr>
        <w:spacing w:before="75" w:after="0"/>
      </w:pPr>
      <w:r>
        <w:rPr/>
        <w:t xml:space="preserve">1、3d打印发展的优势分析</w:t>
      </w:r>
    </w:p>
    <w:p>
      <w:pPr>
        <w:spacing w:before="75" w:after="0"/>
      </w:pPr>
      <w:r>
        <w:rPr/>
        <w:t xml:space="preserve">2、3d打印发展的劣势分析</w:t>
      </w:r>
    </w:p>
    <w:p>
      <w:pPr>
        <w:spacing w:before="75" w:after="0"/>
      </w:pPr>
      <w:r>
        <w:rPr/>
        <w:t xml:space="preserve">3、3d打印发展的机遇分析</w:t>
      </w:r>
    </w:p>
    <w:p>
      <w:pPr>
        <w:spacing w:before="75" w:after="0"/>
      </w:pPr>
      <w:r>
        <w:rPr/>
        <w:t xml:space="preserve">4、3d打印发展面临的挑战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国际3d打印行业发展分析</w:t>
      </w:r>
    </w:p>
    <w:p>
      <w:pPr>
        <w:spacing w:before="75" w:after="0"/>
      </w:pPr>
      <w:r>
        <w:rPr/>
        <w:t xml:space="preserve">第一节 国际3d打印行业发展环境分析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国际3d打印行业发展现状分析</w:t>
      </w:r>
    </w:p>
    <w:p>
      <w:pPr>
        <w:spacing w:before="75" w:after="0"/>
      </w:pPr>
      <w:r>
        <w:rPr/>
        <w:t xml:space="preserve">一、国际3d打印行业发展概况</w:t>
      </w:r>
    </w:p>
    <w:p>
      <w:pPr>
        <w:spacing w:before="75" w:after="0"/>
      </w:pPr>
      <w:r>
        <w:rPr/>
        <w:t xml:space="preserve">二、主要国家3d打印行业的经济效益分析</w:t>
      </w:r>
    </w:p>
    <w:p>
      <w:pPr>
        <w:spacing w:before="75" w:after="0"/>
      </w:pPr>
      <w:r>
        <w:rPr/>
        <w:t xml:space="preserve">三、国际3d打印行业的发展趋势分析</w:t>
      </w:r>
    </w:p>
    <w:p>
      <w:pPr>
        <w:spacing w:before="75" w:after="0"/>
      </w:pPr>
      <w:r>
        <w:rPr/>
        <w:t xml:space="preserve">第三节 主要国家及地区3d打印行业发展状况及经验借鉴</w:t>
      </w:r>
    </w:p>
    <w:p>
      <w:pPr>
        <w:spacing w:before="75" w:after="0"/>
      </w:pPr>
      <w:r>
        <w:rPr/>
        <w:t xml:space="preserve">一、美洲3d打印行业发展分析</w:t>
      </w:r>
    </w:p>
    <w:p>
      <w:pPr>
        <w:spacing w:before="75" w:after="0"/>
      </w:pPr>
      <w:r>
        <w:rPr/>
        <w:t xml:space="preserve">二、欧洲3d打印行业发展分析</w:t>
      </w:r>
    </w:p>
    <w:p>
      <w:pPr>
        <w:spacing w:before="75" w:after="0"/>
      </w:pPr>
      <w:r>
        <w:rPr/>
        <w:t xml:space="preserve">三、亚洲3d打印行业发展分析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2025年中国3d打印行业发展现状分析</w:t>
      </w:r>
    </w:p>
    <w:p>
      <w:pPr>
        <w:spacing w:before="75" w:after="0"/>
      </w:pPr>
      <w:r>
        <w:rPr/>
        <w:t xml:space="preserve">第一节 中国3d打印行业发展概况</w:t>
      </w:r>
    </w:p>
    <w:p>
      <w:pPr>
        <w:spacing w:before="75" w:after="0"/>
      </w:pPr>
      <w:r>
        <w:rPr/>
        <w:t xml:space="preserve">一、中国3d打印行业发展趋势</w:t>
      </w:r>
    </w:p>
    <w:p>
      <w:pPr>
        <w:spacing w:before="75" w:after="0"/>
      </w:pPr>
      <w:r>
        <w:rPr/>
        <w:t xml:space="preserve">二、中国3d打印发展状况</w:t>
      </w:r>
    </w:p>
    <w:p>
      <w:pPr>
        <w:spacing w:before="75" w:after="0"/>
      </w:pPr>
      <w:r>
        <w:rPr/>
        <w:t xml:space="preserve">1、3d打印行业发展规模</w:t>
      </w:r>
    </w:p>
    <w:p>
      <w:pPr>
        <w:spacing w:before="75" w:after="0"/>
      </w:pPr>
      <w:r>
        <w:rPr/>
        <w:t xml:space="preserve">2、3d打印行业供需状况</w:t>
      </w:r>
    </w:p>
    <w:p>
      <w:pPr>
        <w:spacing w:before="75" w:after="0"/>
      </w:pPr>
      <w:r>
        <w:rPr/>
        <w:t xml:space="preserve">第二节 中国3d打印运营分析</w:t>
      </w:r>
    </w:p>
    <w:p>
      <w:pPr>
        <w:spacing w:before="75" w:after="0"/>
      </w:pPr>
      <w:r>
        <w:rPr/>
        <w:t xml:space="preserve">一、中国3d打印经营模式分析</w:t>
      </w:r>
    </w:p>
    <w:p>
      <w:pPr>
        <w:spacing w:before="75" w:after="0"/>
      </w:pPr>
      <w:r>
        <w:rPr/>
        <w:t xml:space="preserve">二、中国3d打印经营项目分析</w:t>
      </w:r>
    </w:p>
    <w:p>
      <w:pPr>
        <w:spacing w:before="75" w:after="0"/>
      </w:pPr>
      <w:r>
        <w:rPr/>
        <w:t xml:space="preserve">三、中国3d打印运营存在的问题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互联网对3d打印的影响分析</w:t>
      </w:r>
    </w:p>
    <w:p>
      <w:pPr>
        <w:spacing w:before="75" w:after="0"/>
      </w:pPr>
      <w:r>
        <w:rPr/>
        <w:t xml:space="preserve">第一节 互联网对3d打印行业的影响</w:t>
      </w:r>
    </w:p>
    <w:p>
      <w:pPr>
        <w:spacing w:before="75" w:after="0"/>
      </w:pPr>
      <w:r>
        <w:rPr/>
        <w:t xml:space="preserve">一、智能3d打印设备发展情况分析</w:t>
      </w:r>
    </w:p>
    <w:p>
      <w:pPr>
        <w:spacing w:before="75" w:after="0"/>
      </w:pPr>
      <w:r>
        <w:rPr/>
        <w:t xml:space="preserve">1、智能3d打印设备发展概况</w:t>
      </w:r>
    </w:p>
    <w:p>
      <w:pPr>
        <w:spacing w:before="75" w:after="0"/>
      </w:pPr>
      <w:r>
        <w:rPr/>
        <w:t xml:space="preserve">2、主要3d打印app应用情况</w:t>
      </w:r>
    </w:p>
    <w:p>
      <w:pPr>
        <w:spacing w:before="75" w:after="0"/>
      </w:pPr>
      <w:r>
        <w:rPr/>
        <w:t xml:space="preserve">二、3d打印智能设备经营模式分析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2、3d打印app模式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三、智能设备对3d打印行业的影响分析</w:t>
      </w:r>
    </w:p>
    <w:p>
      <w:pPr>
        <w:spacing w:before="75" w:after="0"/>
      </w:pPr>
      <w:r>
        <w:rPr/>
        <w:t xml:space="preserve">1、智能设备对3d打印行业的影响</w:t>
      </w:r>
    </w:p>
    <w:p>
      <w:pPr>
        <w:spacing w:before="75" w:after="0"/>
      </w:pPr>
      <w:r>
        <w:rPr/>
        <w:t xml:space="preserve">2、3d打印智能设备的发展趋势分析</w:t>
      </w:r>
    </w:p>
    <w:p>
      <w:pPr>
        <w:spacing w:before="75" w:after="0"/>
      </w:pPr>
      <w:r>
        <w:rPr/>
        <w:t xml:space="preserve">第二节 互联网+3d打印发展模式分析</w:t>
      </w:r>
    </w:p>
    <w:p>
      <w:pPr>
        <w:spacing w:before="75" w:after="0"/>
      </w:pPr>
      <w:r>
        <w:rPr/>
        <w:t xml:space="preserve">一、互联网+3d打印商业模式解析</w:t>
      </w:r>
    </w:p>
    <w:p>
      <w:pPr>
        <w:spacing w:before="75" w:after="0"/>
      </w:pPr>
      <w:r>
        <w:rPr/>
        <w:t xml:space="preserve">1、3d打印o2o模式分析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二、互联网+3d打印案例分析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三、互联网背景下3d打印行业发展趋势分析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中国3d打印需求与消费者偏好调查</w:t>
      </w:r>
    </w:p>
    <w:p>
      <w:pPr>
        <w:spacing w:before="75" w:after="0"/>
      </w:pPr>
      <w:r>
        <w:rPr/>
        <w:t xml:space="preserve">第一节 3d打印产品目标客户群体调查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3d打印产品的品牌市场调查</w:t>
      </w:r>
    </w:p>
    <w:p>
      <w:pPr>
        <w:spacing w:before="75" w:after="0"/>
      </w:pPr>
      <w:r>
        <w:rPr/>
        <w:t xml:space="preserve">一、消费者对3d打印品牌认知度宏观调查</w:t>
      </w:r>
    </w:p>
    <w:p>
      <w:pPr>
        <w:spacing w:before="75" w:after="0"/>
      </w:pPr>
      <w:r>
        <w:rPr/>
        <w:t xml:space="preserve">二、消费者对3d打印产品的品牌偏好调查</w:t>
      </w:r>
    </w:p>
    <w:p>
      <w:pPr>
        <w:spacing w:before="75" w:after="0"/>
      </w:pPr>
      <w:r>
        <w:rPr/>
        <w:t xml:space="preserve">三、消费者对3d打印品牌的首要认知渠道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五、3d打印品牌忠诚度调查</w:t>
      </w:r>
    </w:p>
    <w:p>
      <w:pPr>
        <w:spacing w:before="75" w:after="0"/>
      </w:pPr>
      <w:r>
        <w:rPr/>
        <w:t xml:space="preserve">六、3d打印品牌市场占有率调查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中国重点城市3d打印市场分析</w:t>
      </w:r>
    </w:p>
    <w:p>
      <w:pPr>
        <w:spacing w:before="75" w:after="0"/>
      </w:pPr>
      <w:r>
        <w:rPr/>
        <w:t xml:space="preserve">第一节 北京市3d打印市场分析</w:t>
      </w:r>
    </w:p>
    <w:p>
      <w:pPr>
        <w:spacing w:before="75" w:after="0"/>
      </w:pPr>
      <w:r>
        <w:rPr/>
        <w:t xml:space="preserve">一、北京市3d打印行业需求分析</w:t>
      </w:r>
    </w:p>
    <w:p>
      <w:pPr>
        <w:spacing w:before="75" w:after="0"/>
      </w:pPr>
      <w:r>
        <w:rPr/>
        <w:t xml:space="preserve">二、北京市3d打印发展情况</w:t>
      </w:r>
    </w:p>
    <w:p>
      <w:pPr>
        <w:spacing w:before="75" w:after="0"/>
      </w:pPr>
      <w:r>
        <w:rPr/>
        <w:t xml:space="preserve">三、北京市3d打印存在的问题与建议</w:t>
      </w:r>
    </w:p>
    <w:p>
      <w:pPr>
        <w:spacing w:before="75" w:after="0"/>
      </w:pPr>
      <w:r>
        <w:rPr/>
        <w:t xml:space="preserve">第二节 上海市3d打印市场分析</w:t>
      </w:r>
    </w:p>
    <w:p>
      <w:pPr>
        <w:spacing w:before="75" w:after="0"/>
      </w:pPr>
      <w:r>
        <w:rPr/>
        <w:t xml:space="preserve">一、上海市3d打印行业需求分析</w:t>
      </w:r>
    </w:p>
    <w:p>
      <w:pPr>
        <w:spacing w:before="75" w:after="0"/>
      </w:pPr>
      <w:r>
        <w:rPr/>
        <w:t xml:space="preserve">二、上海市3d打印发展情况</w:t>
      </w:r>
    </w:p>
    <w:p>
      <w:pPr>
        <w:spacing w:before="75" w:after="0"/>
      </w:pPr>
      <w:r>
        <w:rPr/>
        <w:t xml:space="preserve">三、上海市3d打印存在的问题与建议</w:t>
      </w:r>
    </w:p>
    <w:p>
      <w:pPr>
        <w:spacing w:before="75" w:after="0"/>
      </w:pPr>
      <w:r>
        <w:rPr/>
        <w:t xml:space="preserve">第三节 天津市3d打印市场分析</w:t>
      </w:r>
    </w:p>
    <w:p>
      <w:pPr>
        <w:spacing w:before="75" w:after="0"/>
      </w:pPr>
      <w:r>
        <w:rPr/>
        <w:t xml:space="preserve">一、天津市3d打印行业需求分析</w:t>
      </w:r>
    </w:p>
    <w:p>
      <w:pPr>
        <w:spacing w:before="75" w:after="0"/>
      </w:pPr>
      <w:r>
        <w:rPr/>
        <w:t xml:space="preserve">二、天津市3d打印发展情况</w:t>
      </w:r>
    </w:p>
    <w:p>
      <w:pPr>
        <w:spacing w:before="75" w:after="0"/>
      </w:pPr>
      <w:r>
        <w:rPr/>
        <w:t xml:space="preserve">三、天津市3d打印存在的问题与建议</w:t>
      </w:r>
    </w:p>
    <w:p>
      <w:pPr>
        <w:spacing w:before="75" w:after="0"/>
      </w:pPr>
      <w:r>
        <w:rPr/>
        <w:t xml:space="preserve">第四节 深圳市3d打印市场分析</w:t>
      </w:r>
    </w:p>
    <w:p>
      <w:pPr>
        <w:spacing w:before="75" w:after="0"/>
      </w:pPr>
      <w:r>
        <w:rPr/>
        <w:t xml:space="preserve">一、深圳市3d打印行业需求分析</w:t>
      </w:r>
    </w:p>
    <w:p>
      <w:pPr>
        <w:spacing w:before="75" w:after="0"/>
      </w:pPr>
      <w:r>
        <w:rPr/>
        <w:t xml:space="preserve">二、深圳市3d打印发展情况</w:t>
      </w:r>
    </w:p>
    <w:p>
      <w:pPr>
        <w:spacing w:before="75" w:after="0"/>
      </w:pPr>
      <w:r>
        <w:rPr/>
        <w:t xml:space="preserve">三、深圳市3d打印存在的问题与建议</w:t>
      </w:r>
    </w:p>
    <w:p>
      <w:pPr>
        <w:spacing w:before="75" w:after="0"/>
      </w:pPr>
      <w:r>
        <w:rPr/>
        <w:t xml:space="preserve">第五节 重庆市3d打印市场分析</w:t>
      </w:r>
    </w:p>
    <w:p>
      <w:pPr>
        <w:spacing w:before="75" w:after="0"/>
      </w:pPr>
      <w:r>
        <w:rPr/>
        <w:t xml:space="preserve">一、重庆市3d打印行业需求分析</w:t>
      </w:r>
    </w:p>
    <w:p>
      <w:pPr>
        <w:spacing w:before="75" w:after="0"/>
      </w:pPr>
      <w:r>
        <w:rPr/>
        <w:t xml:space="preserve">二、重庆市3d打印发展情况</w:t>
      </w:r>
    </w:p>
    <w:p>
      <w:pPr>
        <w:spacing w:before="75" w:after="0"/>
      </w:pPr>
      <w:r>
        <w:rPr/>
        <w:t xml:space="preserve">三、重庆市3d打印存在的问题与建议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中国领先企业3d打印经营分析</w:t>
      </w:r>
    </w:p>
    <w:p>
      <w:pPr>
        <w:spacing w:before="75" w:after="0"/>
      </w:pPr>
      <w:r>
        <w:rPr/>
        <w:t xml:space="preserve">第一节 中国3d打印总体状况分析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领先3d打印经营状况分析</w:t>
      </w:r>
    </w:p>
    <w:p>
      <w:pPr>
        <w:spacing w:before="75" w:after="0"/>
      </w:pPr>
      <w:r>
        <w:rPr/>
        <w:t xml:space="preserve">一、先导智能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二、铂力特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三、华曙高科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四、黑格科技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五、悦安新材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六、极光科技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七、鑫精合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八、峰华卓立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九、魔珐科技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十、塑成科技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3d打印行业发展趋势分析</w:t>
      </w:r>
    </w:p>
    <w:p>
      <w:pPr>
        <w:spacing w:before="75" w:after="0"/>
      </w:pPr>
      <w:r>
        <w:rPr/>
        <w:t xml:space="preserve">第一节 2026年发展环境展望</w:t>
      </w:r>
    </w:p>
    <w:p>
      <w:pPr>
        <w:spacing w:before="75" w:after="0"/>
      </w:pPr>
      <w:r>
        <w:rPr/>
        <w:t xml:space="preserve">一、2026年宏观经济形势展望</w:t>
      </w:r>
    </w:p>
    <w:p>
      <w:pPr>
        <w:spacing w:before="75" w:after="0"/>
      </w:pPr>
      <w:r>
        <w:rPr/>
        <w:t xml:space="preserve">二、2025年政策走势及其影响</w:t>
      </w:r>
    </w:p>
    <w:p>
      <w:pPr>
        <w:spacing w:before="75" w:after="0"/>
      </w:pPr>
      <w:r>
        <w:rPr/>
        <w:t xml:space="preserve">三、2026年国际行业走势展望</w:t>
      </w:r>
    </w:p>
    <w:p>
      <w:pPr>
        <w:spacing w:before="75" w:after="0"/>
      </w:pPr>
      <w:r>
        <w:rPr/>
        <w:t xml:space="preserve">第二节 2025年3d打印行业发展趋势分析</w:t>
      </w:r>
    </w:p>
    <w:p>
      <w:pPr>
        <w:spacing w:before="75" w:after="0"/>
      </w:pPr>
      <w:r>
        <w:rPr/>
        <w:t xml:space="preserve">一、2025年行业发展趋势分析</w:t>
      </w:r>
    </w:p>
    <w:p>
      <w:pPr>
        <w:spacing w:before="75" w:after="0"/>
      </w:pPr>
      <w:r>
        <w:rPr/>
        <w:t xml:space="preserve">三、2026年行业竞争格局展望</w:t>
      </w:r>
    </w:p>
    <w:p>
      <w:pPr>
        <w:spacing w:before="75" w:after="0"/>
      </w:pPr>
      <w:r>
        <w:rPr/>
        <w:t xml:space="preserve">第三节 2023-2025年中国3d打印市场趋势分析</w:t>
      </w:r>
    </w:p>
    <w:p>
      <w:pPr>
        <w:spacing w:before="75" w:after="0"/>
      </w:pPr>
      <w:r>
        <w:rPr/>
        <w:t xml:space="preserve">一、2023-2025年3d打印市场趋势总结</w:t>
      </w:r>
    </w:p>
    <w:p>
      <w:pPr>
        <w:spacing w:before="75" w:after="0"/>
      </w:pPr>
      <w:r>
        <w:rPr/>
        <w:t xml:space="preserve">二、2023-2025年3d打印发展趋势分析</w:t>
      </w:r>
    </w:p>
    <w:p>
      <w:pPr>
        <w:spacing w:before="75" w:after="0"/>
      </w:pPr>
      <w:r>
        <w:rPr/>
        <w:t xml:space="preserve">三、2026-2031年3d打印市场发展空间</w:t>
      </w:r>
    </w:p>
    <w:p>
      <w:pPr>
        <w:spacing w:before="75" w:after="0"/>
      </w:pPr>
      <w:r>
        <w:rPr/>
        <w:t xml:space="preserve">四、2026-2031年3d打印产业政策趋向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未来3d打印行业发展预测</w:t>
      </w:r>
    </w:p>
    <w:p>
      <w:pPr>
        <w:spacing w:before="75" w:after="0"/>
      </w:pPr>
      <w:r>
        <w:rPr/>
        <w:t xml:space="preserve">第一节 未来3d打印需求与市场预测</w:t>
      </w:r>
    </w:p>
    <w:p>
      <w:pPr>
        <w:spacing w:before="75" w:after="0"/>
      </w:pPr>
      <w:r>
        <w:rPr/>
        <w:t xml:space="preserve">一、2026-2031年3d打印市场规模预测</w:t>
      </w:r>
    </w:p>
    <w:p>
      <w:pPr>
        <w:spacing w:before="75" w:after="0"/>
      </w:pPr>
      <w:r>
        <w:rPr/>
        <w:t xml:space="preserve">二、2026-2031年3d打印行业总资产预测</w:t>
      </w:r>
    </w:p>
    <w:p>
      <w:pPr>
        <w:spacing w:before="75" w:after="0"/>
      </w:pPr>
      <w:r>
        <w:rPr/>
        <w:t xml:space="preserve">第二节 2026-2031年中国3d打印行业供需预测</w:t>
      </w:r>
    </w:p>
    <w:p>
      <w:pPr>
        <w:spacing w:before="75" w:after="0"/>
      </w:pPr>
      <w:r>
        <w:rPr/>
        <w:t xml:space="preserve">一、2026-2031年中国3d打印供给预测</w:t>
      </w:r>
    </w:p>
    <w:p>
      <w:pPr>
        <w:spacing w:before="75" w:after="0"/>
      </w:pPr>
      <w:r>
        <w:rPr/>
        <w:t xml:space="preserve">二、2026-2031年中国3d打印需求预测</w:t>
      </w:r>
    </w:p>
    <w:p>
      <w:pPr>
        <w:spacing w:before="75" w:after="0"/>
      </w:pPr>
      <w:r>
        <w:rPr/>
        <w:t xml:space="preserve">三、2026-2031年中国3d打印供需平衡预测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一、2025年相关产业投资收益率比较</w:t>
      </w:r>
    </w:p>
    <w:p>
      <w:pPr>
        <w:spacing w:before="75" w:after="0"/>
      </w:pPr>
      <w:r>
        <w:rPr/>
        <w:t xml:space="preserve">二、2023-2025年行业投资收益率分析</w:t>
      </w:r>
    </w:p>
    <w:p>
      <w:pPr>
        <w:spacing w:before="75" w:after="0"/>
      </w:pPr>
      <w:r>
        <w:rPr/>
        <w:t xml:space="preserve">第二节 3d打印行业投资效益分析</w:t>
      </w:r>
    </w:p>
    <w:p>
      <w:pPr>
        <w:spacing w:before="75" w:after="0"/>
      </w:pPr>
      <w:r>
        <w:rPr/>
        <w:t xml:space="preserve">一、2023-2025年3d打印行业投资状况分析</w:t>
      </w:r>
    </w:p>
    <w:p>
      <w:pPr>
        <w:spacing w:before="75" w:after="0"/>
      </w:pPr>
      <w:r>
        <w:rPr/>
        <w:t xml:space="preserve">二、2026-2031年3d打印行业投资效益分析</w:t>
      </w:r>
    </w:p>
    <w:p>
      <w:pPr>
        <w:spacing w:before="75" w:after="0"/>
      </w:pPr>
      <w:r>
        <w:rPr/>
        <w:t xml:space="preserve">三、2026-2031年3d打印行业投资趋势预测</w:t>
      </w:r>
    </w:p>
    <w:p>
      <w:pPr>
        <w:spacing w:before="75" w:after="0"/>
      </w:pPr>
      <w:r>
        <w:rPr/>
        <w:t xml:space="preserve">四、2026-2031年3d打印行业的投资方向</w:t>
      </w:r>
    </w:p>
    <w:p>
      <w:pPr>
        <w:spacing w:before="75" w:after="0"/>
      </w:pPr>
      <w:r>
        <w:rPr/>
        <w:t xml:space="preserve">五、2026-2031年3d打印行业投资的建议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影响3d打印行业发展的主要因素</w:t>
      </w:r>
    </w:p>
    <w:p>
      <w:pPr>
        <w:spacing w:before="75" w:after="0"/>
      </w:pPr>
      <w:r>
        <w:rPr/>
        <w:t xml:space="preserve">一、2023-2025年影响3d打印行业运行的有利因素分析</w:t>
      </w:r>
    </w:p>
    <w:p>
      <w:pPr>
        <w:spacing w:before="75" w:after="0"/>
      </w:pPr>
      <w:r>
        <w:rPr/>
        <w:t xml:space="preserve">二、2023-2025年影响3d打印行业运行的稳定因素分析</w:t>
      </w:r>
    </w:p>
    <w:p>
      <w:pPr>
        <w:spacing w:before="75" w:after="0"/>
      </w:pPr>
      <w:r>
        <w:rPr/>
        <w:t xml:space="preserve">三、2023-2025年影响3d打印行业运行的不利因素分析</w:t>
      </w:r>
    </w:p>
    <w:p>
      <w:pPr>
        <w:spacing w:before="75" w:after="0"/>
      </w:pPr>
      <w:r>
        <w:rPr/>
        <w:t xml:space="preserve">四、2026-2031年我国3d打印行业发展面临的挑战分析</w:t>
      </w:r>
    </w:p>
    <w:p>
      <w:pPr>
        <w:spacing w:before="75" w:after="0"/>
      </w:pPr>
      <w:r>
        <w:rPr/>
        <w:t xml:space="preserve">五、2026-2031年我国3d打印行业发展面临的机遇分析</w:t>
      </w:r>
    </w:p>
    <w:p>
      <w:pPr>
        <w:spacing w:before="75" w:after="0"/>
      </w:pPr>
      <w:r>
        <w:rPr/>
        <w:t xml:space="preserve">第四节 3d打印行业投资风险及控制策略分析</w:t>
      </w:r>
    </w:p>
    <w:p>
      <w:pPr>
        <w:spacing w:before="75" w:after="0"/>
      </w:pPr>
      <w:r>
        <w:rPr/>
        <w:t xml:space="preserve">一、2023-2025年3d打印行业市场风险及控制策略</w:t>
      </w:r>
    </w:p>
    <w:p>
      <w:pPr>
        <w:spacing w:before="75" w:after="0"/>
      </w:pPr>
      <w:r>
        <w:rPr/>
        <w:t xml:space="preserve">二、2023-2025年3d打印行业政策风险及控制策略</w:t>
      </w:r>
    </w:p>
    <w:p>
      <w:pPr>
        <w:spacing w:before="75" w:after="0"/>
      </w:pPr>
      <w:r>
        <w:rPr/>
        <w:t xml:space="preserve">三、2023-2025年3d打印行业经营风险及控制策略</w:t>
      </w:r>
    </w:p>
    <w:p>
      <w:pPr>
        <w:spacing w:before="75" w:after="0"/>
      </w:pPr>
      <w:r>
        <w:rPr/>
        <w:t xml:space="preserve">四、2023-2025年3d打印行业技术风险及控制策略</w:t>
      </w:r>
    </w:p>
    <w:p>
      <w:pPr>
        <w:spacing w:before="75" w:after="0"/>
      </w:pPr>
      <w:r>
        <w:rPr/>
        <w:t xml:space="preserve">五、2023-2025年3d打印同业竞争风险及控制策略</w:t>
      </w:r>
    </w:p>
    <w:p>
      <w:pPr>
        <w:spacing w:before="75" w:after="0"/>
      </w:pPr>
      <w:r>
        <w:rPr/>
        <w:t xml:space="preserve">六、2023-2025年3d打印行业其他风险及控制策略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中国3d打印行业投资与前景预测</w:t>
      </w:r>
    </w:p>
    <w:p>
      <w:pPr>
        <w:spacing w:before="75" w:after="0"/>
      </w:pPr>
      <w:r>
        <w:rPr/>
        <w:t xml:space="preserve">第一节 中国3d打印行业投资风险分析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中国3d打印行业投资特性分析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中国3d打印行业投资潜力分析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中国3d打印行业前景预测</w:t>
      </w:r>
    </w:p>
    <w:p>
      <w:pPr>
        <w:spacing w:before="75" w:after="0"/>
      </w:pPr>
      <w:r>
        <w:rPr/>
        <w:t xml:space="preserve">一、3d打印市场规模预测</w:t>
      </w:r>
    </w:p>
    <w:p>
      <w:pPr>
        <w:spacing w:before="75" w:after="0"/>
      </w:pPr>
      <w:r>
        <w:rPr/>
        <w:t xml:space="preserve">二、3d打印市场发展预测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图表：3d打印市场产品构成图</w:t>
      </w:r>
    </w:p>
    <w:p>
      <w:pPr>
        <w:spacing w:before="75" w:after="0"/>
      </w:pPr>
      <w:r>
        <w:rPr/>
        <w:t xml:space="preserve">图表：3d打印市场生命周期示意图</w:t>
      </w:r>
    </w:p>
    <w:p>
      <w:pPr>
        <w:spacing w:before="75" w:after="0"/>
      </w:pPr>
      <w:r>
        <w:rPr/>
        <w:t xml:space="preserve">图表：3d打印市场产销规模对比</w:t>
      </w:r>
    </w:p>
    <w:p>
      <w:pPr>
        <w:spacing w:before="75" w:after="0"/>
      </w:pPr>
      <w:r>
        <w:rPr/>
        <w:t xml:space="preserve">图表：3d打印市场企业竞争格局</w:t>
      </w:r>
    </w:p>
    <w:p>
      <w:pPr>
        <w:spacing w:before="75" w:after="0"/>
      </w:pPr>
      <w:r>
        <w:rPr/>
        <w:t xml:space="preserve">图表：2023-2025年中国3d打印市场规模</w:t>
      </w:r>
    </w:p>
    <w:p>
      <w:pPr>
        <w:spacing w:before="75" w:after="0"/>
      </w:pPr>
      <w:r>
        <w:rPr/>
        <w:t xml:space="preserve">图表：2023-2025年我国3d打印供应情况</w:t>
      </w:r>
    </w:p>
    <w:p>
      <w:pPr>
        <w:spacing w:before="75" w:after="0"/>
      </w:pPr>
      <w:r>
        <w:rPr/>
        <w:t xml:space="preserve">图表：2023-2025年我国3d打印需求情况</w:t>
      </w:r>
    </w:p>
    <w:p>
      <w:pPr>
        <w:spacing w:before="75" w:after="0"/>
      </w:pPr>
      <w:r>
        <w:rPr/>
        <w:t xml:space="preserve">图表：2026-2031年中国3d打印市场规模预测</w:t>
      </w:r>
    </w:p>
    <w:p>
      <w:pPr>
        <w:spacing w:before="75" w:after="0"/>
      </w:pPr>
      <w:r>
        <w:rPr/>
        <w:t xml:space="preserve">图表：2026-2031年我国3d打印供应情况预测</w:t>
      </w:r>
    </w:p>
    <w:p>
      <w:pPr>
        <w:spacing w:before="75" w:after="0"/>
      </w:pPr>
      <w:r>
        <w:rPr/>
        <w:t xml:space="preserve">图表：2026-2031年我国3d打印需求情况预测</w:t>
      </w:r>
    </w:p>
    <w:p>
      <w:pPr>
        <w:spacing w:before="75" w:after="0"/>
      </w:pPr>
      <w:r>
        <w:rPr/>
        <w:t xml:space="preserve">图表：3d打印市场上游供给情况</w:t>
      </w:r>
    </w:p>
    <w:p>
      <w:pPr>
        <w:spacing w:before="75" w:after="0"/>
      </w:pPr>
      <w:r>
        <w:rPr/>
        <w:t xml:space="preserve">图表：3d打印市场下游消费市场构成图</w:t>
      </w:r>
    </w:p>
    <w:p>
      <w:pPr>
        <w:spacing w:before="75" w:after="0"/>
      </w:pPr>
      <w:r>
        <w:rPr/>
        <w:t xml:space="preserve">图表：3d打印市场企业市场占有率对比</w:t>
      </w:r>
    </w:p>
    <w:p>
      <w:pPr>
        <w:spacing w:before="75" w:after="0"/>
      </w:pPr>
      <w:r>
        <w:rPr/>
        <w:t xml:space="preserve">图表：2023-2025年3d打印市场投资规模</w:t>
      </w:r>
    </w:p>
    <w:p>
      <w:pPr>
        <w:spacing w:before="75" w:after="0"/>
      </w:pPr>
      <w:r>
        <w:rPr/>
        <w:t xml:space="preserve">图表：2026-2031年3d打印市场投资规模预测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2026-2031年中国3D打印行业市场前瞻与未来投资战略分析报告</dc:title>
  <dc:description>2026-2031年中国3D打印行业市场前瞻与未来投资战略分析报告</dc:description>
  <dc:subject>2026-2031年中国3D打印行业市场前瞻与未来投资战略分析报告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2026-03-30T18:36:56+08:00</dcterms:created>
  <dcterms:modified xsi:type="dcterms:W3CDTF">2026-03-30T18:36:56+08:00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