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2026-2031年3D打印设备市场行情分析及相关技术深度调研报告</w:t>
      </w:r>
    </w:p>
    <w:p>
      <w:pPr>
        <w:spacing w:after="150"/>
      </w:pPr>
      <w:r>
        <w:rPr>
          <w:b w:val="1"/>
          <w:bCs w:val="1"/>
        </w:rPr>
        <w:t xml:space="preserve">报告简介</w:t>
      </w:r>
    </w:p>
    <w:p>
      <w:pPr>
        <w:spacing w:after="150"/>
      </w:pPr>
      <w:r>
        <w:rPr/>
        <w:t xml:space="preserve">3D打印设备产业是增材制造技术的核心载体，通过逐层叠加材料实现三维实体模型的快速成型，涵盖工业级与消费级两大产品谱系。作为连接数字设计与物理制造的关键桥梁，该产业横跨激光技术、材料科学、精密机械、数字控制与工业软件等多个技术领域，是智能制造体系的重要组成部分。其核心价值不仅在于颠覆传统减材或等材制造的工艺局限，更在于通过数字化、柔性化与定制化的生产能力，为航空航天、医疗健康、消费电子、汽车等高端制造业提供降本增效、缩短研发周期、实现复杂结构制造的战略性解决方案。当前，随着全球制造业价值链重构与\"工业4.0\"深入推进，3D打印设备已从早期原型打样工具升级为直接制造终端零部件的主流生产手段，产业定位从\"补充性工艺\"转向\"变革性生产力\"，成为衡量国家高端装备制造水平与工业基础能力的关键标志。</w:t>
      </w:r>
    </w:p>
    <w:p>
      <w:pPr>
        <w:spacing w:after="150"/>
      </w:pPr>
      <w:r>
        <w:rPr/>
        <w:t xml:space="preserve">市场现状呈现\"规模高速扩容、结构显著分化、国产化突破加速\"的鲜明特征。全球市场规模持续扩大，预计未来几年将保持双位数高速增长。产业结构性分化显著：工业级设备占据市场主要收入份额，其中高温3D打印设备作为专用增材制造装备，在高端制造领域应用日益广泛;消费级设备则以\"低成本、轻量化、场景适配性\"为核心标签，在教育培训、个人创作等场景中快速普及。产业链层面，已形成\"设备-材料-服务\"三足鼎立格局，设备环节虽占比相对较小，但作为技术策源地与价值制高点，主导着整个产业链的发展节奏。国产化进程取得突破性进展，核心部件国产化率显著提升，设备价格持续下降推动普及率快速提高。</w:t>
      </w:r>
    </w:p>
    <w:p>
      <w:pPr>
        <w:spacing w:after="150"/>
      </w:pPr>
      <w:r>
        <w:rPr/>
        <w:t xml:space="preserve">未来，产业发展将围绕\"技术降本、场景深化、生态竞争、政策红利\"四大主线展开。技术降本将持续释放市场潜力，核心部件国产化率提升与规模效应将推动设备价格进一步下探，消费级设备销量占比预计保持高位，工业级设备渗透率在汽车制造等领域将持续提升。场景深化将驱动价值延伸，从原型制造向终端零部件直接生产转型，从单一设备向\"设备+材料+工艺+服务\"一体化解决方案升级，从标准化产品向个性化定制服务拓展。生态竞争将成为主旋律，具备全链条服务能力、掌握核心工艺软件、构建开放材料生态的企业将主导市场格局。政策红利持续释放，国家将3D打印设备与新能源汽车、工业机器人并列纳入战略新兴产业，地方政府产业集群规划与专项基金密集落地，为产业发展提供制度保障。投资逻辑应聚焦具备核心技术壁垒、深耕高价值行业场景、布局全球化市场的头部企业，警惕技术路线迭代风险与同质化竞争导致的价格战。总体而言，3D打印设备行业正处于从\"规模竞争\"向\"生态竞争\"跃迁的关键节点，技术成熟度、市场接受度与产业链协同性三重共振，将驱动行业在未来五年实现跨越式发展，成为支撑智能制造强国战略与新型工业化建设的核心增长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D打印设备行业研究单位等公布和提供的大量资料。报告对我国3D打印设备行业的供需状况、发展现状、子行业发展变化等进行了分析，重点分析了国内外3D打印设备行业的发展现状、如何面对行业的发展挑战、行业的发展建议、行业竞争力，以及行业的投资分析和趋势预测等等。报告还综合了3D打印设备行业的整体发展动态，对行业在产品方面提供了参考建议和具体解决办法。报告对于3D打印设备产品生产企业、经销商、行业管理部门以及拟进入该行业的投资者具有重要的参考价值，对于研究我国3D打印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3d打印设备行业概述及相关技术指标</w:t>
      </w:r>
    </w:p>
    <w:p>
      <w:pPr>
        <w:spacing w:before="75" w:after="0"/>
      </w:pPr>
      <w:r>
        <w:rPr/>
        <w:t xml:space="preserve">第一节 3d打印设备产品概述</w:t>
      </w:r>
    </w:p>
    <w:p>
      <w:pPr>
        <w:spacing w:before="75" w:after="0"/>
      </w:pPr>
      <w:r>
        <w:rPr/>
        <w:t xml:space="preserve">第二节 3d打印设备产品性能参数</w:t>
      </w:r>
    </w:p>
    <w:p>
      <w:pPr>
        <w:spacing w:before="75" w:after="0"/>
      </w:pPr>
      <w:r>
        <w:rPr/>
        <w:t xml:space="preserve">第三节 3d打印设备替代品分析</w:t>
      </w:r>
    </w:p>
    <w:p>
      <w:pPr>
        <w:spacing w:before="75" w:after="0"/>
      </w:pPr>
      <w:r>
        <w:rPr/>
        <w:t xml:space="preserve">第四节 3d打印设备的用途及应用领域</w:t>
      </w:r>
    </w:p>
    <w:p>
      <w:pPr>
        <w:spacing w:before="75" w:after="0"/>
      </w:pPr>
      <w:r>
        <w:rPr>
          <w:b w:val="1"/>
          <w:bCs w:val="1"/>
        </w:rPr>
        <w:t xml:space="preserve">第二章 2025年中国3d打印设备市场发展关键因素分析</w:t>
      </w:r>
    </w:p>
    <w:p>
      <w:pPr>
        <w:spacing w:before="75" w:after="0"/>
      </w:pPr>
      <w:r>
        <w:rPr/>
        <w:t xml:space="preserve">第一节 3d打印设备市场规模分析</w:t>
      </w:r>
    </w:p>
    <w:p>
      <w:pPr>
        <w:spacing w:before="75" w:after="0"/>
      </w:pPr>
      <w:r>
        <w:rPr/>
        <w:t xml:space="preserve">第二节 3d打印设备市场主要竞争对手构成</w:t>
      </w:r>
    </w:p>
    <w:p>
      <w:pPr>
        <w:spacing w:before="75" w:after="0"/>
      </w:pPr>
      <w:r>
        <w:rPr/>
        <w:t xml:space="preserve">第三节 3d打印设备市场政治、经济、法律、技术环境分析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3d打印设备市场发展驱动因素分析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3d打印设备生产工艺及技术路径分析</w:t>
      </w:r>
    </w:p>
    <w:p>
      <w:pPr>
        <w:spacing w:before="75" w:after="0"/>
      </w:pPr>
      <w:r>
        <w:rPr/>
        <w:t xml:space="preserve">第一节 3d打印设备各种生产方法及利弊对比分析</w:t>
      </w:r>
    </w:p>
    <w:p>
      <w:pPr>
        <w:spacing w:before="75" w:after="0"/>
      </w:pPr>
      <w:r>
        <w:rPr/>
        <w:t xml:space="preserve">第二节 国内外3d打印设备生产工艺及技术趋势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国内外3d打印设备最新技术研发及应用情况</w:t>
      </w:r>
    </w:p>
    <w:p>
      <w:pPr>
        <w:spacing w:before="75" w:after="0"/>
      </w:pPr>
      <w:r>
        <w:rPr/>
        <w:t xml:space="preserve">第四节 主要生产设备情况介绍</w:t>
      </w:r>
    </w:p>
    <w:p>
      <w:pPr>
        <w:spacing w:before="75" w:after="0"/>
      </w:pPr>
      <w:r>
        <w:rPr>
          <w:b w:val="1"/>
          <w:bCs w:val="1"/>
        </w:rPr>
        <w:t xml:space="preserve">第四章 3d打印设备市场容量分析</w:t>
      </w:r>
    </w:p>
    <w:p>
      <w:pPr>
        <w:spacing w:before="75" w:after="0"/>
      </w:pPr>
      <w:r>
        <w:rPr/>
        <w:t xml:space="preserve">第一节 2023-2025年3d打印设备市场容量统计</w:t>
      </w:r>
    </w:p>
    <w:p>
      <w:pPr>
        <w:spacing w:before="75" w:after="0"/>
      </w:pPr>
      <w:r>
        <w:rPr/>
        <w:t xml:space="preserve">第二节 3d打印设备下游应用市场结构</w:t>
      </w:r>
    </w:p>
    <w:p>
      <w:pPr>
        <w:spacing w:before="75" w:after="0"/>
      </w:pPr>
      <w:r>
        <w:rPr/>
        <w:t xml:space="preserve">第三节 影响3d打印设备市场容量增长的因素</w:t>
      </w:r>
    </w:p>
    <w:p>
      <w:pPr>
        <w:spacing w:before="75" w:after="0"/>
      </w:pPr>
      <w:r>
        <w:rPr/>
        <w:t xml:space="preserve">第四节 2026-2031年我国3d打印设备市场容量预测</w:t>
      </w:r>
    </w:p>
    <w:p>
      <w:pPr>
        <w:spacing w:before="75" w:after="0"/>
      </w:pPr>
      <w:r>
        <w:rPr>
          <w:b w:val="1"/>
          <w:bCs w:val="1"/>
        </w:rPr>
        <w:t xml:space="preserve">第五章 3d打印设备市场推广策略研究</w:t>
      </w:r>
    </w:p>
    <w:p>
      <w:pPr>
        <w:spacing w:before="75" w:after="0"/>
      </w:pPr>
      <w:r>
        <w:rPr/>
        <w:t xml:space="preserve">第一节 3d打印设备行业新品推广模式研究</w:t>
      </w:r>
    </w:p>
    <w:p>
      <w:pPr>
        <w:spacing w:before="75" w:after="0"/>
      </w:pPr>
      <w:r>
        <w:rPr/>
        <w:t xml:space="preserve">第二节 3d打印设备市场终端产品发布特点</w:t>
      </w:r>
    </w:p>
    <w:p>
      <w:pPr>
        <w:spacing w:before="75" w:after="0"/>
      </w:pPr>
      <w:r>
        <w:rPr/>
        <w:t xml:space="preserve">第三节 3d打印设备市场中间商、代理商参与机制</w:t>
      </w:r>
    </w:p>
    <w:p>
      <w:pPr>
        <w:spacing w:before="75" w:after="0"/>
      </w:pPr>
      <w:r>
        <w:rPr/>
        <w:t xml:space="preserve">第四节 3d打印设备市场网络推广策略研究</w:t>
      </w:r>
    </w:p>
    <w:p>
      <w:pPr>
        <w:spacing w:before="75" w:after="0"/>
      </w:pPr>
      <w:r>
        <w:rPr/>
        <w:t xml:space="preserve">第五节 3d打印设备市场广告宣传策略</w:t>
      </w:r>
    </w:p>
    <w:p>
      <w:pPr>
        <w:spacing w:before="75" w:after="0"/>
      </w:pPr>
      <w:r>
        <w:rPr/>
        <w:t xml:space="preserve">第六节 3d打印设备市场推广与配套供货渠道建立</w:t>
      </w:r>
    </w:p>
    <w:p>
      <w:pPr>
        <w:spacing w:before="75" w:after="0"/>
      </w:pPr>
      <w:r>
        <w:rPr/>
        <w:t xml:space="preserve">第七节 3d打印设备新产品推广常见问题</w:t>
      </w:r>
    </w:p>
    <w:p>
      <w:pPr>
        <w:spacing w:before="75" w:after="0"/>
      </w:pPr>
      <w:r>
        <w:rPr>
          <w:b w:val="1"/>
          <w:bCs w:val="1"/>
        </w:rPr>
        <w:t xml:space="preserve">第六章 3d打印设备营销渠道建立策略</w:t>
      </w:r>
    </w:p>
    <w:p>
      <w:pPr>
        <w:spacing w:before="75" w:after="0"/>
      </w:pPr>
      <w:r>
        <w:rPr/>
        <w:t xml:space="preserve">第一节 3d打印设备市场营销渠道结构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3d打印设备市场伙伴型渠道研究</w:t>
      </w:r>
    </w:p>
    <w:p>
      <w:pPr>
        <w:spacing w:before="75" w:after="0"/>
      </w:pPr>
      <w:r>
        <w:rPr/>
        <w:t xml:space="preserve">第三节 3d打印设备市场直接分销渠道与间接分销渠道管理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3d打印设备市场客户群研究与渠道匹配分析</w:t>
      </w:r>
    </w:p>
    <w:p>
      <w:pPr>
        <w:spacing w:before="75" w:after="0"/>
      </w:pPr>
      <w:r>
        <w:rPr/>
        <w:t xml:space="preserve">第一节 3d打印设备主要客户群消费特征分析</w:t>
      </w:r>
    </w:p>
    <w:p>
      <w:pPr>
        <w:spacing w:before="75" w:after="0"/>
      </w:pPr>
      <w:r>
        <w:rPr/>
        <w:t xml:space="preserve">第二节 3d打印设备主要销售渠道客户群稳定性分析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3d打印设备市场客户群消费趋势发展方向</w:t>
      </w:r>
    </w:p>
    <w:p>
      <w:pPr>
        <w:spacing w:before="75" w:after="0"/>
      </w:pPr>
      <w:r>
        <w:rPr>
          <w:b w:val="1"/>
          <w:bCs w:val="1"/>
        </w:rPr>
        <w:t xml:space="preserve">第八章 2026-2031年3d打印设备原料行业发展的影响展望</w:t>
      </w:r>
    </w:p>
    <w:p>
      <w:pPr>
        <w:spacing w:before="75" w:after="0"/>
      </w:pPr>
      <w:r>
        <w:rPr/>
        <w:t xml:space="preserve">第一节 我国3d打印设备原料行业发展状况</w:t>
      </w:r>
    </w:p>
    <w:p>
      <w:pPr>
        <w:spacing w:before="75" w:after="0"/>
      </w:pPr>
      <w:r>
        <w:rPr/>
        <w:t xml:space="preserve">一、3d打印设备原料行业历史相关指标汇总</w:t>
      </w:r>
    </w:p>
    <w:p>
      <w:pPr>
        <w:spacing w:before="75" w:after="0"/>
      </w:pPr>
      <w:r>
        <w:rPr/>
        <w:t xml:space="preserve">二、3d打印设备原料相关指标汇总</w:t>
      </w:r>
    </w:p>
    <w:p>
      <w:pPr>
        <w:spacing w:before="75" w:after="0"/>
      </w:pPr>
      <w:r>
        <w:rPr/>
        <w:t xml:space="preserve">三、3d打印设备原料行业中3d打印设备的替代情况</w:t>
      </w:r>
    </w:p>
    <w:p>
      <w:pPr>
        <w:spacing w:before="75" w:after="0"/>
      </w:pPr>
      <w:r>
        <w:rPr/>
        <w:t xml:space="preserve">第二节 影响3d打印设备原料行业发展的主要因素</w:t>
      </w:r>
    </w:p>
    <w:p>
      <w:pPr>
        <w:spacing w:before="75" w:after="0"/>
      </w:pPr>
      <w:r>
        <w:rPr/>
        <w:t xml:space="preserve">第三节 2026-2031年3d打印设备原料行业发展态势展望</w:t>
      </w:r>
    </w:p>
    <w:p>
      <w:pPr>
        <w:spacing w:before="75" w:after="0"/>
      </w:pPr>
      <w:r>
        <w:rPr/>
        <w:t xml:space="preserve">一、2026-2031年3d打印设备原料行业发展态势展望</w:t>
      </w:r>
    </w:p>
    <w:p>
      <w:pPr>
        <w:spacing w:before="75" w:after="0"/>
      </w:pPr>
      <w:r>
        <w:rPr/>
        <w:t xml:space="preserve">二、2026-2031年3d打印设备原料价格走势预测</w:t>
      </w:r>
    </w:p>
    <w:p>
      <w:pPr>
        <w:spacing w:before="75" w:after="0"/>
      </w:pPr>
      <w:r>
        <w:rPr/>
        <w:t xml:space="preserve">第四节 2026-2031年3d打印设备原料行业发展的影响展望</w:t>
      </w:r>
    </w:p>
    <w:p>
      <w:pPr>
        <w:spacing w:before="75" w:after="0"/>
      </w:pPr>
      <w:r>
        <w:rPr>
          <w:b w:val="1"/>
          <w:bCs w:val="1"/>
        </w:rPr>
        <w:t xml:space="preserve">第九章 2026年中国3d打印设备市场行情分析及发展预测</w:t>
      </w:r>
    </w:p>
    <w:p>
      <w:pPr>
        <w:spacing w:before="75" w:after="0"/>
      </w:pPr>
      <w:r>
        <w:rPr/>
        <w:t xml:space="preserve">第一节 国内3d打印设备市场发展回顾分析</w:t>
      </w:r>
    </w:p>
    <w:p>
      <w:pPr>
        <w:spacing w:before="75" w:after="0"/>
      </w:pPr>
      <w:r>
        <w:rPr/>
        <w:t xml:space="preserve">第二节 2026-2031年3d打印设备产量分析及预测</w:t>
      </w:r>
    </w:p>
    <w:p>
      <w:pPr>
        <w:spacing w:before="75" w:after="0"/>
      </w:pPr>
      <w:r>
        <w:rPr/>
        <w:t xml:space="preserve">第三节 2026-2031年3d打印设备需求量分析及预测</w:t>
      </w:r>
    </w:p>
    <w:p>
      <w:pPr>
        <w:spacing w:before="75" w:after="0"/>
      </w:pPr>
      <w:r>
        <w:rPr/>
        <w:t xml:space="preserve">第四节 国内3d打印设备进出口状况分析</w:t>
      </w:r>
    </w:p>
    <w:p>
      <w:pPr>
        <w:spacing w:before="75" w:after="0"/>
      </w:pPr>
      <w:r>
        <w:rPr/>
        <w:t xml:space="preserve">第五节 2026-2031年中国3d打印设备价格研究</w:t>
      </w:r>
    </w:p>
    <w:p>
      <w:pPr>
        <w:spacing w:before="75" w:after="0"/>
      </w:pPr>
      <w:r>
        <w:rPr/>
        <w:t xml:space="preserve">一、3d打印设备产品价格变化趋势</w:t>
      </w:r>
    </w:p>
    <w:p>
      <w:pPr>
        <w:spacing w:before="75" w:after="0"/>
      </w:pPr>
      <w:r>
        <w:rPr/>
        <w:t xml:space="preserve">二、3d打印设备产品价格影响因素分析</w:t>
      </w:r>
    </w:p>
    <w:p>
      <w:pPr>
        <w:spacing w:before="75" w:after="0"/>
      </w:pPr>
      <w:r>
        <w:rPr/>
        <w:t xml:space="preserve">第六节 3d打印设备主要下游消费领域构成分析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2025年中国主要3d打印设备生产企业标杆分析</w:t>
      </w:r>
    </w:p>
    <w:p>
      <w:pPr>
        <w:spacing w:before="75" w:after="0"/>
      </w:pPr>
      <w:r>
        <w:rPr/>
        <w:t xml:space="preserve">第一节 铂力特</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先临三维</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华曙高科</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创想三维</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联泰科技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拓竹科技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盈普三维</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共享集团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鑫精合</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弘瑞</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2026-2031年中国3d打印设备行业投资机会风险展望</w:t>
      </w:r>
    </w:p>
    <w:p>
      <w:pPr>
        <w:spacing w:before="75" w:after="0"/>
      </w:pPr>
      <w:r>
        <w:rPr/>
        <w:t xml:space="preserve">第一节 2024-2026年3d打印设备行业投资机会</w:t>
      </w:r>
    </w:p>
    <w:p>
      <w:pPr>
        <w:spacing w:before="75" w:after="0"/>
      </w:pPr>
      <w:r>
        <w:rPr/>
        <w:t xml:space="preserve">一、2024-2026年3d打印设备行业主要领域投资机会</w:t>
      </w:r>
    </w:p>
    <w:p>
      <w:pPr>
        <w:spacing w:before="75" w:after="0"/>
      </w:pPr>
      <w:r>
        <w:rPr/>
        <w:t xml:space="preserve">二、2024-2026年3d打印设备行业出口市场投资机会</w:t>
      </w:r>
    </w:p>
    <w:p>
      <w:pPr>
        <w:spacing w:before="75" w:after="0"/>
      </w:pPr>
      <w:r>
        <w:rPr/>
        <w:t xml:space="preserve">三、2024-2026年3d打印设备行业企业的多元化投资机会</w:t>
      </w:r>
    </w:p>
    <w:p>
      <w:pPr>
        <w:spacing w:before="75" w:after="0"/>
      </w:pPr>
      <w:r>
        <w:rPr/>
        <w:t xml:space="preserve">第二节 2026-2031年3d打印设备行业投资风险展望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2025年对3d打印设备行业主要研究结论及市场判断</w:t>
      </w:r>
    </w:p>
    <w:p>
      <w:pPr>
        <w:spacing w:before="75" w:after="0"/>
      </w:pPr>
      <w:r>
        <w:rPr/>
        <w:t xml:space="preserve">第一节 对3d打印设备市场行情的主要判断及结论</w:t>
      </w:r>
    </w:p>
    <w:p>
      <w:pPr>
        <w:spacing w:before="75" w:after="0"/>
      </w:pPr>
      <w:r>
        <w:rPr/>
        <w:t xml:space="preserve">第二节 对3d打印设备产品主要生产技术及工艺流程分析判断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3d打印设备技术开发注意要点及应对策略</w:t>
      </w:r>
    </w:p>
    <w:p>
      <w:pPr>
        <w:spacing w:before="75" w:after="0"/>
      </w:pPr>
      <w:r>
        <w:rPr/>
        <w:t xml:space="preserve">一、3d打印设备技术开发注意要点</w:t>
      </w:r>
    </w:p>
    <w:p>
      <w:pPr>
        <w:spacing w:before="75" w:after="0"/>
      </w:pPr>
      <w:r>
        <w:rPr/>
        <w:t xml:space="preserve">二、3d打印设备技术开发应对策略</w:t>
      </w:r>
    </w:p>
    <w:p>
      <w:pPr>
        <w:spacing w:before="75" w:after="0"/>
      </w:pPr>
      <w:r>
        <w:rPr/>
        <w:t xml:space="preserve">第二节 3d打印设备项目投资注意要点及应对策略</w:t>
      </w:r>
    </w:p>
    <w:p>
      <w:pPr>
        <w:spacing w:before="75" w:after="0"/>
      </w:pPr>
      <w:r>
        <w:rPr/>
        <w:t xml:space="preserve">一、3d打印设备项目投资注意要点</w:t>
      </w:r>
    </w:p>
    <w:p>
      <w:pPr>
        <w:spacing w:before="75" w:after="0"/>
      </w:pPr>
      <w:r>
        <w:rPr/>
        <w:t xml:space="preserve">二、3d打印设备项目投资应对策略</w:t>
      </w:r>
    </w:p>
    <w:p>
      <w:pPr>
        <w:spacing w:before="75" w:after="0"/>
      </w:pPr>
      <w:r>
        <w:rPr/>
        <w:t xml:space="preserve">第三节 3d打印设备行业产业链延伸策略</w:t>
      </w:r>
    </w:p>
    <w:p>
      <w:pPr>
        <w:spacing w:before="75" w:after="0"/>
      </w:pPr>
      <w:r>
        <w:rPr/>
        <w:t xml:space="preserve">第四节 3d打印设备产品市场及销售策略建议</w:t>
      </w:r>
    </w:p>
    <w:p>
      <w:pPr>
        <w:spacing w:before="75" w:after="0"/>
      </w:pPr>
      <w:r>
        <w:rPr>
          <w:b w:val="1"/>
          <w:bCs w:val="1"/>
        </w:rPr>
        <w:t xml:space="preserve">图表目录</w:t>
      </w:r>
    </w:p>
    <w:p>
      <w:pPr>
        <w:spacing w:before="75" w:after="0"/>
      </w:pPr>
      <w:r>
        <w:rPr/>
        <w:t xml:space="preserve">图表：3d打印设备全球市场构成图</w:t>
      </w:r>
    </w:p>
    <w:p>
      <w:pPr>
        <w:spacing w:before="75" w:after="0"/>
      </w:pPr>
      <w:r>
        <w:rPr/>
        <w:t xml:space="preserve">图表：3d打印设备技术质量指标</w:t>
      </w:r>
    </w:p>
    <w:p>
      <w:pPr>
        <w:spacing w:before="75" w:after="0"/>
      </w:pPr>
      <w:r>
        <w:rPr/>
        <w:t xml:space="preserve">图表：3d打印设备理化性质一览图</w:t>
      </w:r>
    </w:p>
    <w:p>
      <w:pPr>
        <w:spacing w:before="75" w:after="0"/>
      </w:pPr>
      <w:r>
        <w:rPr/>
        <w:t xml:space="preserve">图表：3d打印设备生产工艺流程图</w:t>
      </w:r>
    </w:p>
    <w:p>
      <w:pPr>
        <w:spacing w:before="75" w:after="0"/>
      </w:pPr>
      <w:r>
        <w:rPr/>
        <w:t xml:space="preserve">图表：3d打印设备主要生产工艺及技术对比</w:t>
      </w:r>
    </w:p>
    <w:p>
      <w:pPr>
        <w:spacing w:before="75" w:after="0"/>
      </w:pPr>
      <w:r>
        <w:rPr/>
        <w:t xml:space="preserve">图表：3d打印设备下游需求领域构成图</w:t>
      </w:r>
    </w:p>
    <w:p>
      <w:pPr>
        <w:spacing w:before="75" w:after="0"/>
      </w:pPr>
      <w:r>
        <w:rPr/>
        <w:t xml:space="preserve">图表：3d打印设备市场发展驱动因素构成图</w:t>
      </w:r>
    </w:p>
    <w:p>
      <w:pPr>
        <w:spacing w:before="75" w:after="0"/>
      </w:pPr>
      <w:r>
        <w:rPr/>
        <w:t xml:space="preserve">图表：3d打印设备行业在建、拟建项目统计</w:t>
      </w:r>
    </w:p>
    <w:p>
      <w:pPr>
        <w:spacing w:before="75" w:after="0"/>
      </w:pPr>
      <w:r>
        <w:rPr/>
        <w:t xml:space="preserve">图表：3d打印设备产品主要生产厂家相关数据统计</w:t>
      </w:r>
    </w:p>
    <w:p>
      <w:pPr>
        <w:spacing w:before="75" w:after="0"/>
      </w:pPr>
      <w:r>
        <w:rPr/>
        <w:t xml:space="preserve">图表：2025年3d打印设备市场规模分析</w:t>
      </w:r>
    </w:p>
    <w:p>
      <w:pPr>
        <w:spacing w:before="75" w:after="0"/>
      </w:pPr>
      <w:r>
        <w:rPr/>
        <w:t xml:space="preserve">图表：2025年3d打印设备产品进出口情况</w:t>
      </w:r>
    </w:p>
    <w:p>
      <w:pPr>
        <w:spacing w:before="75" w:after="0"/>
      </w:pPr>
      <w:r>
        <w:rPr/>
        <w:t xml:space="preserve">图表：2025年全球经济发展对3d打印设备行业的影响</w:t>
      </w:r>
    </w:p>
    <w:p>
      <w:pPr>
        <w:spacing w:before="75" w:after="0"/>
      </w:pPr>
      <w:r>
        <w:rPr/>
        <w:t xml:space="preserve">图表：2026-2031年3d打印设备产品价格走势</w:t>
      </w:r>
    </w:p>
    <w:p>
      <w:pPr>
        <w:spacing w:before="75" w:after="0"/>
      </w:pPr>
      <w:r>
        <w:rPr/>
        <w:t xml:space="preserve">图表：2026-2031年3d打印设备产量分析及预测</w:t>
      </w:r>
    </w:p>
    <w:p>
      <w:pPr>
        <w:spacing w:before="75" w:after="0"/>
      </w:pPr>
      <w:r>
        <w:rPr/>
        <w:t xml:space="preserve">图表：2026-2031年3d打印设备需求量分析及预测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2026-2031年3D打印设备市场行情分析及相关技术深度调研报告</dc:title>
  <dc:description>2026-2031年3D打印设备市场行情分析及相关技术深度调研报告</dc:description>
  <dc:subject>2026-2031年3D打印设备市场行情分析及相关技术深度调研报告</dc:subject>
  <cp:keywords>研究报告</cp:keywords>
  <cp:category>研究报告</cp:category>
  <cp:lastModifiedBy>北京中道泰和信息咨询有限公司</cp:lastModifiedBy>
  <dcterms:created xsi:type="dcterms:W3CDTF">2026-03-30T18:46:06+08:00</dcterms:created>
  <dcterms:modified xsi:type="dcterms:W3CDTF">2026-03-30T18:46:06+08:00</dcterms:modified>
</cp:coreProperties>
</file>

<file path=docProps/custom.xml><?xml version="1.0" encoding="utf-8"?>
<Properties xmlns="http://schemas.openxmlformats.org/officeDocument/2006/custom-properties" xmlns:vt="http://schemas.openxmlformats.org/officeDocument/2006/docPropsVTypes"/>
</file>