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2026-2031年中国精细化工行业竞争格局及发展趋势预测报告</w:t>
      </w:r>
    </w:p>
    <w:p>
      <w:pPr>
        <w:spacing w:after="150"/>
      </w:pPr>
      <w:r>
        <w:rPr>
          <w:b w:val="1"/>
          <w:bCs w:val="1"/>
        </w:rPr>
        <w:t xml:space="preserve">报告简介</w:t>
      </w:r>
    </w:p>
    <w:p>
      <w:pPr>
        <w:spacing w:after="150"/>
      </w:pPr>
      <w:r>
        <w:rPr/>
        <w:t xml:space="preserve">精细化工行业是生产精细化学品的工业领域，处于石化产业链的中下游环节，产品涵盖染料、农药、涂料、食品添加剂、医药中间体、电子化学品等多个门类。其核心特征在于技术密集度高、产品附加值高、专业性强，是推动石化产业从\"原料驱动\"向\"创新驱动\"转型的关键突破口。作为衡量国家化学工业发展水平的核心标志，精细化工不仅是传统化工行业结构调整的主攻方向，更是支撑新能源、新材料、生物医药等战略性新兴产业发展的物质基础，在保障产业链供应链安全、实现\"双碳\"目标与推动经济高质量发展中占据战略枢纽地位。</w:t>
      </w:r>
    </w:p>
    <w:p>
      <w:pPr>
        <w:spacing w:after="150"/>
      </w:pPr>
      <w:r>
        <w:rPr/>
        <w:t xml:space="preserve">当前行业竞争格局呈现\"金字塔分化、区域高度集聚、创新鸿沟显著\"的典型特征。市场结构方面，已形成明显的分层格局：顶端由跨国化工巨头占据高端市场主导地位，凭借技术先发优势与品牌壁垒掌控核心话语权;中部是国内龙头企业，在特定细分领域通过持续研发投入构建差异化竞争优势，部分产品实现国产替代;底部则是数量庞大的中小企业，主要集中在中低端市场，面临同质化竞争与环保成本攀升的双重挤压。区域分布上，长三角、珠三角、环渤海三大产业集聚区贡献全国主要产值，形成从研发到生产的完整生态链;中西部地区依托资源优势，在煤基精细化学品、生物质化工等领域打造特色产业集群。技术创新层面，头部企业研发投入强度普遍较高，在新型催化剂、清洁生产工艺等领域取得突破，而中小企业平均研发水平偏低，同质化竞争导致部分领域利润率持续承压，技术鸿沟正加速行业洗牌，市场集中度呈现持续提升态势。未来，产业发展将围绕\"绿色化、高端化、智能化、服务化\"四大主线深度演进。绿色化转型迫在眉睫，环保法规日益严格倒逼企业加大清洁生产与末端治理投入，绿色合成工艺、循环经济模式成为生存发展的刚性约束。高端化升级是突破路径，下游新能源、电子信息、生物医药等行业对材料性能要求持续攀升，推动精细化学品向高纯度、高性能、高附加值方向迭代。智能化改造重塑生产范式，大数据、人工智能、工业互联网等技术渗透全流程，智能制造提升能源利用效率与产品收率，数字化管理优化供应链响应能力。服务化延伸拓展价值边界，企业从单一产品销售转向\"产品+解决方案+技术服务\"一体化模式，深度绑定下游客户需求。此外，产业链向新兴市场转移趋势持续深化，国内市场的规模优势与成本优势吸引国际产能布局;安全生产与本质安全工艺开发成为行业底线要求;跨界融合催生新增长点，与新材料、生命科学等领域协同创新不断拓宽产业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行业研究单位等公布和提供的大量资料。报告对我国精细化工行业的供需状况、发展现状、子行业发展变化等进行了分析，重点分析了国内外精细化工行业的发展现状、如何面对行业的发展挑战、行业的发展建议、行业竞争力，以及行业的投资分析和趋势预测等等。报告还综合了精细化工行业的整体发展动态，对行业在产品方面提供了参考建议和具体解决办法。报告对于精细化工产品生产企业、经销商、行业管理部门以及拟进入该行业的投资者具有重要的参考价值，对于研究我国精细化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精细化工行业发展概述</w:t>
      </w:r>
    </w:p>
    <w:p>
      <w:pPr>
        <w:spacing w:before="75" w:after="0"/>
      </w:pPr>
      <w:r>
        <w:rPr/>
        <w:t xml:space="preserve">第一节 行业界定</w:t>
      </w:r>
    </w:p>
    <w:p>
      <w:pPr>
        <w:spacing w:before="75" w:after="0"/>
      </w:pPr>
      <w:r>
        <w:rPr/>
        <w:t xml:space="preserve">一、精细化工行业定义及分类</w:t>
      </w:r>
    </w:p>
    <w:p>
      <w:pPr>
        <w:spacing w:before="75" w:after="0"/>
      </w:pPr>
      <w:r>
        <w:rPr/>
        <w:t xml:space="preserve">二、精细化工行业经济特性</w:t>
      </w:r>
    </w:p>
    <w:p>
      <w:pPr>
        <w:spacing w:before="75" w:after="0"/>
      </w:pPr>
      <w:r>
        <w:rPr/>
        <w:t xml:space="preserve">三、精细化工产业链模型介绍及精细化工产业链图分析</w:t>
      </w:r>
    </w:p>
    <w:p>
      <w:pPr>
        <w:spacing w:before="75" w:after="0"/>
      </w:pPr>
      <w:r>
        <w:rPr/>
        <w:t xml:space="preserve">第二节 精细化工行业发展成熟度</w:t>
      </w:r>
    </w:p>
    <w:p>
      <w:pPr>
        <w:spacing w:before="75" w:after="0"/>
      </w:pPr>
      <w:r>
        <w:rPr/>
        <w:t xml:space="preserve">一、精细化工行业发展周期分析</w:t>
      </w:r>
    </w:p>
    <w:p>
      <w:pPr>
        <w:spacing w:before="75" w:after="0"/>
      </w:pPr>
      <w:r>
        <w:rPr/>
        <w:t xml:space="preserve">二、与国外市场成熟度对比</w:t>
      </w:r>
    </w:p>
    <w:p>
      <w:pPr>
        <w:spacing w:before="75" w:after="0"/>
      </w:pPr>
      <w:r>
        <w:rPr/>
        <w:t xml:space="preserve">第三节 精细化工行业相关产业动态</w:t>
      </w:r>
    </w:p>
    <w:p>
      <w:pPr>
        <w:spacing w:before="75" w:after="0"/>
      </w:pPr>
      <w:r>
        <w:rPr>
          <w:b w:val="1"/>
          <w:bCs w:val="1"/>
        </w:rPr>
        <w:t xml:space="preserve">第二章 2025年中国精细化工行业发展环境分析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精细化工行业相关政策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2025年中国精细化工行业发展社会环境分析</w:t>
      </w:r>
    </w:p>
    <w:p>
      <w:pPr>
        <w:spacing w:before="75" w:after="0"/>
      </w:pPr>
      <w:r>
        <w:rPr>
          <w:b w:val="1"/>
          <w:bCs w:val="1"/>
        </w:rPr>
        <w:t xml:space="preserve">第三章 2025年全球精细化工行业市场运行形势分析</w:t>
      </w:r>
    </w:p>
    <w:p>
      <w:pPr>
        <w:spacing w:before="75" w:after="0"/>
      </w:pPr>
      <w:r>
        <w:rPr/>
        <w:t xml:space="preserve">第一节 全球精细化工行业市场运行环境分析</w:t>
      </w:r>
    </w:p>
    <w:p>
      <w:pPr>
        <w:spacing w:before="75" w:after="0"/>
      </w:pPr>
      <w:r>
        <w:rPr/>
        <w:t xml:space="preserve">第二节 全球精细化工行业市场发展情况分析</w:t>
      </w:r>
    </w:p>
    <w:p>
      <w:pPr>
        <w:spacing w:before="75" w:after="0"/>
      </w:pPr>
      <w:r>
        <w:rPr/>
        <w:t xml:space="preserve">一、全球精细化工行业市场供需分析</w:t>
      </w:r>
    </w:p>
    <w:p>
      <w:pPr>
        <w:spacing w:before="75" w:after="0"/>
      </w:pPr>
      <w:r>
        <w:rPr/>
        <w:t xml:space="preserve">二、全球精细化工行业市场规模分析</w:t>
      </w:r>
    </w:p>
    <w:p>
      <w:pPr>
        <w:spacing w:before="75" w:after="0"/>
      </w:pPr>
      <w:r>
        <w:rPr/>
        <w:t xml:space="preserve">三、全球精细化工行业主要国家发展情况分析</w:t>
      </w:r>
    </w:p>
    <w:p>
      <w:pPr>
        <w:spacing w:before="75" w:after="0"/>
      </w:pPr>
      <w:r>
        <w:rPr/>
        <w:t xml:space="preserve">第三节 全球精细化工行业重点企业分析</w:t>
      </w:r>
    </w:p>
    <w:p>
      <w:pPr>
        <w:spacing w:before="75" w:after="0"/>
      </w:pPr>
      <w:r>
        <w:rPr/>
        <w:t xml:space="preserve">第四节 2026-2031年全球精细化工行业市场规模趋势预测分析</w:t>
      </w:r>
    </w:p>
    <w:p>
      <w:pPr>
        <w:spacing w:before="75" w:after="0"/>
      </w:pPr>
      <w:r>
        <w:rPr>
          <w:b w:val="1"/>
          <w:bCs w:val="1"/>
        </w:rPr>
        <w:t xml:space="preserve">第四章 中国精细化工行业发展分析</w:t>
      </w:r>
    </w:p>
    <w:p>
      <w:pPr>
        <w:spacing w:before="75" w:after="0"/>
      </w:pPr>
      <w:r>
        <w:rPr/>
        <w:t xml:space="preserve">第一节 2025年中国精细化工行业发展状况</w:t>
      </w:r>
    </w:p>
    <w:p>
      <w:pPr>
        <w:spacing w:before="75" w:after="0"/>
      </w:pPr>
      <w:r>
        <w:rPr/>
        <w:t xml:space="preserve">一、2025年精细化工行业发展状况分析</w:t>
      </w:r>
    </w:p>
    <w:p>
      <w:pPr>
        <w:spacing w:before="75" w:after="0"/>
      </w:pPr>
      <w:r>
        <w:rPr/>
        <w:t xml:space="preserve">二、2025年中国精细化工行业发展动态</w:t>
      </w:r>
    </w:p>
    <w:p>
      <w:pPr>
        <w:spacing w:before="75" w:after="0"/>
      </w:pPr>
      <w:r>
        <w:rPr/>
        <w:t xml:space="preserve">三、2025年我国精细化工行业发展热点</w:t>
      </w:r>
    </w:p>
    <w:p>
      <w:pPr>
        <w:spacing w:before="75" w:after="0"/>
      </w:pPr>
      <w:r>
        <w:rPr/>
        <w:t xml:space="preserve">第二节 2025年中国精细化工行业市场供需状况</w:t>
      </w:r>
    </w:p>
    <w:p>
      <w:pPr>
        <w:spacing w:before="75" w:after="0"/>
      </w:pPr>
      <w:r>
        <w:rPr/>
        <w:t xml:space="preserve">一、2023-2025年中国精细化工行业供给分析</w:t>
      </w:r>
    </w:p>
    <w:p>
      <w:pPr>
        <w:spacing w:before="75" w:after="0"/>
      </w:pPr>
      <w:r>
        <w:rPr/>
        <w:t xml:space="preserve">二、2023-2025年中国精细化工行业市场需求分析</w:t>
      </w:r>
    </w:p>
    <w:p>
      <w:pPr>
        <w:spacing w:before="75" w:after="0"/>
      </w:pPr>
      <w:r>
        <w:rPr/>
        <w:t xml:space="preserve">三、2023-2025年中国精细化工行业市场规模分析</w:t>
      </w:r>
    </w:p>
    <w:p>
      <w:pPr>
        <w:spacing w:before="75" w:after="0"/>
      </w:pPr>
      <w:r>
        <w:rPr>
          <w:b w:val="1"/>
          <w:bCs w:val="1"/>
        </w:rPr>
        <w:t xml:space="preserve">第五章 2023-2025年中国精细化工行业主要数据监测分析</w:t>
      </w:r>
    </w:p>
    <w:p>
      <w:pPr>
        <w:spacing w:before="75" w:after="0"/>
      </w:pPr>
      <w:r>
        <w:rPr/>
        <w:t xml:space="preserve">第一节 2023-2025年中国精细化工行业(所属行业)总体数据分析</w:t>
      </w:r>
    </w:p>
    <w:p>
      <w:pPr>
        <w:spacing w:before="75" w:after="0"/>
      </w:pPr>
      <w:r>
        <w:rPr/>
        <w:t xml:space="preserve">一、2023年中国精细化工行业(所属行业)全部企业数据分析</w:t>
      </w:r>
    </w:p>
    <w:p>
      <w:pPr>
        <w:spacing w:before="75" w:after="0"/>
      </w:pPr>
      <w:r>
        <w:rPr/>
        <w:t xml:space="preserve">二、2024年中国精细化工行业(所属行业)全部企业数据分析</w:t>
      </w:r>
    </w:p>
    <w:p>
      <w:pPr>
        <w:spacing w:before="75" w:after="0"/>
      </w:pPr>
      <w:r>
        <w:rPr/>
        <w:t xml:space="preserve">三、2025年中国精细化工行业(所属行业)全部企业数据分析</w:t>
      </w:r>
    </w:p>
    <w:p>
      <w:pPr>
        <w:spacing w:before="75" w:after="0"/>
      </w:pPr>
      <w:r>
        <w:rPr/>
        <w:t xml:space="preserve">第二节 2023-2025年中国精细化工行业(所属行业)不同规模企业数据分析</w:t>
      </w:r>
    </w:p>
    <w:p>
      <w:pPr>
        <w:spacing w:before="75" w:after="0"/>
      </w:pPr>
      <w:r>
        <w:rPr/>
        <w:t xml:space="preserve">一、2023年中国精细化工行业(所属行业)不同规模企业数据分析</w:t>
      </w:r>
    </w:p>
    <w:p>
      <w:pPr>
        <w:spacing w:before="75" w:after="0"/>
      </w:pPr>
      <w:r>
        <w:rPr/>
        <w:t xml:space="preserve">二、2024年中国精细化工行业(所属行业)不同规模企业数据分析</w:t>
      </w:r>
    </w:p>
    <w:p>
      <w:pPr>
        <w:spacing w:before="75" w:after="0"/>
      </w:pPr>
      <w:r>
        <w:rPr/>
        <w:t xml:space="preserve">三、2025年中国精细化工行业(所属行业)不同规模企业数据分析</w:t>
      </w:r>
    </w:p>
    <w:p>
      <w:pPr>
        <w:spacing w:before="75" w:after="0"/>
      </w:pPr>
      <w:r>
        <w:rPr/>
        <w:t xml:space="preserve">第三节 2023-2025年中国精细化工行业(所属行业)不同所有制企业数据分析</w:t>
      </w:r>
    </w:p>
    <w:p>
      <w:pPr>
        <w:spacing w:before="75" w:after="0"/>
      </w:pPr>
      <w:r>
        <w:rPr/>
        <w:t xml:space="preserve">一、2023年中国精细化工行业(所属行业)不同所有制企业数据分析</w:t>
      </w:r>
    </w:p>
    <w:p>
      <w:pPr>
        <w:spacing w:before="75" w:after="0"/>
      </w:pPr>
      <w:r>
        <w:rPr/>
        <w:t xml:space="preserve">二、2024年中国精细化工行业(所属行业)不同所有制企业数据分析</w:t>
      </w:r>
    </w:p>
    <w:p>
      <w:pPr>
        <w:spacing w:before="75" w:after="0"/>
      </w:pPr>
      <w:r>
        <w:rPr/>
        <w:t xml:space="preserve">三、2025年中国精细化工行业(所属行业)不同所有制企业数据分析</w:t>
      </w:r>
    </w:p>
    <w:p>
      <w:pPr>
        <w:spacing w:before="75" w:after="0"/>
      </w:pPr>
      <w:r>
        <w:rPr>
          <w:b w:val="1"/>
          <w:bCs w:val="1"/>
        </w:rPr>
        <w:t xml:space="preserve">第六章 2025年中国精细化工行业竞争格局分析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中国精细化工行业竞争五力模型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2025年中国精细化工行业swot模型分析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2025年精细化工行业优势企业竞争力分析</w:t>
      </w:r>
    </w:p>
    <w:p>
      <w:pPr>
        <w:spacing w:before="75" w:after="0"/>
      </w:pPr>
      <w:r>
        <w:rPr/>
        <w:t xml:space="preserve">第一节 万华化学(600309.sh)</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浙江龙盛(600352.sh)</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新和成(002001.sz)</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国瓷材料(300285.sz)</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蓝晓科技(300487.sz)</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恩捷股份(002812.sz)</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卫星化学(002648.sz)</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安道麦(000553.sz)</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2023-2025年中国精细化工行业上下游分析及其影响</w:t>
      </w:r>
    </w:p>
    <w:p>
      <w:pPr>
        <w:spacing w:before="75" w:after="0"/>
      </w:pPr>
      <w:r>
        <w:rPr/>
        <w:t xml:space="preserve">第一节 2025年中国精细化工行业上游发展及影响分析</w:t>
      </w:r>
    </w:p>
    <w:p>
      <w:pPr>
        <w:spacing w:before="75" w:after="0"/>
      </w:pPr>
      <w:r>
        <w:rPr/>
        <w:t xml:space="preserve">一、2025年中国精细化工行业上游运行现状分析</w:t>
      </w:r>
    </w:p>
    <w:p>
      <w:pPr>
        <w:spacing w:before="75" w:after="0"/>
      </w:pPr>
      <w:r>
        <w:rPr/>
        <w:t xml:space="preserve">二、上游对精细化工行业产生的影响分析</w:t>
      </w:r>
    </w:p>
    <w:p>
      <w:pPr>
        <w:spacing w:before="75" w:after="0"/>
      </w:pPr>
      <w:r>
        <w:rPr/>
        <w:t xml:space="preserve">第二节 2025年中国精细化工行业下游发展及影响分析</w:t>
      </w:r>
    </w:p>
    <w:p>
      <w:pPr>
        <w:spacing w:before="75" w:after="0"/>
      </w:pPr>
      <w:r>
        <w:rPr/>
        <w:t xml:space="preserve">一、2025年中国精细化工行业下游运行现状分析</w:t>
      </w:r>
    </w:p>
    <w:p>
      <w:pPr>
        <w:spacing w:before="75" w:after="0"/>
      </w:pPr>
      <w:r>
        <w:rPr/>
        <w:t xml:space="preserve">二、下游对精细化工行业产生的影响分析</w:t>
      </w:r>
    </w:p>
    <w:p>
      <w:pPr>
        <w:spacing w:before="75" w:after="0"/>
      </w:pPr>
      <w:r>
        <w:rPr>
          <w:b w:val="1"/>
          <w:bCs w:val="1"/>
        </w:rPr>
        <w:t xml:space="preserve">第九章 2026-2031年精细化工行业发展及投资前景预测分析</w:t>
      </w:r>
    </w:p>
    <w:p>
      <w:pPr>
        <w:spacing w:before="75" w:after="0"/>
      </w:pPr>
      <w:r>
        <w:rPr/>
        <w:t xml:space="preserve">第一节 2026-2031年精细化工行业市场规模预测分析</w:t>
      </w:r>
    </w:p>
    <w:p>
      <w:pPr>
        <w:spacing w:before="75" w:after="0"/>
      </w:pPr>
      <w:r>
        <w:rPr/>
        <w:t xml:space="preserve">第二节 2026-2031年精细化工行业供需预测分析</w:t>
      </w:r>
    </w:p>
    <w:p>
      <w:pPr>
        <w:spacing w:before="75" w:after="0"/>
      </w:pPr>
      <w:r>
        <w:rPr/>
        <w:t xml:space="preserve">第三节 2026-2031年我国精细化工行业投资环境分析</w:t>
      </w:r>
    </w:p>
    <w:p>
      <w:pPr>
        <w:spacing w:before="75" w:after="0"/>
      </w:pPr>
      <w:r>
        <w:rPr/>
        <w:t xml:space="preserve">第四节 2026-2031年我国精细化工行业前景展望分析</w:t>
      </w:r>
    </w:p>
    <w:p>
      <w:pPr>
        <w:spacing w:before="75" w:after="0"/>
      </w:pPr>
      <w:r>
        <w:rPr/>
        <w:t xml:space="preserve">第五节 2026-2031年我国精细化工行业盈利能力预测</w:t>
      </w:r>
    </w:p>
    <w:p>
      <w:pPr>
        <w:spacing w:before="75" w:after="0"/>
      </w:pPr>
      <w:r>
        <w:rPr>
          <w:b w:val="1"/>
          <w:bCs w:val="1"/>
        </w:rPr>
        <w:t xml:space="preserve">第十章 2026-2031年中国精细化工行业投资风险分析</w:t>
      </w:r>
    </w:p>
    <w:p>
      <w:pPr>
        <w:spacing w:before="75" w:after="0"/>
      </w:pPr>
      <w:r>
        <w:rPr/>
        <w:t xml:space="preserve">第一节 2026-2031年中国精细化工行业投资金额分析</w:t>
      </w:r>
    </w:p>
    <w:p>
      <w:pPr>
        <w:spacing w:before="75" w:after="0"/>
      </w:pPr>
      <w:r>
        <w:rPr/>
        <w:t xml:space="preserve">第二节 近年来中国精细化工行业主要投资项目分析</w:t>
      </w:r>
    </w:p>
    <w:p>
      <w:pPr>
        <w:spacing w:before="75" w:after="0"/>
      </w:pPr>
      <w:r>
        <w:rPr/>
        <w:t xml:space="preserve">第三节 2026-2031年中国精细化工行业投资周期分析</w:t>
      </w:r>
    </w:p>
    <w:p>
      <w:pPr>
        <w:spacing w:before="75" w:after="0"/>
      </w:pPr>
      <w:r>
        <w:rPr/>
        <w:t xml:space="preserve">第四节 2026-2031年中国精细化工行业投资风险分析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2026-2031年中国精细化工行业发展策略及投资建议分析</w:t>
      </w:r>
    </w:p>
    <w:p>
      <w:pPr>
        <w:spacing w:before="75" w:after="0"/>
      </w:pPr>
      <w:r>
        <w:rPr/>
        <w:t xml:space="preserve">第一节 精细化工行业发展策略分析</w:t>
      </w:r>
    </w:p>
    <w:p>
      <w:pPr>
        <w:spacing w:before="75" w:after="0"/>
      </w:pPr>
      <w:r>
        <w:rPr/>
        <w:t xml:space="preserve">第二节 精细化工行业市场的重点客户战略实施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2026-2031年中国精细化工行业发展建议</w:t>
      </w:r>
    </w:p>
    <w:p>
      <w:pPr>
        <w:spacing w:before="75" w:after="0"/>
      </w:pPr>
      <w:r>
        <w:rPr/>
        <w:t xml:space="preserve">第四节 2026-2031年中国精细化工行业投资建议</w:t>
      </w:r>
    </w:p>
    <w:p>
      <w:pPr>
        <w:spacing w:before="75" w:after="0"/>
      </w:pPr>
      <w:r>
        <w:rPr>
          <w:b w:val="1"/>
          <w:bCs w:val="1"/>
        </w:rPr>
        <w:t xml:space="preserve">图表目录</w:t>
      </w:r>
    </w:p>
    <w:p>
      <w:pPr>
        <w:spacing w:before="75" w:after="0"/>
      </w:pPr>
      <w:r>
        <w:rPr/>
        <w:t xml:space="preserve">图表：精细化工产业链分析</w:t>
      </w:r>
    </w:p>
    <w:p>
      <w:pPr>
        <w:spacing w:before="75" w:after="0"/>
      </w:pPr>
      <w:r>
        <w:rPr/>
        <w:t xml:space="preserve">图表：国际精细化工市场规模</w:t>
      </w:r>
    </w:p>
    <w:p>
      <w:pPr>
        <w:spacing w:before="75" w:after="0"/>
      </w:pPr>
      <w:r>
        <w:rPr/>
        <w:t xml:space="preserve">图表：国际精细化工生命周期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图表：2023-2025年中国精细化工市场规模</w:t>
      </w:r>
    </w:p>
    <w:p>
      <w:pPr>
        <w:spacing w:before="75" w:after="0"/>
      </w:pPr>
      <w:r>
        <w:rPr/>
        <w:t xml:space="preserve">图表：2023-2025年中国精细化工产值</w:t>
      </w:r>
    </w:p>
    <w:p>
      <w:pPr>
        <w:spacing w:before="75" w:after="0"/>
      </w:pPr>
      <w:r>
        <w:rPr/>
        <w:t xml:space="preserve">图表：2023-2025年中国精细化工供应情况</w:t>
      </w:r>
    </w:p>
    <w:p>
      <w:pPr>
        <w:spacing w:before="75" w:after="0"/>
      </w:pPr>
      <w:r>
        <w:rPr/>
        <w:t xml:space="preserve">图表：2023-2025年中国精细化工需求情况</w:t>
      </w:r>
    </w:p>
    <w:p>
      <w:pPr>
        <w:spacing w:before="75" w:after="0"/>
      </w:pPr>
      <w:r>
        <w:rPr/>
        <w:t xml:space="preserve">图表：2026-2031年中国精细化工市场规模预测</w:t>
      </w:r>
    </w:p>
    <w:p>
      <w:pPr>
        <w:spacing w:before="75" w:after="0"/>
      </w:pPr>
      <w:r>
        <w:rPr/>
        <w:t xml:space="preserve">图表：2026-2031年中国精细化工供应情况预测</w:t>
      </w:r>
    </w:p>
    <w:p>
      <w:pPr>
        <w:spacing w:before="75" w:after="0"/>
      </w:pPr>
      <w:r>
        <w:rPr/>
        <w:t xml:space="preserve">图表：2026-2031年中国精细化工需求情况预测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2026-2031年中国精细化工行业竞争格局及发展趋势预测报告</dc:title>
  <dc:description>2026-2031年中国精细化工行业竞争格局及发展趋势预测报告</dc:description>
  <dc:subject>2026-2031年中国精细化工行业竞争格局及发展趋势预测报告</dc:subject>
  <cp:keywords>研究报告</cp:keywords>
  <cp:category>研究报告</cp:category>
  <cp:lastModifiedBy>北京中道泰和信息咨询有限公司</cp:lastModifiedBy>
  <dcterms:created xsi:type="dcterms:W3CDTF">2026-03-30T18:54:05+08:00</dcterms:created>
  <dcterms:modified xsi:type="dcterms:W3CDTF">2026-03-30T18:54:05+08:00</dcterms:modified>
</cp:coreProperties>
</file>

<file path=docProps/custom.xml><?xml version="1.0" encoding="utf-8"?>
<Properties xmlns="http://schemas.openxmlformats.org/officeDocument/2006/custom-properties" xmlns:vt="http://schemas.openxmlformats.org/officeDocument/2006/docPropsVTypes"/>
</file>