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2026-2031年国内电动车行业发展趋势及发展策略研究报告</w:t>
      </w:r>
    </w:p>
    <w:p>
      <w:pPr>
        <w:spacing w:after="150"/>
      </w:pPr>
      <w:r>
        <w:rPr>
          <w:b w:val="1"/>
          <w:bCs w:val="1"/>
        </w:rPr>
        <w:t xml:space="preserve">报告简介</w:t>
      </w:r>
    </w:p>
    <w:p>
      <w:pPr>
        <w:spacing w:after="150"/>
      </w:pPr>
      <w:r>
        <w:rPr/>
        <w:t xml:space="preserve">电动车行业涵盖新能源汽车、两轮电动车等全品类电动化交通工具，是以电池动力替代传统燃油驱动，融合智能驾驶、智能网联、能源管理等前沿技术，实现零排放、高效率出行的战略性新兴产业。作为\"双碳\"战略的核心载体与交通强国建设的关键支撑，电动车产业已深度嵌入国家能源安全、制造业转型升级与绿色消费体系，在构建现代化经济格局中占据引领性地位。</w:t>
      </w:r>
    </w:p>
    <w:p>
      <w:pPr>
        <w:spacing w:after="150"/>
      </w:pPr>
      <w:r>
        <w:rPr/>
        <w:t xml:space="preserve">当前，我国电动车行业正处于从\"政策驱动\"向\"市场驱动\"深化转型的关键期，呈现\"技术迭代加速、市场格局重塑、生态边界拓展\"三大特征。技术层面，动力电池技术路线进入多元探索期，半固态电池商业化进程提速，全固态电池技术有望在2027-2028年实现小规模应用，能量密度、安全性与充电性能的系统性突破将重构产品竞争力;智能化从高端配置下沉为市场标配，智能座舱与辅助驾驶功能深度集成，AI技术以智能体形式全面赋能企业研发、生产与运营流程，推动产品从单一交通工具向移动智能终端、生活空间与数字服务平台演进。市场层面，新能源汽车市场渗透率跨越关键拐点，消费者需求从功能满足转向品质体验，产品质量超越品牌熟知度成为购买决策首要因素;两轮电动车锂电化进程势不可挡，铅酸电池加速退出主流市场，换电模式从B端外卖场景向C端消费市场渗透，催生千亿级能源服务新赛道。产业格局呈现\"头部集中、梯度分明\"态势，传统车企与新兴势力在高端市场展开正面竞争，新势力通过差异化智能体验构建用户生态，行业CR5市场份额持续向85%以上集中，马太效应显著。未来，电动车产业前景取决于技术革命、消费升级与制度创新的协同突破。随着\"十五五\"规划对绿色制造与智能网联的持续强化，行业将迈向高质量发展新阶段，市场空间从增量扩张转向存量价值挖掘与增量场景创新并重。掌握核心技术、构建开放生态、深耕用户运营的企业将定义下一个十年的竞争规则。本报告依托中道泰和产业研究院的全景调研体系，深度剖析行业演进逻辑，为政府精准施策与企业战略转型提供前瞻性决策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行业研究单位等公布和提供的大量资料。报告对我国电动车行业的供需状况、发展现状、子行业发展变化等进行了分析，重点分析了国内外电动车行业的发展现状、如何面对行业的发展挑战、行业的发展建议、行业竞争力，以及行业的投资分析和趋势预测等等。报告还综合了电动车行业的整体发展动态，对行业在产品方面提供了参考建议和具体解决办法。报告对于电动车产品生产企业、经销商、行业管理部门以及拟进入该行业的投资者具有重要的参考价值，对于研究我国电动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电动车行业基本概况</w:t>
      </w:r>
    </w:p>
    <w:p>
      <w:pPr>
        <w:spacing w:before="75" w:after="0"/>
      </w:pPr>
      <w:r>
        <w:rPr/>
        <w:t xml:space="preserve">第一节 电动车行业概念界定及特征</w:t>
      </w:r>
    </w:p>
    <w:p>
      <w:pPr>
        <w:spacing w:before="75" w:after="0"/>
      </w:pPr>
      <w:r>
        <w:rPr/>
        <w:t xml:space="preserve">一、电动车行业定义及研究范围</w:t>
      </w:r>
    </w:p>
    <w:p>
      <w:pPr>
        <w:spacing w:before="75" w:after="0"/>
      </w:pPr>
      <w:r>
        <w:rPr/>
        <w:t xml:space="preserve">二、电动车行业发展特征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2025年全球电动车行业发展概述</w:t>
      </w:r>
    </w:p>
    <w:p>
      <w:pPr>
        <w:spacing w:before="75" w:after="0"/>
      </w:pPr>
      <w:r>
        <w:rPr/>
        <w:t xml:space="preserve">第一节 全球电动车行业市场规模</w:t>
      </w:r>
    </w:p>
    <w:p>
      <w:pPr>
        <w:spacing w:before="75" w:after="0"/>
      </w:pPr>
      <w:r>
        <w:rPr/>
        <w:t xml:space="preserve">一、2023-2025年全球电动车行业市场规模及其变化趋势</w:t>
      </w:r>
    </w:p>
    <w:p>
      <w:pPr>
        <w:spacing w:before="75" w:after="0"/>
      </w:pPr>
      <w:r>
        <w:rPr/>
        <w:t xml:space="preserve">二、2026-2031年全球电动车行业市场规模预测</w:t>
      </w:r>
    </w:p>
    <w:p>
      <w:pPr>
        <w:spacing w:before="75" w:after="0"/>
      </w:pPr>
      <w:r>
        <w:rPr/>
        <w:t xml:space="preserve">第二节 全球电动车行业供给情况分析</w:t>
      </w:r>
    </w:p>
    <w:p>
      <w:pPr>
        <w:spacing w:before="75" w:after="0"/>
      </w:pPr>
      <w:r>
        <w:rPr/>
        <w:t xml:space="preserve">一、全球电动车行业产能分布情况</w:t>
      </w:r>
    </w:p>
    <w:p>
      <w:pPr>
        <w:spacing w:before="75" w:after="0"/>
      </w:pPr>
      <w:r>
        <w:rPr/>
        <w:t xml:space="preserve">二、全球电动车行业典型供给企业分析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全球电动车行业需求分析</w:t>
      </w:r>
    </w:p>
    <w:p>
      <w:pPr>
        <w:spacing w:before="75" w:after="0"/>
      </w:pPr>
      <w:r>
        <w:rPr/>
        <w:t xml:space="preserve">一、全球电动车行业需求规模</w:t>
      </w:r>
    </w:p>
    <w:p>
      <w:pPr>
        <w:spacing w:before="75" w:after="0"/>
      </w:pPr>
      <w:r>
        <w:rPr/>
        <w:t xml:space="preserve">二、全球电动车行业需求格局</w:t>
      </w:r>
    </w:p>
    <w:p>
      <w:pPr>
        <w:spacing w:before="75" w:after="0"/>
      </w:pPr>
      <w:r>
        <w:rPr/>
        <w:t xml:space="preserve">三、全球电动车行业需求趋势</w:t>
      </w:r>
    </w:p>
    <w:p>
      <w:pPr>
        <w:spacing w:before="75" w:after="0"/>
      </w:pPr>
      <w:r>
        <w:rPr/>
        <w:t xml:space="preserve">四、2026-2031年全球电动车行业需求规模预测</w:t>
      </w:r>
    </w:p>
    <w:p>
      <w:pPr>
        <w:spacing w:before="75" w:after="0"/>
      </w:pPr>
      <w:r>
        <w:rPr/>
        <w:t xml:space="preserve">第四节 全球电动车行业发展成功经验借鉴及失败教训吸取</w:t>
      </w:r>
    </w:p>
    <w:p>
      <w:pPr>
        <w:spacing w:before="75" w:after="0"/>
      </w:pPr>
      <w:r>
        <w:rPr/>
        <w:t xml:space="preserve">一、全球电动车行业发展成功经验借鉴</w:t>
      </w:r>
    </w:p>
    <w:p>
      <w:pPr>
        <w:spacing w:before="75" w:after="0"/>
      </w:pPr>
      <w:r>
        <w:rPr/>
        <w:t xml:space="preserve">二、全球电动车行业发展失败教训吸取</w:t>
      </w:r>
    </w:p>
    <w:p>
      <w:pPr>
        <w:spacing w:before="75" w:after="0"/>
      </w:pPr>
      <w:r>
        <w:rPr>
          <w:b w:val="1"/>
          <w:bCs w:val="1"/>
        </w:rPr>
        <w:t xml:space="preserve">第三章 2025年中国电动车行业发展环境分析</w:t>
      </w:r>
    </w:p>
    <w:p>
      <w:pPr>
        <w:spacing w:before="75" w:after="0"/>
      </w:pPr>
      <w:r>
        <w:rPr/>
        <w:t xml:space="preserve">第一节 电动车行业发展政策环境</w:t>
      </w:r>
    </w:p>
    <w:p>
      <w:pPr>
        <w:spacing w:before="75" w:after="0"/>
      </w:pPr>
      <w:r>
        <w:rPr/>
        <w:t xml:space="preserve">一、电动车行业发展规划类政策及其解读</w:t>
      </w:r>
    </w:p>
    <w:p>
      <w:pPr>
        <w:spacing w:before="75" w:after="0"/>
      </w:pPr>
      <w:r>
        <w:rPr/>
        <w:t xml:space="preserve">二、电动车行业发展监管类政策及其解读</w:t>
      </w:r>
    </w:p>
    <w:p>
      <w:pPr>
        <w:spacing w:before="75" w:after="0"/>
      </w:pPr>
      <w:r>
        <w:rPr/>
        <w:t xml:space="preserve">三、电动车行业发展标准类政策及其解读</w:t>
      </w:r>
    </w:p>
    <w:p>
      <w:pPr>
        <w:spacing w:before="75" w:after="0"/>
      </w:pPr>
      <w:r>
        <w:rPr/>
        <w:t xml:space="preserve">第二节 电动车行业发展经济环境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电动车行业技术环境</w:t>
      </w:r>
    </w:p>
    <w:p>
      <w:pPr>
        <w:spacing w:before="75" w:after="0"/>
      </w:pPr>
      <w:r>
        <w:rPr/>
        <w:t xml:space="preserve">一、电动车行业技术专利申请情况</w:t>
      </w:r>
    </w:p>
    <w:p>
      <w:pPr>
        <w:spacing w:before="75" w:after="0"/>
      </w:pPr>
      <w:r>
        <w:rPr/>
        <w:t xml:space="preserve">二、电动车行业主要技术分析</w:t>
      </w:r>
    </w:p>
    <w:p>
      <w:pPr>
        <w:spacing w:before="75" w:after="0"/>
      </w:pPr>
      <w:r>
        <w:rPr/>
        <w:t xml:space="preserve">三、技术对电动车行业发展的作用机制分析</w:t>
      </w:r>
    </w:p>
    <w:p>
      <w:pPr>
        <w:spacing w:before="75" w:after="0"/>
      </w:pPr>
      <w:r>
        <w:rPr/>
        <w:t xml:space="preserve">四、电动车行业技术发展趋势分析</w:t>
      </w:r>
    </w:p>
    <w:p>
      <w:pPr>
        <w:spacing w:before="75" w:after="0"/>
      </w:pPr>
      <w:r>
        <w:rPr>
          <w:b w:val="1"/>
          <w:bCs w:val="1"/>
        </w:rPr>
        <w:t xml:space="preserve">第四章 2023-2025年中国电动车行业市场分析</w:t>
      </w:r>
    </w:p>
    <w:p>
      <w:pPr>
        <w:spacing w:before="75" w:after="0"/>
      </w:pPr>
      <w:r>
        <w:rPr/>
        <w:t xml:space="preserve">第一节 2023-2025年国内电动车行业市场规模</w:t>
      </w:r>
    </w:p>
    <w:p>
      <w:pPr>
        <w:spacing w:before="75" w:after="0"/>
      </w:pPr>
      <w:r>
        <w:rPr/>
        <w:t xml:space="preserve">一、2023-2025年国内电动车行业市场规模及其变化趋势</w:t>
      </w:r>
    </w:p>
    <w:p>
      <w:pPr>
        <w:spacing w:before="75" w:after="0"/>
      </w:pPr>
      <w:r>
        <w:rPr/>
        <w:t xml:space="preserve">二、2023-2025年国内电动车行业市场规模变化影响因素</w:t>
      </w:r>
    </w:p>
    <w:p>
      <w:pPr>
        <w:spacing w:before="75" w:after="0"/>
      </w:pPr>
      <w:r>
        <w:rPr/>
        <w:t xml:space="preserve">三、2026-2031年电动车行业市场规模及增速预测</w:t>
      </w:r>
    </w:p>
    <w:p>
      <w:pPr>
        <w:spacing w:before="75" w:after="0"/>
      </w:pPr>
      <w:r>
        <w:rPr/>
        <w:t xml:space="preserve">第二节 国内电动车行业市场供给情况分析</w:t>
      </w:r>
    </w:p>
    <w:p>
      <w:pPr>
        <w:spacing w:before="75" w:after="0"/>
      </w:pPr>
      <w:r>
        <w:rPr/>
        <w:t xml:space="preserve">一、国内电动车行业供给企业数量</w:t>
      </w:r>
    </w:p>
    <w:p>
      <w:pPr>
        <w:spacing w:before="75" w:after="0"/>
      </w:pPr>
      <w:r>
        <w:rPr/>
        <w:t xml:space="preserve">二、国内电动车行业供给企业区域分布情况</w:t>
      </w:r>
    </w:p>
    <w:p>
      <w:pPr>
        <w:spacing w:before="75" w:after="0"/>
      </w:pPr>
      <w:r>
        <w:rPr/>
        <w:t xml:space="preserve">三、国内电动车行业从业人员数量</w:t>
      </w:r>
    </w:p>
    <w:p>
      <w:pPr>
        <w:spacing w:before="75" w:after="0"/>
      </w:pPr>
      <w:r>
        <w:rPr/>
        <w:t xml:space="preserve">四、国内电动车行业供给规模</w:t>
      </w:r>
    </w:p>
    <w:p>
      <w:pPr>
        <w:spacing w:before="75" w:after="0"/>
      </w:pPr>
      <w:r>
        <w:rPr/>
        <w:t xml:space="preserve">五、国内电动车行业产能规划情况</w:t>
      </w:r>
    </w:p>
    <w:p>
      <w:pPr>
        <w:spacing w:before="75" w:after="0"/>
      </w:pPr>
      <w:r>
        <w:rPr/>
        <w:t xml:space="preserve">第三节 国内电动车行业市场需求情况分析</w:t>
      </w:r>
    </w:p>
    <w:p>
      <w:pPr>
        <w:spacing w:before="75" w:after="0"/>
      </w:pPr>
      <w:r>
        <w:rPr/>
        <w:t xml:space="preserve">一、电动车行业需求规模</w:t>
      </w:r>
    </w:p>
    <w:p>
      <w:pPr>
        <w:spacing w:before="75" w:after="0"/>
      </w:pPr>
      <w:r>
        <w:rPr/>
        <w:t xml:space="preserve">二、国内电动车行业需求结构</w:t>
      </w:r>
    </w:p>
    <w:p>
      <w:pPr>
        <w:spacing w:before="75" w:after="0"/>
      </w:pPr>
      <w:r>
        <w:rPr/>
        <w:t xml:space="preserve">三、国内电动车行业需求趋势</w:t>
      </w:r>
    </w:p>
    <w:p>
      <w:pPr>
        <w:spacing w:before="75" w:after="0"/>
      </w:pPr>
      <w:r>
        <w:rPr/>
        <w:t xml:space="preserve">四、国内电动车行业需求潜力预测</w:t>
      </w:r>
    </w:p>
    <w:p>
      <w:pPr>
        <w:spacing w:before="75" w:after="0"/>
      </w:pPr>
      <w:r>
        <w:rPr>
          <w:b w:val="1"/>
          <w:bCs w:val="1"/>
        </w:rPr>
        <w:t xml:space="preserve">第五章 国内电动车行业竞争格局及竞争策略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电动车行业国际化发展策略</w:t>
      </w:r>
    </w:p>
    <w:p>
      <w:pPr>
        <w:spacing w:before="75" w:after="0"/>
      </w:pPr>
      <w:r>
        <w:rPr/>
        <w:t xml:space="preserve">第一节 电动车行业国际化发展基础</w:t>
      </w:r>
    </w:p>
    <w:p>
      <w:pPr>
        <w:spacing w:before="75" w:after="0"/>
      </w:pPr>
      <w:r>
        <w:rPr/>
        <w:t xml:space="preserve">一、电动车行业出口情况</w:t>
      </w:r>
    </w:p>
    <w:p>
      <w:pPr>
        <w:spacing w:before="75" w:after="0"/>
      </w:pPr>
      <w:r>
        <w:rPr/>
        <w:t xml:space="preserve">二、电动车对外依存度</w:t>
      </w:r>
    </w:p>
    <w:p>
      <w:pPr>
        <w:spacing w:before="75" w:after="0"/>
      </w:pPr>
      <w:r>
        <w:rPr/>
        <w:t xml:space="preserve">三、电动车行业oem情况分析</w:t>
      </w:r>
    </w:p>
    <w:p>
      <w:pPr>
        <w:spacing w:before="75" w:after="0"/>
      </w:pPr>
      <w:r>
        <w:rPr/>
        <w:t xml:space="preserve">第二节 电动车行业国际化发展策略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电动车行业企业竞争策略分析</w:t>
      </w:r>
    </w:p>
    <w:p>
      <w:pPr>
        <w:spacing w:before="75" w:after="0"/>
      </w:pPr>
      <w:r>
        <w:rPr/>
        <w:t xml:space="preserve">第一节 电动车市场竞争策略分析</w:t>
      </w:r>
    </w:p>
    <w:p>
      <w:pPr>
        <w:spacing w:before="75" w:after="0"/>
      </w:pPr>
      <w:r>
        <w:rPr/>
        <w:t xml:space="preserve">一、2026年电动车市场增长潜力分析</w:t>
      </w:r>
    </w:p>
    <w:p>
      <w:pPr>
        <w:spacing w:before="75" w:after="0"/>
      </w:pPr>
      <w:r>
        <w:rPr/>
        <w:t xml:space="preserve">二、现有电动车行业竞争策略分析</w:t>
      </w:r>
    </w:p>
    <w:p>
      <w:pPr>
        <w:spacing w:before="75" w:after="0"/>
      </w:pPr>
      <w:r>
        <w:rPr/>
        <w:t xml:space="preserve">第二节 电动车企业竞争策略分析</w:t>
      </w:r>
    </w:p>
    <w:p>
      <w:pPr>
        <w:spacing w:before="75" w:after="0"/>
      </w:pPr>
      <w:r>
        <w:rPr/>
        <w:t xml:space="preserve">一、全球热点对电动车行业企业竞争力的影响</w:t>
      </w:r>
    </w:p>
    <w:p>
      <w:pPr>
        <w:spacing w:before="75" w:after="0"/>
      </w:pPr>
      <w:r>
        <w:rPr/>
        <w:t xml:space="preserve">二、国内热点对电动车行业企业竞争力的影响</w:t>
      </w:r>
    </w:p>
    <w:p>
      <w:pPr>
        <w:spacing w:before="75" w:after="0"/>
      </w:pPr>
      <w:r>
        <w:rPr/>
        <w:t xml:space="preserve">三、2026-2031年国内电动车行业企业竞争策略</w:t>
      </w:r>
    </w:p>
    <w:p>
      <w:pPr>
        <w:spacing w:before="75" w:after="0"/>
      </w:pPr>
      <w:r>
        <w:rPr>
          <w:b w:val="1"/>
          <w:bCs w:val="1"/>
        </w:rPr>
        <w:t xml:space="preserve">第九章 2025年中国电动车行业重点企业分析</w:t>
      </w:r>
    </w:p>
    <w:p>
      <w:pPr>
        <w:spacing w:before="75" w:after="0"/>
      </w:pPr>
      <w:r>
        <w:rPr/>
        <w:t xml:space="preserve">第一节 比亚迪股份有限公司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浙江吉利控股集团有限公司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上汽集团股份有限公司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零跑汽车有限公司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小鹏汽车科技有限公司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特斯拉(上海)有限公司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小米汽车有限公司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理想汽车有限公司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蔚来汽车有限公司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赛力斯集团股份有限公司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2026-2031年中国电动车行业发展与投资风险分析</w:t>
      </w:r>
    </w:p>
    <w:p>
      <w:pPr>
        <w:spacing w:before="75" w:after="0"/>
      </w:pPr>
      <w:r>
        <w:rPr/>
        <w:t xml:space="preserve">第一节 电动车行业环境风险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电动车行业政策风险</w:t>
      </w:r>
    </w:p>
    <w:p>
      <w:pPr>
        <w:spacing w:before="75" w:after="0"/>
      </w:pPr>
      <w:r>
        <w:rPr/>
        <w:t xml:space="preserve">第四节 电动车行业市场风险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2026-2031年中国电动车行业发展前景及投资机会分析</w:t>
      </w:r>
    </w:p>
    <w:p>
      <w:pPr>
        <w:spacing w:before="75" w:after="0"/>
      </w:pPr>
      <w:r>
        <w:rPr/>
        <w:t xml:space="preserve">第一节 电动车行业发展前景预测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电动车行业投资机会与风险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电动车行业投资效益分析</w:t>
      </w:r>
    </w:p>
    <w:p>
      <w:pPr>
        <w:spacing w:before="75" w:after="0"/>
      </w:pPr>
      <w:r>
        <w:rPr/>
        <w:t xml:space="preserve">一、2023-2025年电动车行业投资状况分析</w:t>
      </w:r>
    </w:p>
    <w:p>
      <w:pPr>
        <w:spacing w:before="75" w:after="0"/>
      </w:pPr>
      <w:r>
        <w:rPr/>
        <w:t xml:space="preserve">二、2026-2031年电动车行业投资效益分析</w:t>
      </w:r>
    </w:p>
    <w:p>
      <w:pPr>
        <w:spacing w:before="75" w:after="0"/>
      </w:pPr>
      <w:r>
        <w:rPr/>
        <w:t xml:space="preserve">三、2026-2031年电动车行业投资趋势预测</w:t>
      </w:r>
    </w:p>
    <w:p>
      <w:pPr>
        <w:spacing w:before="75" w:after="0"/>
      </w:pPr>
      <w:r>
        <w:rPr/>
        <w:t xml:space="preserve">四、2026-2031年电动车行业的投资方向</w:t>
      </w:r>
    </w:p>
    <w:p>
      <w:pPr>
        <w:spacing w:before="75" w:after="0"/>
      </w:pPr>
      <w:r>
        <w:rPr/>
        <w:t xml:space="preserve">五、2026-2031年电动车行业投资的建议</w:t>
      </w:r>
    </w:p>
    <w:p>
      <w:pPr>
        <w:spacing w:before="75" w:after="0"/>
      </w:pPr>
      <w:r>
        <w:rPr/>
        <w:t xml:space="preserve">六、新进入者应注意的障碍因素分析</w:t>
      </w:r>
    </w:p>
    <w:p>
      <w:pPr>
        <w:spacing w:before="75" w:after="0"/>
      </w:pPr>
      <w:r>
        <w:rPr/>
        <w:t xml:space="preserve">第三节 影响电动车行业发展的主要因素</w:t>
      </w:r>
    </w:p>
    <w:p>
      <w:pPr>
        <w:spacing w:before="75" w:after="0"/>
      </w:pPr>
      <w:r>
        <w:rPr/>
        <w:t xml:space="preserve">一、2026-2031年影响电动车行业运行的有利因素分析</w:t>
      </w:r>
    </w:p>
    <w:p>
      <w:pPr>
        <w:spacing w:before="75" w:after="0"/>
      </w:pPr>
      <w:r>
        <w:rPr/>
        <w:t xml:space="preserve">二、2026-2031年影响电动车行业运行的稳定因素分析</w:t>
      </w:r>
    </w:p>
    <w:p>
      <w:pPr>
        <w:spacing w:before="75" w:after="0"/>
      </w:pPr>
      <w:r>
        <w:rPr/>
        <w:t xml:space="preserve">三、2026-2031年影响电动车行业运行的不利因素分析</w:t>
      </w:r>
    </w:p>
    <w:p>
      <w:pPr>
        <w:spacing w:before="75" w:after="0"/>
      </w:pPr>
      <w:r>
        <w:rPr/>
        <w:t xml:space="preserve">四、2026-2031年我国电动车行业发展面临的挑战分析</w:t>
      </w:r>
    </w:p>
    <w:p>
      <w:pPr>
        <w:spacing w:before="75" w:after="0"/>
      </w:pPr>
      <w:r>
        <w:rPr/>
        <w:t xml:space="preserve">五、2026-2031年我国电动车行业发展面临的机遇分析</w:t>
      </w:r>
    </w:p>
    <w:p>
      <w:pPr>
        <w:spacing w:before="75" w:after="0"/>
      </w:pPr>
      <w:r>
        <w:rPr>
          <w:b w:val="1"/>
          <w:bCs w:val="1"/>
        </w:rPr>
        <w:t xml:space="preserve">图表目录</w:t>
      </w:r>
    </w:p>
    <w:p>
      <w:pPr>
        <w:spacing w:before="75" w:after="0"/>
      </w:pPr>
      <w:r>
        <w:rPr/>
        <w:t xml:space="preserve">图表：中国电动车行业相关政策汇总</w:t>
      </w:r>
    </w:p>
    <w:p>
      <w:pPr>
        <w:spacing w:before="75" w:after="0"/>
      </w:pPr>
      <w:r>
        <w:rPr/>
        <w:t xml:space="preserve">图表：2023-2025年中国电动车市场规模</w:t>
      </w:r>
    </w:p>
    <w:p>
      <w:pPr>
        <w:spacing w:before="75" w:after="0"/>
      </w:pPr>
      <w:r>
        <w:rPr/>
        <w:t xml:space="preserve">图表：2026-2031年中国电动车市场规模及增速预测</w:t>
      </w:r>
    </w:p>
    <w:p>
      <w:pPr>
        <w:spacing w:before="75" w:after="0"/>
      </w:pPr>
      <w:r>
        <w:rPr/>
        <w:t xml:space="preserve">图表：2025年中国电动车行业市场结构分析</w:t>
      </w:r>
    </w:p>
    <w:p>
      <w:pPr>
        <w:spacing w:before="75" w:after="0"/>
      </w:pPr>
      <w:r>
        <w:rPr/>
        <w:t xml:space="preserve">图表：电动车区域分布状况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2026-2031年国内电动车行业发展趋势及发展策略研究报告</dc:title>
  <dc:description>2026-2031年国内电动车行业发展趋势及发展策略研究报告</dc:description>
  <dc:subject>2026-2031年国内电动车行业发展趋势及发展策略研究报告</dc:subject>
  <cp:keywords>研究报告</cp:keywords>
  <cp:category>研究报告</cp:category>
  <cp:lastModifiedBy>北京中道泰和信息咨询有限公司</cp:lastModifiedBy>
  <dcterms:created xsi:type="dcterms:W3CDTF">2026-03-30T18:57:30+08:00</dcterms:created>
  <dcterms:modified xsi:type="dcterms:W3CDTF">2026-03-30T18:57:30+08:00</dcterms:modified>
</cp:coreProperties>
</file>

<file path=docProps/custom.xml><?xml version="1.0" encoding="utf-8"?>
<Properties xmlns="http://schemas.openxmlformats.org/officeDocument/2006/custom-properties" xmlns:vt="http://schemas.openxmlformats.org/officeDocument/2006/docPropsVTypes"/>
</file>