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2026-2031年国内生物耗材行业发展趋势及发展策略研究报告</w:t>
      </w:r>
    </w:p>
    <w:p>
      <w:pPr>
        <w:spacing w:after="150"/>
      </w:pPr>
      <w:r>
        <w:rPr>
          <w:b w:val="1"/>
          <w:bCs w:val="1"/>
        </w:rPr>
        <w:t xml:space="preserve">报告简介</w:t>
      </w:r>
    </w:p>
    <w:p>
      <w:pPr>
        <w:spacing w:after="150"/>
      </w:pPr>
      <w:r>
        <w:rPr/>
        <w:t xml:space="preserve">生物耗材行业是为生命科学研究、生物制药研发与生产、临床诊断及医疗器械制造提供一次性实验与生产消耗品的核心支撑产业，涵盖细胞培养耗材、分子生物学试剂盒、过滤纯化产品、实验室通用塑料制品、生物反应器耗材等全品类体系。作为生物医药产业链的\"齿轮行业\"，生物耗材直接决定科研数据的准确性、药品生产的合规性与临床诊断的可靠性，其本质是高度依赖材料科学、精密成型工艺与表面改性技术的交叉学科领域，产品性能指标需满足生物相容性、化学惰性、洁净度及批次稳定性等严苛要求，是衡量一国生物医药产业自主可控能力的关键基础环节。</w:t>
      </w:r>
    </w:p>
    <w:p>
      <w:pPr>
        <w:spacing w:after="150"/>
      </w:pPr>
      <w:r>
        <w:rPr/>
        <w:t xml:space="preserve">当前，我国生物耗材行业正处于国产替代攻坚与产业升级的关键窗口期，市场格局呈现\"外资垄断高端、内资竞争低端、整体缺口巨大\"的典型特征。需求侧，生物医药研发投入持续高增、创新药商业化放量及科研基础设施扩容，推动生物耗材需求进入刚性增长通道，但高端细胞培养基、超滤膜包、无菌连接器等产品仍被进口品牌\"卡脖子\"。供给侧，国内企业以中小规模为主，在原料树脂改性、精密模具设计、自动化生产及质量体系构建等方面与国际巨头存在代际差距，产品同质化严重，价格战导致利润空间压缩;少数头部企业依托资本市场支持，通过技术引进与自主研发，在部分细分领域实现突破，但品牌建设、客户验证与供应链稳定性仍需时间沉淀。政策层面，产业链供应链安全被提升至国家战略高度，科研试剂与耗材国产化率纳入高校院所与药企考核指标，集采扩面与医保控压倒逼下游客户转向性价比更优的国产品牌，为本土企业打开成长天花板。</w:t>
      </w:r>
    </w:p>
    <w:p>
      <w:pPr>
        <w:spacing w:after="150"/>
      </w:pPr>
      <w:r>
        <w:rPr/>
        <w:t xml:space="preserve">未来，生物耗材行业将沿\"技术高端化、生产自动化、市场本土化、服务一体化\"四大维度加速演进。技术维度，无动物源培养基、化学限定培养基、一次性生物反应器专用耗材等前沿产品将成为技术攻关焦点，材料表面超亲水/超疏水改性、温敏可逆功能涂层、纳米级加工精度等工艺突破，将重塑国产耗材性能边界。产业组织维度，龙头企业从单一产品销售转向\"耗材+设备+工艺支持\"一体化解决方案，深度绑定客户研发管线，提升转换成本;行业并购整合提速，具备全品类矩阵与规模效应的企业将通过资本运作整合分散市场，构筑品牌护城河。商业模式维度，从标准化目录销售转向柔性定制服务，响应客户从研发小试到生产放大的全周期需求;供应链本土化与区域仓储中心建设将交付周期从数周缩短至48小时内，服务响应能力成为核心竞争力。监管与标准维度，《科研试剂与耗材分类管理通则》等国家标准体系完善，结合数据完整性(ALCOA+)要求，将淘汰不合规小厂，推动行业集中度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耗材行业研究单位等公布和提供的大量资料。报告对我国生物耗材行业的供需状况、发展现状、子行业发展变化等进行了分析，重点分析了国内外生物耗材行业的发展现状、如何面对行业的发展挑战、行业的发展建议、行业竞争力，以及行业的投资分析和趋势预测等等。报告还综合了生物耗材行业的整体发展动态，对行业在产品方面提供了参考建议和具体解决办法。报告对于生物耗材产品生产企业、经销商、行业管理部门以及拟进入该行业的投资者具有重要的参考价值，对于研究我国生物耗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生物耗材行业基本概况</w:t>
      </w:r>
    </w:p>
    <w:p>
      <w:pPr>
        <w:spacing w:before="75" w:after="0"/>
      </w:pPr>
      <w:r>
        <w:rPr/>
        <w:t xml:space="preserve">第一节 生物耗材行业概念界定及特征</w:t>
      </w:r>
    </w:p>
    <w:p>
      <w:pPr>
        <w:spacing w:before="75" w:after="0"/>
      </w:pPr>
      <w:r>
        <w:rPr/>
        <w:t xml:space="preserve">一、生物耗材行业定义及研究范围</w:t>
      </w:r>
    </w:p>
    <w:p>
      <w:pPr>
        <w:spacing w:before="75" w:after="0"/>
      </w:pPr>
      <w:r>
        <w:rPr/>
        <w:t xml:space="preserve">二、生物耗材行业发展特征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2025年全球生物耗材行业发展概述</w:t>
      </w:r>
    </w:p>
    <w:p>
      <w:pPr>
        <w:spacing w:before="75" w:after="0"/>
      </w:pPr>
      <w:r>
        <w:rPr/>
        <w:t xml:space="preserve">第一节 全球生物耗材行业市场规模</w:t>
      </w:r>
    </w:p>
    <w:p>
      <w:pPr>
        <w:spacing w:before="75" w:after="0"/>
      </w:pPr>
      <w:r>
        <w:rPr/>
        <w:t xml:space="preserve">一、2023-2025年全球生物耗材行业市场规模及其变化趋势</w:t>
      </w:r>
    </w:p>
    <w:p>
      <w:pPr>
        <w:spacing w:before="75" w:after="0"/>
      </w:pPr>
      <w:r>
        <w:rPr/>
        <w:t xml:space="preserve">二、2026-2031年全球生物耗材行业市场规模预测</w:t>
      </w:r>
    </w:p>
    <w:p>
      <w:pPr>
        <w:spacing w:before="75" w:after="0"/>
      </w:pPr>
      <w:r>
        <w:rPr/>
        <w:t xml:space="preserve">第二节 全球生物耗材行业供给情况分析</w:t>
      </w:r>
    </w:p>
    <w:p>
      <w:pPr>
        <w:spacing w:before="75" w:after="0"/>
      </w:pPr>
      <w:r>
        <w:rPr/>
        <w:t xml:space="preserve">一、全球生物耗材行业产能分布情况</w:t>
      </w:r>
    </w:p>
    <w:p>
      <w:pPr>
        <w:spacing w:before="75" w:after="0"/>
      </w:pPr>
      <w:r>
        <w:rPr/>
        <w:t xml:space="preserve">二、全球生物耗材行业典型供给企业分析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全球生物耗材行业需求分析</w:t>
      </w:r>
    </w:p>
    <w:p>
      <w:pPr>
        <w:spacing w:before="75" w:after="0"/>
      </w:pPr>
      <w:r>
        <w:rPr/>
        <w:t xml:space="preserve">一、全球生物耗材行业需求规模</w:t>
      </w:r>
    </w:p>
    <w:p>
      <w:pPr>
        <w:spacing w:before="75" w:after="0"/>
      </w:pPr>
      <w:r>
        <w:rPr/>
        <w:t xml:space="preserve">二、全球生物耗材行业需求格局</w:t>
      </w:r>
    </w:p>
    <w:p>
      <w:pPr>
        <w:spacing w:before="75" w:after="0"/>
      </w:pPr>
      <w:r>
        <w:rPr/>
        <w:t xml:space="preserve">三、全球生物耗材行业需求趋势</w:t>
      </w:r>
    </w:p>
    <w:p>
      <w:pPr>
        <w:spacing w:before="75" w:after="0"/>
      </w:pPr>
      <w:r>
        <w:rPr/>
        <w:t xml:space="preserve">四、2026-2031年全球生物耗材行业需求规模预测</w:t>
      </w:r>
    </w:p>
    <w:p>
      <w:pPr>
        <w:spacing w:before="75" w:after="0"/>
      </w:pPr>
      <w:r>
        <w:rPr/>
        <w:t xml:space="preserve">第四节 全球生物耗材行业发展成功经验借鉴及失败教训吸取</w:t>
      </w:r>
    </w:p>
    <w:p>
      <w:pPr>
        <w:spacing w:before="75" w:after="0"/>
      </w:pPr>
      <w:r>
        <w:rPr/>
        <w:t xml:space="preserve">一、全球生物耗材行业发展成功经验借鉴</w:t>
      </w:r>
    </w:p>
    <w:p>
      <w:pPr>
        <w:spacing w:before="75" w:after="0"/>
      </w:pPr>
      <w:r>
        <w:rPr/>
        <w:t xml:space="preserve">二、全球生物耗材行业发展失败教训吸取</w:t>
      </w:r>
    </w:p>
    <w:p>
      <w:pPr>
        <w:spacing w:before="75" w:after="0"/>
      </w:pPr>
      <w:r>
        <w:rPr>
          <w:b w:val="1"/>
          <w:bCs w:val="1"/>
        </w:rPr>
        <w:t xml:space="preserve">第三章 2025年中国生物耗材行业发展环境分析</w:t>
      </w:r>
    </w:p>
    <w:p>
      <w:pPr>
        <w:spacing w:before="75" w:after="0"/>
      </w:pPr>
      <w:r>
        <w:rPr/>
        <w:t xml:space="preserve">第一节 生物耗材行业发展政策环境</w:t>
      </w:r>
    </w:p>
    <w:p>
      <w:pPr>
        <w:spacing w:before="75" w:after="0"/>
      </w:pPr>
      <w:r>
        <w:rPr/>
        <w:t xml:space="preserve">一、生物耗材行业发展规划类政策及其解读</w:t>
      </w:r>
    </w:p>
    <w:p>
      <w:pPr>
        <w:spacing w:before="75" w:after="0"/>
      </w:pPr>
      <w:r>
        <w:rPr/>
        <w:t xml:space="preserve">二、生物耗材行业发展监管类政策及其解读</w:t>
      </w:r>
    </w:p>
    <w:p>
      <w:pPr>
        <w:spacing w:before="75" w:after="0"/>
      </w:pPr>
      <w:r>
        <w:rPr/>
        <w:t xml:space="preserve">三、生物耗材行业发展标准类政策及其解读</w:t>
      </w:r>
    </w:p>
    <w:p>
      <w:pPr>
        <w:spacing w:before="75" w:after="0"/>
      </w:pPr>
      <w:r>
        <w:rPr/>
        <w:t xml:space="preserve">第二节 生物耗材行业发展经济环境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生物耗材行业发展社会环境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生物耗材行业技术环境</w:t>
      </w:r>
    </w:p>
    <w:p>
      <w:pPr>
        <w:spacing w:before="75" w:after="0"/>
      </w:pPr>
      <w:r>
        <w:rPr/>
        <w:t xml:space="preserve">一、生物耗材行业技术专利申请情况</w:t>
      </w:r>
    </w:p>
    <w:p>
      <w:pPr>
        <w:spacing w:before="75" w:after="0"/>
      </w:pPr>
      <w:r>
        <w:rPr/>
        <w:t xml:space="preserve">二、生物耗材行业主要技术分析</w:t>
      </w:r>
    </w:p>
    <w:p>
      <w:pPr>
        <w:spacing w:before="75" w:after="0"/>
      </w:pPr>
      <w:r>
        <w:rPr/>
        <w:t xml:space="preserve">三、技术对生物耗材行业发展的作用机制分析</w:t>
      </w:r>
    </w:p>
    <w:p>
      <w:pPr>
        <w:spacing w:before="75" w:after="0"/>
      </w:pPr>
      <w:r>
        <w:rPr/>
        <w:t xml:space="preserve">四、生物耗材行业技术发展趋势分析</w:t>
      </w:r>
    </w:p>
    <w:p>
      <w:pPr>
        <w:spacing w:before="75" w:after="0"/>
      </w:pPr>
      <w:r>
        <w:rPr>
          <w:b w:val="1"/>
          <w:bCs w:val="1"/>
        </w:rPr>
        <w:t xml:space="preserve">第四章 2023-2025年中国生物耗材行业市场分析</w:t>
      </w:r>
    </w:p>
    <w:p>
      <w:pPr>
        <w:spacing w:before="75" w:after="0"/>
      </w:pPr>
      <w:r>
        <w:rPr/>
        <w:t xml:space="preserve">第一节 2023-2025年国内生物耗材行业市场规模</w:t>
      </w:r>
    </w:p>
    <w:p>
      <w:pPr>
        <w:spacing w:before="75" w:after="0"/>
      </w:pPr>
      <w:r>
        <w:rPr/>
        <w:t xml:space="preserve">一、2023-2025年国内生物耗材行业市场规模及其变化趋势</w:t>
      </w:r>
    </w:p>
    <w:p>
      <w:pPr>
        <w:spacing w:before="75" w:after="0"/>
      </w:pPr>
      <w:r>
        <w:rPr/>
        <w:t xml:space="preserve">二、2023-2025年国内生物耗材行业市场规模变化影响因素</w:t>
      </w:r>
    </w:p>
    <w:p>
      <w:pPr>
        <w:spacing w:before="75" w:after="0"/>
      </w:pPr>
      <w:r>
        <w:rPr/>
        <w:t xml:space="preserve">三、2026-2031年生物耗材行业市场规模及增速预测</w:t>
      </w:r>
    </w:p>
    <w:p>
      <w:pPr>
        <w:spacing w:before="75" w:after="0"/>
      </w:pPr>
      <w:r>
        <w:rPr/>
        <w:t xml:space="preserve">第二节 国内生物耗材行业市场供给情况分析</w:t>
      </w:r>
    </w:p>
    <w:p>
      <w:pPr>
        <w:spacing w:before="75" w:after="0"/>
      </w:pPr>
      <w:r>
        <w:rPr/>
        <w:t xml:space="preserve">一、国内生物耗材行业供给企业数量</w:t>
      </w:r>
    </w:p>
    <w:p>
      <w:pPr>
        <w:spacing w:before="75" w:after="0"/>
      </w:pPr>
      <w:r>
        <w:rPr/>
        <w:t xml:space="preserve">二、国内生物耗材行业供给企业区域分布情况</w:t>
      </w:r>
    </w:p>
    <w:p>
      <w:pPr>
        <w:spacing w:before="75" w:after="0"/>
      </w:pPr>
      <w:r>
        <w:rPr/>
        <w:t xml:space="preserve">三、国内生物耗材行业从业人员数量</w:t>
      </w:r>
    </w:p>
    <w:p>
      <w:pPr>
        <w:spacing w:before="75" w:after="0"/>
      </w:pPr>
      <w:r>
        <w:rPr/>
        <w:t xml:space="preserve">四、国内生物耗材行业供给规模</w:t>
      </w:r>
    </w:p>
    <w:p>
      <w:pPr>
        <w:spacing w:before="75" w:after="0"/>
      </w:pPr>
      <w:r>
        <w:rPr/>
        <w:t xml:space="preserve">五、国内生物耗材行业产能规划情况</w:t>
      </w:r>
    </w:p>
    <w:p>
      <w:pPr>
        <w:spacing w:before="75" w:after="0"/>
      </w:pPr>
      <w:r>
        <w:rPr/>
        <w:t xml:space="preserve">第三节 国内生物耗材行业市场需求情况分析</w:t>
      </w:r>
    </w:p>
    <w:p>
      <w:pPr>
        <w:spacing w:before="75" w:after="0"/>
      </w:pPr>
      <w:r>
        <w:rPr/>
        <w:t xml:space="preserve">一、生物耗材行业需求规模</w:t>
      </w:r>
    </w:p>
    <w:p>
      <w:pPr>
        <w:spacing w:before="75" w:after="0"/>
      </w:pPr>
      <w:r>
        <w:rPr/>
        <w:t xml:space="preserve">二、国内生物耗材行业需求结构</w:t>
      </w:r>
    </w:p>
    <w:p>
      <w:pPr>
        <w:spacing w:before="75" w:after="0"/>
      </w:pPr>
      <w:r>
        <w:rPr/>
        <w:t xml:space="preserve">三、国内生物耗材行业需求趋势</w:t>
      </w:r>
    </w:p>
    <w:p>
      <w:pPr>
        <w:spacing w:before="75" w:after="0"/>
      </w:pPr>
      <w:r>
        <w:rPr/>
        <w:t xml:space="preserve">四、国内生物耗材行业需求潜力预测</w:t>
      </w:r>
    </w:p>
    <w:p>
      <w:pPr>
        <w:spacing w:before="75" w:after="0"/>
      </w:pPr>
      <w:r>
        <w:rPr>
          <w:b w:val="1"/>
          <w:bCs w:val="1"/>
        </w:rPr>
        <w:t xml:space="preserve">第五章 国内生物耗材行业竞争格局及竞争策略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国内生物耗材行业竞争梯队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国内生物耗材行业竞争策略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国内生物耗材行业人才策略分析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生物耗材行业国际化发展策略</w:t>
      </w:r>
    </w:p>
    <w:p>
      <w:pPr>
        <w:spacing w:before="75" w:after="0"/>
      </w:pPr>
      <w:r>
        <w:rPr/>
        <w:t xml:space="preserve">第一节 生物耗材行业国际化发展基础</w:t>
      </w:r>
    </w:p>
    <w:p>
      <w:pPr>
        <w:spacing w:before="75" w:after="0"/>
      </w:pPr>
      <w:r>
        <w:rPr/>
        <w:t xml:space="preserve">一、生物耗材行业出口情况</w:t>
      </w:r>
    </w:p>
    <w:p>
      <w:pPr>
        <w:spacing w:before="75" w:after="0"/>
      </w:pPr>
      <w:r>
        <w:rPr/>
        <w:t xml:space="preserve">二、生物耗材对外依存度</w:t>
      </w:r>
    </w:p>
    <w:p>
      <w:pPr>
        <w:spacing w:before="75" w:after="0"/>
      </w:pPr>
      <w:r>
        <w:rPr/>
        <w:t xml:space="preserve">三、生物耗材行业oem情况分析</w:t>
      </w:r>
    </w:p>
    <w:p>
      <w:pPr>
        <w:spacing w:before="75" w:after="0"/>
      </w:pPr>
      <w:r>
        <w:rPr/>
        <w:t xml:space="preserve">第二节 生物耗材行业国际化发展策略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生物耗材行业企业竞争策略分析</w:t>
      </w:r>
    </w:p>
    <w:p>
      <w:pPr>
        <w:spacing w:before="75" w:after="0"/>
      </w:pPr>
      <w:r>
        <w:rPr/>
        <w:t xml:space="preserve">第一节 生物耗材市场竞争策略分析</w:t>
      </w:r>
    </w:p>
    <w:p>
      <w:pPr>
        <w:spacing w:before="75" w:after="0"/>
      </w:pPr>
      <w:r>
        <w:rPr/>
        <w:t xml:space="preserve">一、2026年生物耗材市场增长潜力分析</w:t>
      </w:r>
    </w:p>
    <w:p>
      <w:pPr>
        <w:spacing w:before="75" w:after="0"/>
      </w:pPr>
      <w:r>
        <w:rPr/>
        <w:t xml:space="preserve">二、现有生物耗材行业竞争策略分析</w:t>
      </w:r>
    </w:p>
    <w:p>
      <w:pPr>
        <w:spacing w:before="75" w:after="0"/>
      </w:pPr>
      <w:r>
        <w:rPr/>
        <w:t xml:space="preserve">第二节 生物耗材企业竞争策略分析</w:t>
      </w:r>
    </w:p>
    <w:p>
      <w:pPr>
        <w:spacing w:before="75" w:after="0"/>
      </w:pPr>
      <w:r>
        <w:rPr/>
        <w:t xml:space="preserve">一、全球热点对生物耗材行业企业竞争力的影响</w:t>
      </w:r>
    </w:p>
    <w:p>
      <w:pPr>
        <w:spacing w:before="75" w:after="0"/>
      </w:pPr>
      <w:r>
        <w:rPr/>
        <w:t xml:space="preserve">二、国内热点对生物耗材行业企业竞争力的影响</w:t>
      </w:r>
    </w:p>
    <w:p>
      <w:pPr>
        <w:spacing w:before="75" w:after="0"/>
      </w:pPr>
      <w:r>
        <w:rPr/>
        <w:t xml:space="preserve">三、2026-2031年国内生物耗材行业企业竞争策略</w:t>
      </w:r>
    </w:p>
    <w:p>
      <w:pPr>
        <w:spacing w:before="75" w:after="0"/>
      </w:pPr>
      <w:r>
        <w:rPr>
          <w:b w:val="1"/>
          <w:bCs w:val="1"/>
        </w:rPr>
        <w:t xml:space="preserve">第九章 2025年中国生物耗材行业重点企业分析</w:t>
      </w:r>
    </w:p>
    <w:p>
      <w:pPr>
        <w:spacing w:before="75" w:after="0"/>
      </w:pPr>
      <w:r>
        <w:rPr/>
        <w:t xml:space="preserve">第一节 洁特生物(广州洁特生物过滤股份有限公司)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泰林生物(浙江泰林生物技术股份有限公司)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东富龙(上海东富龙科技股份有限公司)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楚天科技(楚天科技股份有限公司)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纳微科技(苏州纳微科技股份有限公司)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义翘神州(北京义翘神州科技股份有限公司)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奥浦迈(上海奥浦迈生物科技股份有限公司)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多宁生物(上海多宁生物科技股份有限公司)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赛多利斯(赛多利斯(中国)有限公司)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赛默飞世尔(赛默飞世尔科技(中国)有限公司)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2026-2031年中国生物耗材行业发展与投资风险分析</w:t>
      </w:r>
    </w:p>
    <w:p>
      <w:pPr>
        <w:spacing w:before="75" w:after="0"/>
      </w:pPr>
      <w:r>
        <w:rPr/>
        <w:t xml:space="preserve">第一节 生物耗材行业环境风险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生物耗材行业政策风险</w:t>
      </w:r>
    </w:p>
    <w:p>
      <w:pPr>
        <w:spacing w:before="75" w:after="0"/>
      </w:pPr>
      <w:r>
        <w:rPr/>
        <w:t xml:space="preserve">第四节 生物耗材行业市场风险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2026-2031年中国生物耗材行业发展前景及投资机会分析</w:t>
      </w:r>
    </w:p>
    <w:p>
      <w:pPr>
        <w:spacing w:before="75" w:after="0"/>
      </w:pPr>
      <w:r>
        <w:rPr/>
        <w:t xml:space="preserve">第一节 生物耗材行业发展前景预测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生物耗材行业投资机会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生物耗材行业投资机会与风险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生物耗材行业投资效益分析</w:t>
      </w:r>
    </w:p>
    <w:p>
      <w:pPr>
        <w:spacing w:before="75" w:after="0"/>
      </w:pPr>
      <w:r>
        <w:rPr/>
        <w:t xml:space="preserve">一、2023-2025年生物耗材行业投资状况分析</w:t>
      </w:r>
    </w:p>
    <w:p>
      <w:pPr>
        <w:spacing w:before="75" w:after="0"/>
      </w:pPr>
      <w:r>
        <w:rPr/>
        <w:t xml:space="preserve">二、2026-2031年生物耗材行业投资效益分析</w:t>
      </w:r>
    </w:p>
    <w:p>
      <w:pPr>
        <w:spacing w:before="75" w:after="0"/>
      </w:pPr>
      <w:r>
        <w:rPr/>
        <w:t xml:space="preserve">三、2026-2031年生物耗材行业投资趋势预测</w:t>
      </w:r>
    </w:p>
    <w:p>
      <w:pPr>
        <w:spacing w:before="75" w:after="0"/>
      </w:pPr>
      <w:r>
        <w:rPr/>
        <w:t xml:space="preserve">四、2026-2031年生物耗材行业的投资方向</w:t>
      </w:r>
    </w:p>
    <w:p>
      <w:pPr>
        <w:spacing w:before="75" w:after="0"/>
      </w:pPr>
      <w:r>
        <w:rPr/>
        <w:t xml:space="preserve">五、2026-2031年生物耗材行业投资的建议</w:t>
      </w:r>
    </w:p>
    <w:p>
      <w:pPr>
        <w:spacing w:before="75" w:after="0"/>
      </w:pPr>
      <w:r>
        <w:rPr/>
        <w:t xml:space="preserve">六、新进入者应注意的障碍因素分析</w:t>
      </w:r>
    </w:p>
    <w:p>
      <w:pPr>
        <w:spacing w:before="75" w:after="0"/>
      </w:pPr>
      <w:r>
        <w:rPr/>
        <w:t xml:space="preserve">第三节 影响生物耗材行业发展的主要因素</w:t>
      </w:r>
    </w:p>
    <w:p>
      <w:pPr>
        <w:spacing w:before="75" w:after="0"/>
      </w:pPr>
      <w:r>
        <w:rPr/>
        <w:t xml:space="preserve">一、2026-2031年影响生物耗材行业运行的有利因素分析</w:t>
      </w:r>
    </w:p>
    <w:p>
      <w:pPr>
        <w:spacing w:before="75" w:after="0"/>
      </w:pPr>
      <w:r>
        <w:rPr/>
        <w:t xml:space="preserve">二、2026-2031年影响生物耗材行业运行的稳定因素分析</w:t>
      </w:r>
    </w:p>
    <w:p>
      <w:pPr>
        <w:spacing w:before="75" w:after="0"/>
      </w:pPr>
      <w:r>
        <w:rPr/>
        <w:t xml:space="preserve">三、2026-2031年影响生物耗材行业运行的不利因素分析</w:t>
      </w:r>
    </w:p>
    <w:p>
      <w:pPr>
        <w:spacing w:before="75" w:after="0"/>
      </w:pPr>
      <w:r>
        <w:rPr/>
        <w:t xml:space="preserve">四、2026-2031年我国生物耗材行业发展面临的挑战分析</w:t>
      </w:r>
    </w:p>
    <w:p>
      <w:pPr>
        <w:spacing w:before="75" w:after="0"/>
      </w:pPr>
      <w:r>
        <w:rPr/>
        <w:t xml:space="preserve">五、2026-2031年我国生物耗材行业发展面临的机遇分析</w:t>
      </w:r>
    </w:p>
    <w:p>
      <w:pPr>
        <w:spacing w:before="75" w:after="0"/>
      </w:pPr>
      <w:r>
        <w:rPr>
          <w:b w:val="1"/>
          <w:bCs w:val="1"/>
        </w:rPr>
        <w:t xml:space="preserve">图表目录</w:t>
      </w:r>
    </w:p>
    <w:p>
      <w:pPr>
        <w:spacing w:before="75" w:after="0"/>
      </w:pPr>
      <w:r>
        <w:rPr/>
        <w:t xml:space="preserve">图表：中国生物耗材行业相关政策汇总</w:t>
      </w:r>
    </w:p>
    <w:p>
      <w:pPr>
        <w:spacing w:before="75" w:after="0"/>
      </w:pPr>
      <w:r>
        <w:rPr/>
        <w:t xml:space="preserve">图表：2023-2025年中国生物耗材市场规模</w:t>
      </w:r>
    </w:p>
    <w:p>
      <w:pPr>
        <w:spacing w:before="75" w:after="0"/>
      </w:pPr>
      <w:r>
        <w:rPr/>
        <w:t xml:space="preserve">图表：2026-2031年中国生物耗材市场规模及增速预测</w:t>
      </w:r>
    </w:p>
    <w:p>
      <w:pPr>
        <w:spacing w:before="75" w:after="0"/>
      </w:pPr>
      <w:r>
        <w:rPr/>
        <w:t xml:space="preserve">图表：2025年中国生物耗材行业市场结构分析</w:t>
      </w:r>
    </w:p>
    <w:p>
      <w:pPr>
        <w:spacing w:before="75" w:after="0"/>
      </w:pPr>
      <w:r>
        <w:rPr/>
        <w:t xml:space="preserve">图表：生物耗材区域分布状况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2026-2031年国内生物耗材行业发展趋势及发展策略研究报告</dc:title>
  <dc:description>2026-2031年国内生物耗材行业发展趋势及发展策略研究报告</dc:description>
  <dc:subject>2026-2031年国内生物耗材行业发展趋势及发展策略研究报告</dc:subject>
  <cp:keywords>研究报告</cp:keywords>
  <cp:category>研究报告</cp:category>
  <cp:lastModifiedBy>北京中道泰和信息咨询有限公司</cp:lastModifiedBy>
  <dcterms:created xsi:type="dcterms:W3CDTF">2026-03-30T19:01:15+08:00</dcterms:created>
  <dcterms:modified xsi:type="dcterms:W3CDTF">2026-03-30T19:01:15+08:00</dcterms:modified>
</cp:coreProperties>
</file>

<file path=docProps/custom.xml><?xml version="1.0" encoding="utf-8"?>
<Properties xmlns="http://schemas.openxmlformats.org/officeDocument/2006/custom-properties" xmlns:vt="http://schemas.openxmlformats.org/officeDocument/2006/docPropsVTypes"/>
</file>