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2026-2031年中国智能电视行业深度调研与发展趋势预测研究报告</w:t>
      </w:r>
    </w:p>
    <w:p>
      <w:pPr>
        <w:spacing w:after="150"/>
      </w:pPr>
      <w:r>
        <w:rPr>
          <w:b w:val="1"/>
          <w:bCs w:val="1"/>
        </w:rPr>
        <w:t xml:space="preserve">报告简介</w:t>
      </w:r>
    </w:p>
    <w:p>
      <w:pPr>
        <w:spacing w:after="150"/>
      </w:pPr>
      <w:r>
        <w:rPr/>
        <w:t xml:space="preserve">智能电视是基于互联网应用技术，融合开放式操作系统与芯片架构，构建全开放式应用平台的电视产品。其核心特征在于通过搭载智能操作系统(如Android、Linux或企业自建系统)，赋予用户自主安装、卸载及管理第三方应用软件的能力，从而持续扩展电视功能边界。这一平台不仅支持传统电视信号接收，更通过有线或无线网络接入互联网，实现视频点播、在线教育、游戏娱乐、社交互动、智能家居控制等多元化服务，将电视从单向信息接收终端升级为集影音娱乐、生活服务、信息交互于一体的家庭智能中心。</w:t>
      </w:r>
    </w:p>
    <w:p>
      <w:pPr>
        <w:spacing w:after="150"/>
      </w:pPr>
      <w:r>
        <w:rPr/>
        <w:t xml:space="preserve">智能电视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智能电视市场进行了分析研究。报告在总结中国智能电视行业发展历程的基础上，结合新时期的各方面因素，对中国智能电视行业的发展趋势给予了细致和审慎的预测论证。报告资料详实，图表丰富，既有深入的分析，又有直观的比较，为智能电视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智能电视概述</w:t>
      </w:r>
    </w:p>
    <w:p>
      <w:pPr>
        <w:spacing w:before="75" w:after="0"/>
      </w:pPr>
      <w:r>
        <w:rPr/>
        <w:t xml:space="preserve">第一节 智能电视定义</w:t>
      </w:r>
    </w:p>
    <w:p>
      <w:pPr>
        <w:spacing w:before="75" w:after="0"/>
      </w:pPr>
      <w:r>
        <w:rPr/>
        <w:t xml:space="preserve">第二节 智能电视分类情况</w:t>
      </w:r>
    </w:p>
    <w:p>
      <w:pPr>
        <w:spacing w:before="75" w:after="0"/>
      </w:pPr>
      <w:r>
        <w:rPr/>
        <w:t xml:space="preserve">第三节 智能电视产业链分析</w:t>
      </w:r>
    </w:p>
    <w:p>
      <w:pPr>
        <w:spacing w:before="75" w:after="0"/>
      </w:pPr>
      <w:r>
        <w:rPr/>
        <w:t xml:space="preserve">一、产业链模型介绍</w:t>
      </w:r>
    </w:p>
    <w:p>
      <w:pPr>
        <w:spacing w:before="75" w:after="0"/>
      </w:pPr>
      <w:r>
        <w:rPr/>
        <w:t xml:space="preserve">二、智能电视产业链模型分析</w:t>
      </w:r>
    </w:p>
    <w:p>
      <w:pPr>
        <w:spacing w:before="75" w:after="0"/>
      </w:pPr>
      <w:r>
        <w:rPr>
          <w:b w:val="1"/>
          <w:bCs w:val="1"/>
        </w:rPr>
        <w:t xml:space="preserve">第二章 2023-2025年中国智能电视行业发展环境分析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2023-2025年中国智能电视行业发展政策环境分析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2023-2025年中国智能电视行业发展社会环境分析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2023-2025年中国智能电视行业发展状况</w:t>
      </w:r>
    </w:p>
    <w:p>
      <w:pPr>
        <w:spacing w:before="75" w:after="0"/>
      </w:pPr>
      <w:r>
        <w:rPr/>
        <w:t xml:space="preserve">第一节 中国智能电视行业规模情况分析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中国智能电视行业财务能力分析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智能电视行业发展现状分析</w:t>
      </w:r>
    </w:p>
    <w:p>
      <w:pPr>
        <w:spacing w:before="75" w:after="0"/>
      </w:pPr>
      <w:r>
        <w:rPr/>
        <w:t xml:space="preserve">第一节 智能电视行业发展分析</w:t>
      </w:r>
    </w:p>
    <w:p>
      <w:pPr>
        <w:spacing w:before="75" w:after="0"/>
      </w:pPr>
      <w:r>
        <w:rPr/>
        <w:t xml:space="preserve">一、智能电视行业发展现状</w:t>
      </w:r>
    </w:p>
    <w:p>
      <w:pPr>
        <w:spacing w:before="75" w:after="0"/>
      </w:pPr>
      <w:r>
        <w:rPr/>
        <w:t xml:space="preserve">二、智能电视行业发展预测</w:t>
      </w:r>
    </w:p>
    <w:p>
      <w:pPr>
        <w:spacing w:before="75" w:after="0"/>
      </w:pPr>
      <w:r>
        <w:rPr/>
        <w:t xml:space="preserve">第二节 中国智能电视行业发展分析</w:t>
      </w:r>
    </w:p>
    <w:p>
      <w:pPr>
        <w:spacing w:before="75" w:after="0"/>
      </w:pPr>
      <w:r>
        <w:rPr/>
        <w:t xml:space="preserve">一、2023-2025年中国智能电视行业发展态势分析</w:t>
      </w:r>
    </w:p>
    <w:p>
      <w:pPr>
        <w:spacing w:before="75" w:after="0"/>
      </w:pPr>
      <w:r>
        <w:rPr/>
        <w:t xml:space="preserve">二、2023-2025年中国智能电视行业发展特点分析</w:t>
      </w:r>
    </w:p>
    <w:p>
      <w:pPr>
        <w:spacing w:before="75" w:after="0"/>
      </w:pPr>
      <w:r>
        <w:rPr/>
        <w:t xml:space="preserve">三、2023-2025年中国智能电视行业市场供需分析</w:t>
      </w:r>
    </w:p>
    <w:p>
      <w:pPr>
        <w:spacing w:before="75" w:after="0"/>
      </w:pPr>
      <w:r>
        <w:rPr/>
        <w:t xml:space="preserve">第三节 智能电视行业特性分析</w:t>
      </w:r>
    </w:p>
    <w:p>
      <w:pPr>
        <w:spacing w:before="75" w:after="0"/>
      </w:pPr>
      <w:r>
        <w:rPr/>
        <w:t xml:space="preserve">第四节 对中国智能电视市场的分析及思考</w:t>
      </w:r>
    </w:p>
    <w:p>
      <w:pPr>
        <w:spacing w:before="75" w:after="0"/>
      </w:pPr>
      <w:r>
        <w:rPr/>
        <w:t xml:space="preserve">一、智能电视市场特点</w:t>
      </w:r>
    </w:p>
    <w:p>
      <w:pPr>
        <w:spacing w:before="75" w:after="0"/>
      </w:pPr>
      <w:r>
        <w:rPr/>
        <w:t xml:space="preserve">二、智能电视市场分析</w:t>
      </w:r>
    </w:p>
    <w:p>
      <w:pPr>
        <w:spacing w:before="75" w:after="0"/>
      </w:pPr>
      <w:r>
        <w:rPr/>
        <w:t xml:space="preserve">三、智能电视市场变化的方向</w:t>
      </w:r>
    </w:p>
    <w:p>
      <w:pPr>
        <w:spacing w:before="75" w:after="0"/>
      </w:pPr>
      <w:r>
        <w:rPr/>
        <w:t xml:space="preserve">四、中国智能电视行业发展的新思路</w:t>
      </w:r>
    </w:p>
    <w:p>
      <w:pPr>
        <w:spacing w:before="75" w:after="0"/>
      </w:pPr>
      <w:r>
        <w:rPr/>
        <w:t xml:space="preserve">五、对中国智能电视行业发展的思考</w:t>
      </w:r>
    </w:p>
    <w:p>
      <w:pPr>
        <w:spacing w:before="75" w:after="0"/>
      </w:pPr>
      <w:r>
        <w:rPr>
          <w:b w:val="1"/>
          <w:bCs w:val="1"/>
        </w:rPr>
        <w:t xml:space="preserve">第五章 中国智能电视市场规模分析</w:t>
      </w:r>
    </w:p>
    <w:p>
      <w:pPr>
        <w:spacing w:before="75" w:after="0"/>
      </w:pPr>
      <w:r>
        <w:rPr/>
        <w:t xml:space="preserve">第一节 2023-2025年中国智能电视区域市场规模分析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2026-2031年中国智能电视市场规模预测</w:t>
      </w:r>
    </w:p>
    <w:p>
      <w:pPr>
        <w:spacing w:before="75" w:after="0"/>
      </w:pPr>
      <w:r>
        <w:rPr>
          <w:b w:val="1"/>
          <w:bCs w:val="1"/>
        </w:rPr>
        <w:t xml:space="preserve">第六章 智能电视行业市场竞争策略分析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智能电视企业竞争策略分析</w:t>
      </w:r>
    </w:p>
    <w:p>
      <w:pPr>
        <w:spacing w:before="75" w:after="0"/>
      </w:pPr>
      <w:r>
        <w:rPr/>
        <w:t xml:space="preserve">一、提高智能电视企业核心竞争力的对策</w:t>
      </w:r>
    </w:p>
    <w:p>
      <w:pPr>
        <w:spacing w:before="75" w:after="0"/>
      </w:pPr>
      <w:r>
        <w:rPr/>
        <w:t xml:space="preserve">二、影响智能电视企业核心竞争力的因素及提升途径</w:t>
      </w:r>
    </w:p>
    <w:p>
      <w:pPr>
        <w:spacing w:before="75" w:after="0"/>
      </w:pPr>
      <w:r>
        <w:rPr/>
        <w:t xml:space="preserve">三、提高智能电视企业竞争力的策略</w:t>
      </w:r>
    </w:p>
    <w:p>
      <w:pPr>
        <w:spacing w:before="75" w:after="0"/>
      </w:pPr>
      <w:r>
        <w:rPr/>
        <w:t xml:space="preserve">第四节 智能电视行业竞争力优势分析</w:t>
      </w:r>
    </w:p>
    <w:p>
      <w:pPr>
        <w:spacing w:before="75" w:after="0"/>
      </w:pPr>
      <w:r>
        <w:rPr/>
        <w:t xml:space="preserve">一、整体对智能电视竞争力评价</w:t>
      </w:r>
    </w:p>
    <w:p>
      <w:pPr>
        <w:spacing w:before="75" w:after="0"/>
      </w:pPr>
      <w:r>
        <w:rPr/>
        <w:t xml:space="preserve">二、智能电视行业竞争力评价结果分析</w:t>
      </w:r>
    </w:p>
    <w:p>
      <w:pPr>
        <w:spacing w:before="75" w:after="0"/>
      </w:pPr>
      <w:r>
        <w:rPr/>
        <w:t xml:space="preserve">三、竞争优势评价及构建建议</w:t>
      </w:r>
    </w:p>
    <w:p>
      <w:pPr>
        <w:spacing w:before="75" w:after="0"/>
      </w:pPr>
      <w:r>
        <w:rPr/>
        <w:t xml:space="preserve">第五节 智能电视领先企业分析</w:t>
      </w:r>
    </w:p>
    <w:p>
      <w:pPr>
        <w:spacing w:before="75" w:after="0"/>
      </w:pPr>
      <w:r>
        <w:rPr>
          <w:b w:val="1"/>
          <w:bCs w:val="1"/>
        </w:rPr>
        <w:t xml:space="preserve">第七章 智能电视行业投资与发展前景分析</w:t>
      </w:r>
    </w:p>
    <w:p>
      <w:pPr>
        <w:spacing w:before="75" w:after="0"/>
      </w:pPr>
      <w:r>
        <w:rPr/>
        <w:t xml:space="preserve">第一节 智能电视行业投资机会分析</w:t>
      </w:r>
    </w:p>
    <w:p>
      <w:pPr>
        <w:spacing w:before="75" w:after="0"/>
      </w:pPr>
      <w:r>
        <w:rPr/>
        <w:t xml:space="preserve">一、智能电视投资项目分析</w:t>
      </w:r>
    </w:p>
    <w:p>
      <w:pPr>
        <w:spacing w:before="75" w:after="0"/>
      </w:pPr>
      <w:r>
        <w:rPr/>
        <w:t xml:space="preserve">二、可以投资的智能电视模式</w:t>
      </w:r>
    </w:p>
    <w:p>
      <w:pPr>
        <w:spacing w:before="75" w:after="0"/>
      </w:pPr>
      <w:r>
        <w:rPr/>
        <w:t xml:space="preserve">三、2026年智能电视投资机会</w:t>
      </w:r>
    </w:p>
    <w:p>
      <w:pPr>
        <w:spacing w:before="75" w:after="0"/>
      </w:pPr>
      <w:r>
        <w:rPr/>
        <w:t xml:space="preserve">第二节 2026-2031年中国智能电视行业发展预测分析</w:t>
      </w:r>
    </w:p>
    <w:p>
      <w:pPr>
        <w:spacing w:before="75" w:after="0"/>
      </w:pPr>
      <w:r>
        <w:rPr/>
        <w:t xml:space="preserve">一、未来智能电视发展分析</w:t>
      </w:r>
    </w:p>
    <w:p>
      <w:pPr>
        <w:spacing w:before="75" w:after="0"/>
      </w:pPr>
      <w:r>
        <w:rPr/>
        <w:t xml:space="preserve">二、未来智能电视行业技术开发方向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智能电视产业用户度分析</w:t>
      </w:r>
    </w:p>
    <w:p>
      <w:pPr>
        <w:spacing w:before="75" w:after="0"/>
      </w:pPr>
      <w:r>
        <w:rPr/>
        <w:t xml:space="preserve">第一节 智能电视产业用户认知程度</w:t>
      </w:r>
    </w:p>
    <w:p>
      <w:pPr>
        <w:spacing w:before="75" w:after="0"/>
      </w:pPr>
      <w:r>
        <w:rPr/>
        <w:t xml:space="preserve">第二节 智能电视产业用户关注因素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2026-2031年智能电视行业发展趋势及投资风险分析</w:t>
      </w:r>
    </w:p>
    <w:p>
      <w:pPr>
        <w:spacing w:before="75" w:after="0"/>
      </w:pPr>
      <w:r>
        <w:rPr/>
        <w:t xml:space="preserve">第一节 当前智能电视存在的问题</w:t>
      </w:r>
    </w:p>
    <w:p>
      <w:pPr>
        <w:spacing w:before="75" w:after="0"/>
      </w:pPr>
      <w:r>
        <w:rPr/>
        <w:t xml:space="preserve">第二节 智能电视未来发展预测分析</w:t>
      </w:r>
    </w:p>
    <w:p>
      <w:pPr>
        <w:spacing w:before="75" w:after="0"/>
      </w:pPr>
      <w:r>
        <w:rPr/>
        <w:t xml:space="preserve">一、中国智能电视发展方向分析</w:t>
      </w:r>
    </w:p>
    <w:p>
      <w:pPr>
        <w:spacing w:before="75" w:after="0"/>
      </w:pPr>
      <w:r>
        <w:rPr/>
        <w:t xml:space="preserve">二、2026-2031年中国智能电视行业发展规模预测</w:t>
      </w:r>
    </w:p>
    <w:p>
      <w:pPr>
        <w:spacing w:before="75" w:after="0"/>
      </w:pPr>
      <w:r>
        <w:rPr/>
        <w:t xml:space="preserve">三、2026-2031年中国智能电视行业发展趋势预测</w:t>
      </w:r>
    </w:p>
    <w:p>
      <w:pPr>
        <w:spacing w:before="75" w:after="0"/>
      </w:pPr>
      <w:r>
        <w:rPr/>
        <w:t xml:space="preserve">第三节 2026-2031年中国智能电视行业投资风险分析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智能电视行业营销策略分析及建议</w:t>
      </w:r>
    </w:p>
    <w:p>
      <w:pPr>
        <w:spacing w:before="75" w:after="0"/>
      </w:pPr>
      <w:r>
        <w:rPr/>
        <w:t xml:space="preserve">一、智能电视行业营销模式</w:t>
      </w:r>
    </w:p>
    <w:p>
      <w:pPr>
        <w:spacing w:before="75" w:after="0"/>
      </w:pPr>
      <w:r>
        <w:rPr/>
        <w:t xml:space="preserve">二、智能电视行业营销策略</w:t>
      </w:r>
    </w:p>
    <w:p>
      <w:pPr>
        <w:spacing w:before="75" w:after="0"/>
      </w:pPr>
      <w:r>
        <w:rPr/>
        <w:t xml:space="preserve">第二节 智能电视行业企业经营发展分析及建议</w:t>
      </w:r>
    </w:p>
    <w:p>
      <w:pPr>
        <w:spacing w:before="75" w:after="0"/>
      </w:pPr>
      <w:r>
        <w:rPr/>
        <w:t xml:space="preserve">一、智能电视行业经营模式</w:t>
      </w:r>
    </w:p>
    <w:p>
      <w:pPr>
        <w:spacing w:before="75" w:after="0"/>
      </w:pPr>
      <w:r>
        <w:rPr/>
        <w:t xml:space="preserve">二、智能电视行业发展模式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图表：智能电视行业生命周期</w:t>
      </w:r>
    </w:p>
    <w:p>
      <w:pPr>
        <w:spacing w:before="75" w:after="0"/>
      </w:pPr>
      <w:r>
        <w:rPr/>
        <w:t xml:space="preserve">图表：智能电视行业产业链结构</w:t>
      </w:r>
    </w:p>
    <w:p>
      <w:pPr>
        <w:spacing w:before="75" w:after="0"/>
      </w:pPr>
      <w:r>
        <w:rPr/>
        <w:t xml:space="preserve">图表：2023-2025年智能电视行业竞争力分析</w:t>
      </w:r>
    </w:p>
    <w:p>
      <w:pPr>
        <w:spacing w:before="75" w:after="0"/>
      </w:pPr>
      <w:r>
        <w:rPr/>
        <w:t xml:space="preserve">图表：2023-2025年中国智能电视行业市场规模</w:t>
      </w:r>
    </w:p>
    <w:p>
      <w:pPr>
        <w:spacing w:before="75" w:after="0"/>
      </w:pPr>
      <w:r>
        <w:rPr/>
        <w:t xml:space="preserve">图表：2026-2031年中国智能电视行业市场规模预测</w:t>
      </w:r>
    </w:p>
    <w:p>
      <w:pPr>
        <w:spacing w:before="75" w:after="0"/>
      </w:pPr>
      <w:r>
        <w:rPr/>
        <w:t xml:space="preserve">图表：2026-2031年中国智能电视行业资产规模预测</w:t>
      </w:r>
    </w:p>
    <w:p>
      <w:pPr>
        <w:spacing w:before="75" w:after="0"/>
      </w:pPr>
      <w:r>
        <w:rPr/>
        <w:t xml:space="preserve">图表：2026-2031年中国智能电视行业利润合计预测</w:t>
      </w:r>
    </w:p>
    <w:p>
      <w:pPr>
        <w:spacing w:before="75" w:after="0"/>
      </w:pPr>
      <w:r>
        <w:rPr/>
        <w:t xml:space="preserve">图表：2026-2031年中国智能电视行业盈利能力预测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2026-2031年中国智能电视行业深度调研与发展趋势预测研究报告</dc:title>
  <dc:description>2026-2031年中国智能电视行业深度调研与发展趋势预测研究报告</dc:description>
  <dc:subject>2026-2031年中国智能电视行业深度调研与发展趋势预测研究报告</dc:subject>
  <cp:keywords>研究报告</cp:keywords>
  <cp:category>研究报告</cp:category>
  <cp:lastModifiedBy>北京中道泰和信息咨询有限公司</cp:lastModifiedBy>
  <dcterms:created xsi:type="dcterms:W3CDTF">2026-03-30T21:21:58+08:00</dcterms:created>
  <dcterms:modified xsi:type="dcterms:W3CDTF">2026-03-30T21:21:58+08:00</dcterms:modified>
</cp:coreProperties>
</file>

<file path=docProps/custom.xml><?xml version="1.0" encoding="utf-8"?>
<Properties xmlns="http://schemas.openxmlformats.org/officeDocument/2006/custom-properties" xmlns:vt="http://schemas.openxmlformats.org/officeDocument/2006/docPropsVTypes"/>
</file>