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2026-2031年军用机器人市场行情分析及相关技术深度调研报告</w:t>
      </w:r>
    </w:p>
    <w:p>
      <w:pPr>
        <w:spacing w:after="150"/>
      </w:pPr>
      <w:r>
        <w:rPr>
          <w:b w:val="1"/>
          <w:bCs w:val="1"/>
        </w:rPr>
        <w:t xml:space="preserve">报告简介</w:t>
      </w:r>
    </w:p>
    <w:p>
      <w:pPr>
        <w:spacing w:after="150"/>
      </w:pPr>
      <w:r>
        <w:rPr/>
        <w:t xml:space="preserve">军用机器人是替代或协助人类执行火力进攻、指挥控制、目标探测、环境侦察和后勤保障等军事任务的自主式、半自主式或遥控式电子机械装置，涵盖地面无人平台、空中无人机系统、水下潜航器及空间机器人等多域装备形态。该产业纵贯高精度传感器、智能算法、动力传动等核心上游环节，中游整合平台总体设计、任务载荷集成与协同控制系统，下游深入陆海空天电跨域作战场景，形成从单机智能装备到集群作战体系的完整产业生态。作为新质战斗力的核心载体与战争形态演变的推动力量，军用机器人不仅在侦察排爆、物质运输、核化检测等高危任务中替代有生力量，更是支撑智能化战争、夺取\"制智权\"的关键装备，其发展水平直接关系国家军事技术竞争优势与国防现代化进程。</w:t>
      </w:r>
    </w:p>
    <w:p>
      <w:pPr>
        <w:spacing w:after="150"/>
      </w:pPr>
      <w:r>
        <w:rPr/>
        <w:t xml:space="preserve">当前，中国军用机器人产业正处于技术成熟度提升与实战化应用深化的关键转折点。经过多年的技术攻关与装备研制，以\"机器狼\"、无人战车、察打一体无人机为代表的地面与空中无人平台已从试验场走向演训一线，在战术侦察、饱和打击、后勤保障等场景中展现出显著的作战效能与成本优势。面向\"十五五\"时期，技术革命与作战理念创新将共同推动军用机器人向\"高智能、集群化、多域协同\"方向跨越式发展。人工智能技术的深度嵌入将使无人平台具备环境深度理解、自主态势评估与动态博弈决策能力，实现从\"遥控指令执行\"向\"任务目标驱动\"的自主行为范式跃迁;集群智能技术的突破将支撑大规模异构无人机蜂群、地面无人车狼群及跨域无人系统的自组织协同，形成\"数量即战力\"的饱和攻击与分布式杀伤能力;有人无人协同作战模式将重构武装力量编成，无人僚机、无人战车与有人作战平台通过智能算法实现无缝链接与实时协同，构建全域一体、即时响应的智能化作战体系。此外，仿生机器人、外骨骼系统等新型装备形态的持续涌现，将进一步拓展机器人在复杂地形作战、特种作战及单兵增强领域的应用边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机器人行业研究单位等公布和提供的大量资料。报告对我国军用机器人行业的供需状况、发展现状、子行业发展变化等进行了分析，重点分析了国内外军用机器人行业的发展现状、如何面对行业的发展挑战、行业的发展建议、行业竞争力，以及行业的投资分析和趋势预测等等。报告还综合了军用机器人行业的整体发展动态，对行业在产品方面提供了参考建议和具体解决办法。报告对于军用机器人产品生产企业、经销商、行业管理部门以及拟进入该行业的投资者具有重要的参考价值，对于研究我国军用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军用机器人行业概述及相关技术指标</w:t>
      </w:r>
    </w:p>
    <w:p>
      <w:pPr>
        <w:spacing w:before="75" w:after="0"/>
      </w:pPr>
      <w:r>
        <w:rPr/>
        <w:t xml:space="preserve">第一节 军用机器人产品概述</w:t>
      </w:r>
    </w:p>
    <w:p>
      <w:pPr>
        <w:spacing w:before="75" w:after="0"/>
      </w:pPr>
      <w:r>
        <w:rPr/>
        <w:t xml:space="preserve">第二节 军用机器人产品性能参数</w:t>
      </w:r>
    </w:p>
    <w:p>
      <w:pPr>
        <w:spacing w:before="75" w:after="0"/>
      </w:pPr>
      <w:r>
        <w:rPr/>
        <w:t xml:space="preserve">第三节 军用机器人替代品分析</w:t>
      </w:r>
    </w:p>
    <w:p>
      <w:pPr>
        <w:spacing w:before="75" w:after="0"/>
      </w:pPr>
      <w:r>
        <w:rPr/>
        <w:t xml:space="preserve">第四节 军用机器人的用途及应用领域</w:t>
      </w:r>
    </w:p>
    <w:p>
      <w:pPr>
        <w:spacing w:before="75" w:after="0"/>
      </w:pPr>
      <w:r>
        <w:rPr>
          <w:b w:val="1"/>
          <w:bCs w:val="1"/>
        </w:rPr>
        <w:t xml:space="preserve">第二章 2025年中国军用机器人市场发展关键因素分析</w:t>
      </w:r>
    </w:p>
    <w:p>
      <w:pPr>
        <w:spacing w:before="75" w:after="0"/>
      </w:pPr>
      <w:r>
        <w:rPr/>
        <w:t xml:space="preserve">第一节 军用机器人市场规模分析</w:t>
      </w:r>
    </w:p>
    <w:p>
      <w:pPr>
        <w:spacing w:before="75" w:after="0"/>
      </w:pPr>
      <w:r>
        <w:rPr/>
        <w:t xml:space="preserve">第二节 军用机器人市场主要竞争对手构成</w:t>
      </w:r>
    </w:p>
    <w:p>
      <w:pPr>
        <w:spacing w:before="75" w:after="0"/>
      </w:pPr>
      <w:r>
        <w:rPr/>
        <w:t xml:space="preserve">第三节 军用机器人市场政治、经济、法律、技术环境分析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军用机器人市场发展驱动因素分析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军用机器人生产工艺及技术路径分析</w:t>
      </w:r>
    </w:p>
    <w:p>
      <w:pPr>
        <w:spacing w:before="75" w:after="0"/>
      </w:pPr>
      <w:r>
        <w:rPr/>
        <w:t xml:space="preserve">第一节 军用机器人各种生产方法及利弊对比分析</w:t>
      </w:r>
    </w:p>
    <w:p>
      <w:pPr>
        <w:spacing w:before="75" w:after="0"/>
      </w:pPr>
      <w:r>
        <w:rPr/>
        <w:t xml:space="preserve">第二节 国内外军用机器人生产工艺及技术趋势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国内外军用机器人最新技术研发及应用情况</w:t>
      </w:r>
    </w:p>
    <w:p>
      <w:pPr>
        <w:spacing w:before="75" w:after="0"/>
      </w:pPr>
      <w:r>
        <w:rPr/>
        <w:t xml:space="preserve">第四节 主要生产设备情况介绍</w:t>
      </w:r>
    </w:p>
    <w:p>
      <w:pPr>
        <w:spacing w:before="75" w:after="0"/>
      </w:pPr>
      <w:r>
        <w:rPr>
          <w:b w:val="1"/>
          <w:bCs w:val="1"/>
        </w:rPr>
        <w:t xml:space="preserve">第四章 军用机器人市场容量分析</w:t>
      </w:r>
    </w:p>
    <w:p>
      <w:pPr>
        <w:spacing w:before="75" w:after="0"/>
      </w:pPr>
      <w:r>
        <w:rPr/>
        <w:t xml:space="preserve">第一节 2023-2025年军用机器人市场容量统计</w:t>
      </w:r>
    </w:p>
    <w:p>
      <w:pPr>
        <w:spacing w:before="75" w:after="0"/>
      </w:pPr>
      <w:r>
        <w:rPr/>
        <w:t xml:space="preserve">第二节 军用机器人下游应用市场结构</w:t>
      </w:r>
    </w:p>
    <w:p>
      <w:pPr>
        <w:spacing w:before="75" w:after="0"/>
      </w:pPr>
      <w:r>
        <w:rPr/>
        <w:t xml:space="preserve">第三节 影响军用机器人市场容量增长的因素</w:t>
      </w:r>
    </w:p>
    <w:p>
      <w:pPr>
        <w:spacing w:before="75" w:after="0"/>
      </w:pPr>
      <w:r>
        <w:rPr/>
        <w:t xml:space="preserve">第四节 2026-2031年我国军用机器人市场容量预测</w:t>
      </w:r>
    </w:p>
    <w:p>
      <w:pPr>
        <w:spacing w:before="75" w:after="0"/>
      </w:pPr>
      <w:r>
        <w:rPr>
          <w:b w:val="1"/>
          <w:bCs w:val="1"/>
        </w:rPr>
        <w:t xml:space="preserve">第五章 军用机器人市场推广策略研究</w:t>
      </w:r>
    </w:p>
    <w:p>
      <w:pPr>
        <w:spacing w:before="75" w:after="0"/>
      </w:pPr>
      <w:r>
        <w:rPr/>
        <w:t xml:space="preserve">第一节 军用机器人行业新品推广模式研究</w:t>
      </w:r>
    </w:p>
    <w:p>
      <w:pPr>
        <w:spacing w:before="75" w:after="0"/>
      </w:pPr>
      <w:r>
        <w:rPr/>
        <w:t xml:space="preserve">第二节 军用机器人市场终端产品发布特点</w:t>
      </w:r>
    </w:p>
    <w:p>
      <w:pPr>
        <w:spacing w:before="75" w:after="0"/>
      </w:pPr>
      <w:r>
        <w:rPr/>
        <w:t xml:space="preserve">第三节 军用机器人市场中间商、代理商参与机制</w:t>
      </w:r>
    </w:p>
    <w:p>
      <w:pPr>
        <w:spacing w:before="75" w:after="0"/>
      </w:pPr>
      <w:r>
        <w:rPr/>
        <w:t xml:space="preserve">第四节 军用机器人市场网络推广策略研究</w:t>
      </w:r>
    </w:p>
    <w:p>
      <w:pPr>
        <w:spacing w:before="75" w:after="0"/>
      </w:pPr>
      <w:r>
        <w:rPr/>
        <w:t xml:space="preserve">第五节 军用机器人市场广告宣传策略</w:t>
      </w:r>
    </w:p>
    <w:p>
      <w:pPr>
        <w:spacing w:before="75" w:after="0"/>
      </w:pPr>
      <w:r>
        <w:rPr/>
        <w:t xml:space="preserve">第六节 军用机器人市场推广与配套供货渠道建立</w:t>
      </w:r>
    </w:p>
    <w:p>
      <w:pPr>
        <w:spacing w:before="75" w:after="0"/>
      </w:pPr>
      <w:r>
        <w:rPr/>
        <w:t xml:space="preserve">第七节 军用机器人新产品推广常见问题</w:t>
      </w:r>
    </w:p>
    <w:p>
      <w:pPr>
        <w:spacing w:before="75" w:after="0"/>
      </w:pPr>
      <w:r>
        <w:rPr>
          <w:b w:val="1"/>
          <w:bCs w:val="1"/>
        </w:rPr>
        <w:t xml:space="preserve">第六章 军用机器人营销渠道建立策略</w:t>
      </w:r>
    </w:p>
    <w:p>
      <w:pPr>
        <w:spacing w:before="75" w:after="0"/>
      </w:pPr>
      <w:r>
        <w:rPr/>
        <w:t xml:space="preserve">第一节 军用机器人市场营销渠道结构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军用机器人市场伙伴型渠道研究</w:t>
      </w:r>
    </w:p>
    <w:p>
      <w:pPr>
        <w:spacing w:before="75" w:after="0"/>
      </w:pPr>
      <w:r>
        <w:rPr/>
        <w:t xml:space="preserve">第三节 军用机器人市场直接分销渠道与间接分销渠道管理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军用机器人市场客户群研究与渠道匹配分析</w:t>
      </w:r>
    </w:p>
    <w:p>
      <w:pPr>
        <w:spacing w:before="75" w:after="0"/>
      </w:pPr>
      <w:r>
        <w:rPr/>
        <w:t xml:space="preserve">第一节 军用机器人主要客户群消费特征分析</w:t>
      </w:r>
    </w:p>
    <w:p>
      <w:pPr>
        <w:spacing w:before="75" w:after="0"/>
      </w:pPr>
      <w:r>
        <w:rPr/>
        <w:t xml:space="preserve">第二节 军用机器人主要销售渠道客户群稳定性分析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军用机器人市场客户群消费趋势发展方向</w:t>
      </w:r>
    </w:p>
    <w:p>
      <w:pPr>
        <w:spacing w:before="75" w:after="0"/>
      </w:pPr>
      <w:r>
        <w:rPr>
          <w:b w:val="1"/>
          <w:bCs w:val="1"/>
        </w:rPr>
        <w:t xml:space="preserve">第八章 2026-2031年军用机器人原料行业发展的影响展望</w:t>
      </w:r>
    </w:p>
    <w:p>
      <w:pPr>
        <w:spacing w:before="75" w:after="0"/>
      </w:pPr>
      <w:r>
        <w:rPr/>
        <w:t xml:space="preserve">第一节 我国军用机器人原料行业发展状况</w:t>
      </w:r>
    </w:p>
    <w:p>
      <w:pPr>
        <w:spacing w:before="75" w:after="0"/>
      </w:pPr>
      <w:r>
        <w:rPr/>
        <w:t xml:space="preserve">一、军用机器人原料行业历史相关指标汇总</w:t>
      </w:r>
    </w:p>
    <w:p>
      <w:pPr>
        <w:spacing w:before="75" w:after="0"/>
      </w:pPr>
      <w:r>
        <w:rPr/>
        <w:t xml:space="preserve">二、军用机器人原料相关指标汇总</w:t>
      </w:r>
    </w:p>
    <w:p>
      <w:pPr>
        <w:spacing w:before="75" w:after="0"/>
      </w:pPr>
      <w:r>
        <w:rPr/>
        <w:t xml:space="preserve">三、军用机器人原料行业中军用机器人的替代情况</w:t>
      </w:r>
    </w:p>
    <w:p>
      <w:pPr>
        <w:spacing w:before="75" w:after="0"/>
      </w:pPr>
      <w:r>
        <w:rPr/>
        <w:t xml:space="preserve">第二节 影响军用机器人原料行业发展的主要因素</w:t>
      </w:r>
    </w:p>
    <w:p>
      <w:pPr>
        <w:spacing w:before="75" w:after="0"/>
      </w:pPr>
      <w:r>
        <w:rPr/>
        <w:t xml:space="preserve">第三节 2026-2031年军用机器人原料行业发展态势展望</w:t>
      </w:r>
    </w:p>
    <w:p>
      <w:pPr>
        <w:spacing w:before="75" w:after="0"/>
      </w:pPr>
      <w:r>
        <w:rPr/>
        <w:t xml:space="preserve">一、2026-2031年军用机器人原料行业发展态势展望</w:t>
      </w:r>
    </w:p>
    <w:p>
      <w:pPr>
        <w:spacing w:before="75" w:after="0"/>
      </w:pPr>
      <w:r>
        <w:rPr/>
        <w:t xml:space="preserve">二、2026-2031年军用机器人原料价格走势预测</w:t>
      </w:r>
    </w:p>
    <w:p>
      <w:pPr>
        <w:spacing w:before="75" w:after="0"/>
      </w:pPr>
      <w:r>
        <w:rPr/>
        <w:t xml:space="preserve">第四节 2026-2031年军用机器人原料行业发展的影响展望</w:t>
      </w:r>
    </w:p>
    <w:p>
      <w:pPr>
        <w:spacing w:before="75" w:after="0"/>
      </w:pPr>
      <w:r>
        <w:rPr>
          <w:b w:val="1"/>
          <w:bCs w:val="1"/>
        </w:rPr>
        <w:t xml:space="preserve">第九章 2026年中国军用机器人市场行情分析及发展预测</w:t>
      </w:r>
    </w:p>
    <w:p>
      <w:pPr>
        <w:spacing w:before="75" w:after="0"/>
      </w:pPr>
      <w:r>
        <w:rPr/>
        <w:t xml:space="preserve">第一节 国内军用机器人市场发展回顾分析</w:t>
      </w:r>
    </w:p>
    <w:p>
      <w:pPr>
        <w:spacing w:before="75" w:after="0"/>
      </w:pPr>
      <w:r>
        <w:rPr/>
        <w:t xml:space="preserve">第二节 2026-2031年军用机器人产量分析及预测</w:t>
      </w:r>
    </w:p>
    <w:p>
      <w:pPr>
        <w:spacing w:before="75" w:after="0"/>
      </w:pPr>
      <w:r>
        <w:rPr/>
        <w:t xml:space="preserve">第三节 2026-2031年军用机器人需求量分析及预测</w:t>
      </w:r>
    </w:p>
    <w:p>
      <w:pPr>
        <w:spacing w:before="75" w:after="0"/>
      </w:pPr>
      <w:r>
        <w:rPr/>
        <w:t xml:space="preserve">第四节 国内军用机器人进出口状况分析</w:t>
      </w:r>
    </w:p>
    <w:p>
      <w:pPr>
        <w:spacing w:before="75" w:after="0"/>
      </w:pPr>
      <w:r>
        <w:rPr/>
        <w:t xml:space="preserve">第五节 2026-2031年中国军用机器人价格研究</w:t>
      </w:r>
    </w:p>
    <w:p>
      <w:pPr>
        <w:spacing w:before="75" w:after="0"/>
      </w:pPr>
      <w:r>
        <w:rPr/>
        <w:t xml:space="preserve">一、军用机器人产品价格变化趋势</w:t>
      </w:r>
    </w:p>
    <w:p>
      <w:pPr>
        <w:spacing w:before="75" w:after="0"/>
      </w:pPr>
      <w:r>
        <w:rPr/>
        <w:t xml:space="preserve">二、军用机器人产品价格影响因素分析</w:t>
      </w:r>
    </w:p>
    <w:p>
      <w:pPr>
        <w:spacing w:before="75" w:after="0"/>
      </w:pPr>
      <w:r>
        <w:rPr/>
        <w:t xml:space="preserve">第六节 军用机器人主要下游消费领域构成分析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2025年中国主要军用机器人生产企业标杆分析</w:t>
      </w:r>
    </w:p>
    <w:p>
      <w:pPr>
        <w:spacing w:before="75" w:after="0"/>
      </w:pPr>
      <w:r>
        <w:rPr/>
        <w:t xml:space="preserve">第一节 中国兵器装备集团自动化研究所有限公司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北京晶品特装科技股份有限公司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建设工业股份有限公司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景业智能科技股份有限公司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山河智能装备股份有限公司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新兴装备股份有限公司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航天智装科技股份有限公司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天和防务技术股份有限公司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内蒙一机股份有限公司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中国电子科技集团有限公司(军工机器人业务板块)</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2026-2031年中国军用机器人行业投资机会风险展望</w:t>
      </w:r>
    </w:p>
    <w:p>
      <w:pPr>
        <w:spacing w:before="75" w:after="0"/>
      </w:pPr>
      <w:r>
        <w:rPr/>
        <w:t xml:space="preserve">第一节 2024-2026年军用机器人行业投资机会</w:t>
      </w:r>
    </w:p>
    <w:p>
      <w:pPr>
        <w:spacing w:before="75" w:after="0"/>
      </w:pPr>
      <w:r>
        <w:rPr/>
        <w:t xml:space="preserve">一、2024-2026年军用机器人行业主要领域投资机会</w:t>
      </w:r>
    </w:p>
    <w:p>
      <w:pPr>
        <w:spacing w:before="75" w:after="0"/>
      </w:pPr>
      <w:r>
        <w:rPr/>
        <w:t xml:space="preserve">二、2024-2026年军用机器人行业出口市场投资机会</w:t>
      </w:r>
    </w:p>
    <w:p>
      <w:pPr>
        <w:spacing w:before="75" w:after="0"/>
      </w:pPr>
      <w:r>
        <w:rPr/>
        <w:t xml:space="preserve">三、2024-2026年军用机器人行业企业的多元化投资机会</w:t>
      </w:r>
    </w:p>
    <w:p>
      <w:pPr>
        <w:spacing w:before="75" w:after="0"/>
      </w:pPr>
      <w:r>
        <w:rPr/>
        <w:t xml:space="preserve">第二节 2026-2031年军用机器人行业投资风险展望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2025年对军用机器人行业主要研究结论及市场判断</w:t>
      </w:r>
    </w:p>
    <w:p>
      <w:pPr>
        <w:spacing w:before="75" w:after="0"/>
      </w:pPr>
      <w:r>
        <w:rPr/>
        <w:t xml:space="preserve">第一节 对军用机器人市场行情的主要判断及结论</w:t>
      </w:r>
    </w:p>
    <w:p>
      <w:pPr>
        <w:spacing w:before="75" w:after="0"/>
      </w:pPr>
      <w:r>
        <w:rPr/>
        <w:t xml:space="preserve">第二节 对军用机器人产品主要生产技术及工艺流程分析判断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军用机器人技术开发注意要点及应对策略</w:t>
      </w:r>
    </w:p>
    <w:p>
      <w:pPr>
        <w:spacing w:before="75" w:after="0"/>
      </w:pPr>
      <w:r>
        <w:rPr/>
        <w:t xml:space="preserve">一、军用机器人技术开发注意要点</w:t>
      </w:r>
    </w:p>
    <w:p>
      <w:pPr>
        <w:spacing w:before="75" w:after="0"/>
      </w:pPr>
      <w:r>
        <w:rPr/>
        <w:t xml:space="preserve">二、军用机器人技术开发应对策略</w:t>
      </w:r>
    </w:p>
    <w:p>
      <w:pPr>
        <w:spacing w:before="75" w:after="0"/>
      </w:pPr>
      <w:r>
        <w:rPr/>
        <w:t xml:space="preserve">第二节 军用机器人项目投资注意要点及应对策略</w:t>
      </w:r>
    </w:p>
    <w:p>
      <w:pPr>
        <w:spacing w:before="75" w:after="0"/>
      </w:pPr>
      <w:r>
        <w:rPr/>
        <w:t xml:space="preserve">一、军用机器人项目投资注意要点</w:t>
      </w:r>
    </w:p>
    <w:p>
      <w:pPr>
        <w:spacing w:before="75" w:after="0"/>
      </w:pPr>
      <w:r>
        <w:rPr/>
        <w:t xml:space="preserve">二、军用机器人项目投资应对策略</w:t>
      </w:r>
    </w:p>
    <w:p>
      <w:pPr>
        <w:spacing w:before="75" w:after="0"/>
      </w:pPr>
      <w:r>
        <w:rPr/>
        <w:t xml:space="preserve">第三节 军用机器人行业产业链延伸策略</w:t>
      </w:r>
    </w:p>
    <w:p>
      <w:pPr>
        <w:spacing w:before="75" w:after="0"/>
      </w:pPr>
      <w:r>
        <w:rPr/>
        <w:t xml:space="preserve">第四节 军用机器人产品市场及销售策略建议</w:t>
      </w:r>
    </w:p>
    <w:p>
      <w:pPr>
        <w:spacing w:before="75" w:after="0"/>
      </w:pPr>
      <w:r>
        <w:rPr>
          <w:b w:val="1"/>
          <w:bCs w:val="1"/>
        </w:rPr>
        <w:t xml:space="preserve">图表目录</w:t>
      </w:r>
    </w:p>
    <w:p>
      <w:pPr>
        <w:spacing w:before="75" w:after="0"/>
      </w:pPr>
      <w:r>
        <w:rPr/>
        <w:t xml:space="preserve">图表：军用机器人全球市场构成图</w:t>
      </w:r>
    </w:p>
    <w:p>
      <w:pPr>
        <w:spacing w:before="75" w:after="0"/>
      </w:pPr>
      <w:r>
        <w:rPr/>
        <w:t xml:space="preserve">图表：军用机器人技术质量指标</w:t>
      </w:r>
    </w:p>
    <w:p>
      <w:pPr>
        <w:spacing w:before="75" w:after="0"/>
      </w:pPr>
      <w:r>
        <w:rPr/>
        <w:t xml:space="preserve">图表：军用机器人理化性质一览图</w:t>
      </w:r>
    </w:p>
    <w:p>
      <w:pPr>
        <w:spacing w:before="75" w:after="0"/>
      </w:pPr>
      <w:r>
        <w:rPr/>
        <w:t xml:space="preserve">图表：军用机器人生产工艺流程图</w:t>
      </w:r>
    </w:p>
    <w:p>
      <w:pPr>
        <w:spacing w:before="75" w:after="0"/>
      </w:pPr>
      <w:r>
        <w:rPr/>
        <w:t xml:space="preserve">图表：军用机器人主要生产工艺及技术对比</w:t>
      </w:r>
    </w:p>
    <w:p>
      <w:pPr>
        <w:spacing w:before="75" w:after="0"/>
      </w:pPr>
      <w:r>
        <w:rPr/>
        <w:t xml:space="preserve">图表：军用机器人下游需求领域构成图</w:t>
      </w:r>
    </w:p>
    <w:p>
      <w:pPr>
        <w:spacing w:before="75" w:after="0"/>
      </w:pPr>
      <w:r>
        <w:rPr/>
        <w:t xml:space="preserve">图表：军用机器人市场发展驱动因素构成图</w:t>
      </w:r>
    </w:p>
    <w:p>
      <w:pPr>
        <w:spacing w:before="75" w:after="0"/>
      </w:pPr>
      <w:r>
        <w:rPr/>
        <w:t xml:space="preserve">图表：军用机器人行业在建、拟建项目统计</w:t>
      </w:r>
    </w:p>
    <w:p>
      <w:pPr>
        <w:spacing w:before="75" w:after="0"/>
      </w:pPr>
      <w:r>
        <w:rPr/>
        <w:t xml:space="preserve">图表：军用机器人产品主要生产厂家相关数据统计</w:t>
      </w:r>
    </w:p>
    <w:p>
      <w:pPr>
        <w:spacing w:before="75" w:after="0"/>
      </w:pPr>
      <w:r>
        <w:rPr/>
        <w:t xml:space="preserve">图表：2025年军用机器人市场规模分析</w:t>
      </w:r>
    </w:p>
    <w:p>
      <w:pPr>
        <w:spacing w:before="75" w:after="0"/>
      </w:pPr>
      <w:r>
        <w:rPr/>
        <w:t xml:space="preserve">图表：2025年军用机器人产品进出口情况</w:t>
      </w:r>
    </w:p>
    <w:p>
      <w:pPr>
        <w:spacing w:before="75" w:after="0"/>
      </w:pPr>
      <w:r>
        <w:rPr/>
        <w:t xml:space="preserve">图表：2025年全球经济发展对军用机器人行业的影响</w:t>
      </w:r>
    </w:p>
    <w:p>
      <w:pPr>
        <w:spacing w:before="75" w:after="0"/>
      </w:pPr>
      <w:r>
        <w:rPr/>
        <w:t xml:space="preserve">图表：2026-2031年军用机器人产品价格走势</w:t>
      </w:r>
    </w:p>
    <w:p>
      <w:pPr>
        <w:spacing w:before="75" w:after="0"/>
      </w:pPr>
      <w:r>
        <w:rPr/>
        <w:t xml:space="preserve">图表：2026-2031年军用机器人产量分析及预测</w:t>
      </w:r>
    </w:p>
    <w:p>
      <w:pPr>
        <w:spacing w:before="75" w:after="0"/>
      </w:pPr>
      <w:r>
        <w:rPr/>
        <w:t xml:space="preserve">图表：2026-2031年军用机器人需求量分析及预测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2026-2031年军用机器人市场行情分析及相关技术深度调研报告</dc:title>
  <dc:description>2026-2031年军用机器人市场行情分析及相关技术深度调研报告</dc:description>
  <dc:subject>2026-2031年军用机器人市场行情分析及相关技术深度调研报告</dc:subject>
  <cp:keywords>研究报告</cp:keywords>
  <cp:category>研究报告</cp:category>
  <cp:lastModifiedBy>北京中道泰和信息咨询有限公司</cp:lastModifiedBy>
  <dcterms:created xsi:type="dcterms:W3CDTF">2026-03-30T21:29:57+08:00</dcterms:created>
  <dcterms:modified xsi:type="dcterms:W3CDTF">2026-03-30T21:29:57+08:00</dcterms:modified>
</cp:coreProperties>
</file>

<file path=docProps/custom.xml><?xml version="1.0" encoding="utf-8"?>
<Properties xmlns="http://schemas.openxmlformats.org/officeDocument/2006/custom-properties" xmlns:vt="http://schemas.openxmlformats.org/officeDocument/2006/docPropsVTypes"/>
</file>