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2026-2031年中国储能电站行业深度分析及投资前景预测报告</w:t>
      </w:r>
    </w:p>
    <w:p>
      <w:pPr>
        <w:spacing w:after="150"/>
      </w:pPr>
      <w:r>
        <w:rPr>
          <w:b w:val="1"/>
          <w:bCs w:val="1"/>
        </w:rPr>
        <w:t xml:space="preserve">报告简介</w:t>
      </w:r>
    </w:p>
    <w:p>
      <w:pPr>
        <w:spacing w:after="150"/>
      </w:pPr>
      <w:r>
        <w:rPr/>
        <w:t xml:space="preserve">储能电站是电力系统中实现能量高效存储与灵活调控的关键基础设施，其核心功能在于通过特定技术手段将电能转化为其他形式能量进行存储，并在需要时重新转化为电能释放，以平衡电力供需、提升系统稳定性。它作为连接发电侧与用电侧的“能量缓冲器”，突破了传统电力系统中发电与用电需实时平衡的局限，通过存储过剩电能或释放储备能量，有效应对可再生能源发电的间歇性(如太阳能、风能的昼夜或季节波动)以及用电负荷的峰谷差异，为能源结构转型提供技术支撑。</w:t>
      </w:r>
    </w:p>
    <w:p>
      <w:pPr>
        <w:spacing w:after="150"/>
      </w:pPr>
      <w:r>
        <w:rPr/>
        <w:t xml:space="preserve">储能电站行业研究报告旨在从国家经济和产业发展的战略入手，分析储能电站未来的政策走向和监管体制的发展趋势，挖掘储能电站行业的市场潜力，基于重点细分市场领域的深度研究，提供对产业规模、产业结构、区域结构、市场竞争、产业盈利水平等多个角度市场变化的生动描绘，清晰发展方向。预测未来储能电站业务的市场前景，以帮助客户拨开政策迷雾，寻找储能电站行业的投资商机。报告在大量的分析、预测的基础上，研究了储能电站行业今后的发展与投资策略，为储能电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储能电站相关企业和科研单位等的实地调查，对国内外储能电站行业的供给与需求状况、相关行业的发展状况、市场消费变化等进行了分析。重点研究了主要储能电站品牌的发展状况，以及未来中国储能电站行业将面临的机遇以及企业的应对策略。报告还分析了储能电站市场的竞争格局，行业的发展动向，并对行业相关政策进行了介绍和政策趋向研判，是储能电站生产企业、科研单位、零售企业等单位准确了解目前储能电站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储能电站行业概述</w:t>
      </w:r>
    </w:p>
    <w:p>
      <w:pPr>
        <w:spacing w:before="75" w:after="0"/>
      </w:pPr>
      <w:r>
        <w:rPr/>
        <w:t xml:space="preserve">第一节 储能电站定义与分类</w:t>
      </w:r>
    </w:p>
    <w:p>
      <w:pPr>
        <w:spacing w:before="75" w:after="0"/>
      </w:pPr>
      <w:r>
        <w:rPr/>
        <w:t xml:space="preserve">一、储能电站的基本概念及技术原理</w:t>
      </w:r>
    </w:p>
    <w:p>
      <w:pPr>
        <w:spacing w:before="75" w:after="0"/>
      </w:pPr>
      <w:r>
        <w:rPr/>
        <w:t xml:space="preserve">二、储能电站的主要类型(电化学储能、机械储能、热储能等)</w:t>
      </w:r>
    </w:p>
    <w:p>
      <w:pPr>
        <w:spacing w:before="75" w:after="0"/>
      </w:pPr>
      <w:r>
        <w:rPr/>
        <w:t xml:space="preserve">三、不同类型储能电站的技术特点与适用场景</w:t>
      </w:r>
    </w:p>
    <w:p>
      <w:pPr>
        <w:spacing w:before="75" w:after="0"/>
      </w:pPr>
      <w:r>
        <w:rPr/>
        <w:t xml:space="preserve">第二节 储能电站产业链分析</w:t>
      </w:r>
    </w:p>
    <w:p>
      <w:pPr>
        <w:spacing w:before="75" w:after="0"/>
      </w:pPr>
      <w:r>
        <w:rPr/>
        <w:t xml:space="preserve">一、上游原材料及设备供应</w:t>
      </w:r>
    </w:p>
    <w:p>
      <w:pPr>
        <w:spacing w:before="75" w:after="0"/>
      </w:pPr>
      <w:r>
        <w:rPr/>
        <w:t xml:space="preserve">二、中游储能系统集成与电站建设</w:t>
      </w:r>
    </w:p>
    <w:p>
      <w:pPr>
        <w:spacing w:before="75" w:after="0"/>
      </w:pPr>
      <w:r>
        <w:rPr/>
        <w:t xml:space="preserve">三、下游应用领域及市场需求</w:t>
      </w:r>
    </w:p>
    <w:p>
      <w:pPr>
        <w:spacing w:before="75" w:after="0"/>
      </w:pPr>
      <w:r>
        <w:rPr/>
        <w:t xml:space="preserve">第三节 储能电站行业地位分析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中国储能电站行业宏观经济环境分析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贸易战对全球经济的影响</w:t>
      </w:r>
    </w:p>
    <w:p>
      <w:pPr>
        <w:spacing w:before="75" w:after="0"/>
      </w:pPr>
      <w:r>
        <w:rPr/>
        <w:t xml:space="preserve">一、国际贸易战发展趋势及其国际影响</w:t>
      </w:r>
    </w:p>
    <w:p>
      <w:pPr>
        <w:spacing w:before="75" w:after="0"/>
      </w:pPr>
      <w:r>
        <w:rPr/>
        <w:t xml:space="preserve">二、对各国实体经济的影响</w:t>
      </w:r>
    </w:p>
    <w:p>
      <w:pPr>
        <w:spacing w:before="75" w:after="0"/>
      </w:pPr>
      <w:r>
        <w:rPr/>
        <w:t xml:space="preserve">第三节 贸易战对中国经济的影响</w:t>
      </w:r>
    </w:p>
    <w:p>
      <w:pPr>
        <w:spacing w:before="75" w:after="0"/>
      </w:pPr>
      <w:r>
        <w:rPr/>
        <w:t xml:space="preserve">一、贸易战对中国实体经济的影响</w:t>
      </w:r>
    </w:p>
    <w:p>
      <w:pPr>
        <w:spacing w:before="75" w:after="0"/>
      </w:pPr>
      <w:r>
        <w:rPr/>
        <w:t xml:space="preserve">二、贸易战影响下的主要行业</w:t>
      </w:r>
    </w:p>
    <w:p>
      <w:pPr>
        <w:spacing w:before="75" w:after="0"/>
      </w:pPr>
      <w:r>
        <w:rPr/>
        <w:t xml:space="preserve">三、中国宏观经济政策变动及趋势</w:t>
      </w:r>
    </w:p>
    <w:p>
      <w:pPr>
        <w:spacing w:before="75" w:after="0"/>
      </w:pPr>
      <w:r>
        <w:rPr/>
        <w:t xml:space="preserve">第四节 2023-2025年中国经济环境分析</w:t>
      </w:r>
    </w:p>
    <w:p>
      <w:pPr>
        <w:spacing w:before="75" w:after="0"/>
      </w:pPr>
      <w:r>
        <w:rPr/>
        <w:t xml:space="preserve">一、2025年中国宏观经济运行概况</w:t>
      </w:r>
    </w:p>
    <w:p>
      <w:pPr>
        <w:spacing w:before="75" w:after="0"/>
      </w:pPr>
      <w:r>
        <w:rPr/>
        <w:t xml:space="preserve">二、2026-2031年中国宏观经济趋势预测</w:t>
      </w:r>
    </w:p>
    <w:p>
      <w:pPr>
        <w:spacing w:before="75" w:after="0"/>
      </w:pPr>
      <w:r>
        <w:rPr>
          <w:b w:val="1"/>
          <w:bCs w:val="1"/>
        </w:rPr>
        <w:t xml:space="preserve">第三章 中国储能电站行业政策环境分析</w:t>
      </w:r>
    </w:p>
    <w:p>
      <w:pPr>
        <w:spacing w:before="75" w:after="0"/>
      </w:pPr>
      <w:r>
        <w:rPr/>
        <w:t xml:space="preserve">第一节 储能电站行业政策法规环境分析</w:t>
      </w:r>
    </w:p>
    <w:p>
      <w:pPr>
        <w:spacing w:before="75" w:after="0"/>
      </w:pPr>
      <w:r>
        <w:rPr/>
        <w:t xml:space="preserve">一、产业政策分析</w:t>
      </w:r>
    </w:p>
    <w:p>
      <w:pPr>
        <w:spacing w:before="75" w:after="0"/>
      </w:pPr>
      <w:r>
        <w:rPr/>
        <w:t xml:space="preserve">二、行业环保政策分析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1、储能电站产业准入政策分析</w:t>
      </w:r>
    </w:p>
    <w:p>
      <w:pPr>
        <w:spacing w:before="75" w:after="0"/>
      </w:pPr>
      <w:r>
        <w:rPr/>
        <w:t xml:space="preserve">2、落后产能淘汰政策分析</w:t>
      </w:r>
    </w:p>
    <w:p>
      <w:pPr>
        <w:spacing w:before="75" w:after="0"/>
      </w:pPr>
      <w:r>
        <w:rPr/>
        <w:t xml:space="preserve">3、储能电站行业法制政策取向分析</w:t>
      </w:r>
    </w:p>
    <w:p>
      <w:pPr>
        <w:spacing w:before="75" w:after="0"/>
      </w:pPr>
      <w:r>
        <w:rPr/>
        <w:t xml:space="preserve">4、储能电站行业人才政策取向分析</w:t>
      </w:r>
    </w:p>
    <w:p>
      <w:pPr>
        <w:spacing w:before="75" w:after="0"/>
      </w:pPr>
      <w:r>
        <w:rPr/>
        <w:t xml:space="preserve">5、储能电站行业布局政策取向分析</w:t>
      </w:r>
    </w:p>
    <w:p>
      <w:pPr>
        <w:spacing w:before="75" w:after="0"/>
      </w:pPr>
      <w:r>
        <w:rPr/>
        <w:t xml:space="preserve">第二节 储能电站行业技术环境分析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2023-2025年中国储能电站所属行业总体发展状况</w:t>
      </w:r>
    </w:p>
    <w:p>
      <w:pPr>
        <w:spacing w:before="75" w:after="0"/>
      </w:pPr>
      <w:r>
        <w:rPr/>
        <w:t xml:space="preserve">第一节 中国储能电站所属行业规模情况分析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中国储能电站所属行业产销情况分析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中国储能电站所属行业财务能力分析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2023-2025年中国储能电站行业市场发展分析</w:t>
      </w:r>
    </w:p>
    <w:p>
      <w:pPr>
        <w:spacing w:before="75" w:after="0"/>
      </w:pPr>
      <w:r>
        <w:rPr/>
        <w:t xml:space="preserve">第一节 2023-2025年中国储能电站市场分析</w:t>
      </w:r>
    </w:p>
    <w:p>
      <w:pPr>
        <w:spacing w:before="75" w:after="0"/>
      </w:pPr>
      <w:r>
        <w:rPr/>
        <w:t xml:space="preserve">一、2025年储能电站市场形势回顾</w:t>
      </w:r>
    </w:p>
    <w:p>
      <w:pPr>
        <w:spacing w:before="75" w:after="0"/>
      </w:pPr>
      <w:r>
        <w:rPr/>
        <w:t xml:space="preserve">二、2025年储能电站市场形势分析</w:t>
      </w:r>
    </w:p>
    <w:p>
      <w:pPr>
        <w:spacing w:before="75" w:after="0"/>
      </w:pPr>
      <w:r>
        <w:rPr/>
        <w:t xml:space="preserve">第二节 中国储能电站行业市场产品价格走势分析</w:t>
      </w:r>
    </w:p>
    <w:p>
      <w:pPr>
        <w:spacing w:before="75" w:after="0"/>
      </w:pPr>
      <w:r>
        <w:rPr/>
        <w:t xml:space="preserve">一、中国储能电站行业市场价格影响因素分析</w:t>
      </w:r>
    </w:p>
    <w:p>
      <w:pPr>
        <w:spacing w:before="75" w:after="0"/>
      </w:pPr>
      <w:r>
        <w:rPr/>
        <w:t xml:space="preserve">二、2023-2025年中国储能电站行业市场价格走势分析</w:t>
      </w:r>
    </w:p>
    <w:p>
      <w:pPr>
        <w:spacing w:before="75" w:after="0"/>
      </w:pPr>
      <w:r>
        <w:rPr/>
        <w:t xml:space="preserve">第三节 中国储能电站所属行业进出口市场分析</w:t>
      </w:r>
    </w:p>
    <w:p>
      <w:pPr>
        <w:spacing w:before="75" w:after="0"/>
      </w:pPr>
      <w:r>
        <w:rPr/>
        <w:t xml:space="preserve">一、2023-2025年中国储能电站所属行业进口市场分析</w:t>
      </w:r>
    </w:p>
    <w:p>
      <w:pPr>
        <w:spacing w:before="75" w:after="0"/>
      </w:pPr>
      <w:r>
        <w:rPr/>
        <w:t xml:space="preserve">二、2023-2025年中国储能电站所属行业出口市场分析</w:t>
      </w:r>
    </w:p>
    <w:p>
      <w:pPr>
        <w:spacing w:before="75" w:after="0"/>
      </w:pPr>
      <w:r>
        <w:rPr/>
        <w:t xml:space="preserve">第四节 中国储能电站行业市场发展的主要策略</w:t>
      </w:r>
    </w:p>
    <w:p>
      <w:pPr>
        <w:spacing w:before="75" w:after="0"/>
      </w:pPr>
      <w:r>
        <w:rPr/>
        <w:t xml:space="preserve">一、发展国内储能电站业的相关建议与对策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二、中国储能电站产业的发展建议</w:t>
      </w:r>
    </w:p>
    <w:p>
      <w:pPr>
        <w:spacing w:before="75" w:after="0"/>
      </w:pPr>
      <w:r>
        <w:rPr>
          <w:b w:val="1"/>
          <w:bCs w:val="1"/>
        </w:rPr>
        <w:t xml:space="preserve">第六章 2023-2025年中国储能电站行业竞争格局分析</w:t>
      </w:r>
    </w:p>
    <w:p>
      <w:pPr>
        <w:spacing w:before="75" w:after="0"/>
      </w:pPr>
      <w:r>
        <w:rPr/>
        <w:t xml:space="preserve">第一节 储能电站行业竞争结构分析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储能电站企业国际竞争力比较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储能电站行业竞争格局分析</w:t>
      </w:r>
    </w:p>
    <w:p>
      <w:pPr>
        <w:spacing w:before="75" w:after="0"/>
      </w:pPr>
      <w:r>
        <w:rPr/>
        <w:t xml:space="preserve">一、储能电站行业集中度分析</w:t>
      </w:r>
    </w:p>
    <w:p>
      <w:pPr>
        <w:spacing w:before="75" w:after="0"/>
      </w:pPr>
      <w:r>
        <w:rPr/>
        <w:t xml:space="preserve">二、储能电站行业竞争程度分析</w:t>
      </w:r>
    </w:p>
    <w:p>
      <w:pPr>
        <w:spacing w:before="75" w:after="0"/>
      </w:pPr>
      <w:r>
        <w:rPr/>
        <w:t xml:space="preserve">第四节 2026-2031年储能电站行业竞争策略分析</w:t>
      </w:r>
    </w:p>
    <w:p>
      <w:pPr>
        <w:spacing w:before="75" w:after="0"/>
      </w:pPr>
      <w:r>
        <w:rPr/>
        <w:t xml:space="preserve">一、贸易战对行业竞争格局的影响</w:t>
      </w:r>
    </w:p>
    <w:p>
      <w:pPr>
        <w:spacing w:before="75" w:after="0"/>
      </w:pPr>
      <w:r>
        <w:rPr/>
        <w:t xml:space="preserve">二、2026-2031年储能电站行业竞争格局展望</w:t>
      </w:r>
    </w:p>
    <w:p>
      <w:pPr>
        <w:spacing w:before="75" w:after="0"/>
      </w:pPr>
      <w:r>
        <w:rPr/>
        <w:t xml:space="preserve">三、2026-2031年储能电站行业竞争策略分析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中国储能电站行业重点企业发展分析</w:t>
      </w:r>
    </w:p>
    <w:p>
      <w:pPr>
        <w:spacing w:before="75" w:after="0"/>
      </w:pPr>
      <w:r>
        <w:rPr/>
        <w:t xml:space="preserve">第一节 南都电源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第二节 宁德时代</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第三节 中天科技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五、企业在华投资情况</w:t>
      </w:r>
    </w:p>
    <w:p>
      <w:pPr>
        <w:spacing w:before="75" w:after="0"/>
      </w:pPr>
      <w:r>
        <w:rPr/>
        <w:t xml:space="preserve">第四节 力信能源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五、企业营销网络分析</w:t>
      </w:r>
    </w:p>
    <w:p>
      <w:pPr>
        <w:spacing w:before="75" w:after="0"/>
      </w:pPr>
      <w:r>
        <w:rPr/>
        <w:t xml:space="preserve">第五节 双登集团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b w:val="1"/>
          <w:bCs w:val="1"/>
        </w:rPr>
        <w:t xml:space="preserve">第八章 2026-2031年中国储能电站行业发展前景预测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2026-2031年中国储能电站行业市场发展趋势预测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三、2026-2031年中国储能电站行业市场价格走势预测</w:t>
      </w:r>
    </w:p>
    <w:p>
      <w:pPr>
        <w:spacing w:before="75" w:after="0"/>
      </w:pPr>
      <w:r>
        <w:rPr/>
        <w:t xml:space="preserve">第三节 2026-2031年中国储能电站技术发展趋势预测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2026-2031年中国储能电站行业细分领域深度分析</w:t>
      </w:r>
    </w:p>
    <w:p>
      <w:pPr>
        <w:spacing w:before="75" w:after="0"/>
      </w:pPr>
      <w:r>
        <w:rPr/>
        <w:t xml:space="preserve">第一节 锂离子电池储能电站</w:t>
      </w:r>
    </w:p>
    <w:p>
      <w:pPr>
        <w:spacing w:before="75" w:after="0"/>
      </w:pPr>
      <w:r>
        <w:rPr/>
        <w:t xml:space="preserve">一、技术进展与成本下降趋势</w:t>
      </w:r>
    </w:p>
    <w:p>
      <w:pPr>
        <w:spacing w:before="75" w:after="0"/>
      </w:pPr>
      <w:r>
        <w:rPr/>
        <w:t xml:space="preserve">二、市场规模与增长预测</w:t>
      </w:r>
    </w:p>
    <w:p>
      <w:pPr>
        <w:spacing w:before="75" w:after="0"/>
      </w:pPr>
      <w:r>
        <w:rPr/>
        <w:t xml:space="preserve">三、主要企业竞争格局</w:t>
      </w:r>
    </w:p>
    <w:p>
      <w:pPr>
        <w:spacing w:before="75" w:after="0"/>
      </w:pPr>
      <w:r>
        <w:rPr/>
        <w:t xml:space="preserve">第二节 钠离子电池储能电站</w:t>
      </w:r>
    </w:p>
    <w:p>
      <w:pPr>
        <w:spacing w:before="75" w:after="0"/>
      </w:pPr>
      <w:r>
        <w:rPr/>
        <w:t xml:space="preserve">一、产业化进程加速</w:t>
      </w:r>
    </w:p>
    <w:p>
      <w:pPr>
        <w:spacing w:before="75" w:after="0"/>
      </w:pPr>
      <w:r>
        <w:rPr/>
        <w:t xml:space="preserve">二、技术优势与适用场景</w:t>
      </w:r>
    </w:p>
    <w:p>
      <w:pPr>
        <w:spacing w:before="75" w:after="0"/>
      </w:pPr>
      <w:r>
        <w:rPr/>
        <w:t xml:space="preserve">三、市场规模与增长潜力</w:t>
      </w:r>
    </w:p>
    <w:p>
      <w:pPr>
        <w:spacing w:before="75" w:after="0"/>
      </w:pPr>
      <w:r>
        <w:rPr/>
        <w:t xml:space="preserve">第三节 液流电池储能电站</w:t>
      </w:r>
    </w:p>
    <w:p>
      <w:pPr>
        <w:spacing w:before="75" w:after="0"/>
      </w:pPr>
      <w:r>
        <w:rPr/>
        <w:t xml:space="preserve">一、长时储能技术突破</w:t>
      </w:r>
    </w:p>
    <w:p>
      <w:pPr>
        <w:spacing w:before="75" w:after="0"/>
      </w:pPr>
      <w:r>
        <w:rPr/>
        <w:t xml:space="preserve">二、市场规模与增长预测</w:t>
      </w:r>
    </w:p>
    <w:p>
      <w:pPr>
        <w:spacing w:before="75" w:after="0"/>
      </w:pPr>
      <w:r>
        <w:rPr/>
        <w:t xml:space="preserve">三、主要企业布局情况</w:t>
      </w:r>
    </w:p>
    <w:p>
      <w:pPr>
        <w:spacing w:before="75" w:after="0"/>
      </w:pPr>
      <w:r>
        <w:rPr/>
        <w:t xml:space="preserve">第四节 压缩空气储能电站</w:t>
      </w:r>
    </w:p>
    <w:p>
      <w:pPr>
        <w:spacing w:before="75" w:after="0"/>
      </w:pPr>
      <w:r>
        <w:rPr/>
        <w:t xml:space="preserve">一、技术原理与进展</w:t>
      </w:r>
    </w:p>
    <w:p>
      <w:pPr>
        <w:spacing w:before="75" w:after="0"/>
      </w:pPr>
      <w:r>
        <w:rPr/>
        <w:t xml:space="preserve">二、市场规模与增长潜力</w:t>
      </w:r>
    </w:p>
    <w:p>
      <w:pPr>
        <w:spacing w:before="75" w:after="0"/>
      </w:pPr>
      <w:r>
        <w:rPr/>
        <w:t xml:space="preserve">三、典型项目案例分析</w:t>
      </w:r>
    </w:p>
    <w:p>
      <w:pPr>
        <w:spacing w:before="75" w:after="0"/>
      </w:pPr>
      <w:r>
        <w:rPr>
          <w:b w:val="1"/>
          <w:bCs w:val="1"/>
        </w:rPr>
        <w:t xml:space="preserve">第十章 中国储能电站行业商业模式创新分析</w:t>
      </w:r>
    </w:p>
    <w:p>
      <w:pPr>
        <w:spacing w:before="75" w:after="0"/>
      </w:pPr>
      <w:r>
        <w:rPr/>
        <w:t xml:space="preserve">第一节 储能电站商业模式演变</w:t>
      </w:r>
    </w:p>
    <w:p>
      <w:pPr>
        <w:spacing w:before="75" w:after="0"/>
      </w:pPr>
      <w:r>
        <w:rPr/>
        <w:t xml:space="preserve">一、传统商业模式特点与局限</w:t>
      </w:r>
    </w:p>
    <w:p>
      <w:pPr>
        <w:spacing w:before="75" w:after="0"/>
      </w:pPr>
      <w:r>
        <w:rPr/>
        <w:t xml:space="preserve">二、新兴商业模式探索与实践</w:t>
      </w:r>
    </w:p>
    <w:p>
      <w:pPr>
        <w:spacing w:before="75" w:after="0"/>
      </w:pPr>
      <w:r>
        <w:rPr/>
        <w:t xml:space="preserve">第二节 典型商业模式案例分析</w:t>
      </w:r>
    </w:p>
    <w:p>
      <w:pPr>
        <w:spacing w:before="75" w:after="0"/>
      </w:pPr>
      <w:r>
        <w:rPr/>
        <w:t xml:space="preserve">一、合同能源管理模式</w:t>
      </w:r>
    </w:p>
    <w:p>
      <w:pPr>
        <w:spacing w:before="75" w:after="0"/>
      </w:pPr>
      <w:r>
        <w:rPr/>
        <w:t xml:space="preserve">二、共享储能模式</w:t>
      </w:r>
    </w:p>
    <w:p>
      <w:pPr>
        <w:spacing w:before="75" w:after="0"/>
      </w:pPr>
      <w:r>
        <w:rPr/>
        <w:t xml:space="preserve">三、储能+综合能源服务模式</w:t>
      </w:r>
    </w:p>
    <w:p>
      <w:pPr>
        <w:spacing w:before="75" w:after="0"/>
      </w:pPr>
      <w:r>
        <w:rPr>
          <w:b w:val="1"/>
          <w:bCs w:val="1"/>
        </w:rPr>
        <w:t xml:space="preserve">第十一章 2026-2031年中国储能电站行业投资分析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1、储能电站企业的国内营销模式建议</w:t>
      </w:r>
    </w:p>
    <w:p>
      <w:pPr>
        <w:spacing w:before="75" w:after="0"/>
      </w:pPr>
      <w:r>
        <w:rPr/>
        <w:t xml:space="preserve">2、储能电站企业海外营销模式建议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图表：我国储能电站行业所处生命周期示意图</w:t>
      </w:r>
    </w:p>
    <w:p>
      <w:pPr>
        <w:spacing w:before="75" w:after="0"/>
      </w:pPr>
      <w:r>
        <w:rPr/>
        <w:t xml:space="preserve">图表：行业生命周期、战略及其特征</w:t>
      </w:r>
    </w:p>
    <w:p>
      <w:pPr>
        <w:spacing w:before="75" w:after="0"/>
      </w:pPr>
      <w:r>
        <w:rPr/>
        <w:t xml:space="preserve">图表：2023-2025年中国储能电站所属行业市场规模变化</w:t>
      </w:r>
    </w:p>
    <w:p>
      <w:pPr>
        <w:spacing w:before="75" w:after="0"/>
      </w:pPr>
      <w:r>
        <w:rPr/>
        <w:t xml:space="preserve">图表：2023-2025年中国储能电站所属行业销售收入变化</w:t>
      </w:r>
    </w:p>
    <w:p>
      <w:pPr>
        <w:spacing w:before="75" w:after="0"/>
      </w:pPr>
      <w:r>
        <w:rPr/>
        <w:t xml:space="preserve">图表：2023-2025年中国储能电站所属行业销售投资收益率变化</w:t>
      </w:r>
    </w:p>
    <w:p>
      <w:pPr>
        <w:spacing w:before="75" w:after="0"/>
      </w:pPr>
      <w:r>
        <w:rPr/>
        <w:t xml:space="preserve">图表：中国主要营销模式结构图</w:t>
      </w:r>
    </w:p>
    <w:p>
      <w:pPr>
        <w:spacing w:before="75" w:after="0"/>
      </w:pPr>
      <w:r>
        <w:rPr/>
        <w:t xml:space="preserve">图表：2023-2025年中国储能电站所属行业潜在需求量变化</w:t>
      </w:r>
    </w:p>
    <w:p>
      <w:pPr>
        <w:spacing w:before="75" w:after="0"/>
      </w:pPr>
      <w:r>
        <w:rPr/>
        <w:t xml:space="preserve">图表：2025年中国各种经销模式市场份额对比图</w:t>
      </w:r>
    </w:p>
    <w:p>
      <w:pPr>
        <w:spacing w:before="75" w:after="0"/>
      </w:pPr>
      <w:r>
        <w:rPr/>
        <w:t xml:space="preserve">图表：2023-2025年中国储能电站所属行业市场容量变化</w:t>
      </w:r>
    </w:p>
    <w:p>
      <w:pPr>
        <w:spacing w:before="75" w:after="0"/>
      </w:pPr>
      <w:r>
        <w:rPr/>
        <w:t xml:space="preserve">图表：2023-2025年中国储能电站供给量变化</w:t>
      </w:r>
    </w:p>
    <w:p>
      <w:pPr>
        <w:spacing w:before="75" w:after="0"/>
      </w:pPr>
      <w:r>
        <w:rPr/>
        <w:t xml:space="preserve">图表：2023-2025年中国储能电站供需平衡分析</w:t>
      </w:r>
    </w:p>
    <w:p>
      <w:pPr>
        <w:spacing w:before="75" w:after="0"/>
      </w:pPr>
      <w:r>
        <w:rPr/>
        <w:t xml:space="preserve">图表：2023-2025年中国储能电站市场供需分析</w:t>
      </w:r>
    </w:p>
    <w:p>
      <w:pPr>
        <w:spacing w:before="75" w:after="0"/>
      </w:pPr>
      <w:r>
        <w:rPr/>
        <w:t xml:space="preserve">图表：2026-2031年中国储能电站总体需求趋势预测</w:t>
      </w:r>
    </w:p>
    <w:p>
      <w:pPr>
        <w:spacing w:before="75" w:after="0"/>
      </w:pPr>
      <w:r>
        <w:rPr/>
        <w:t xml:space="preserve">图表：2026-2031年中国电源侧储能电站需求预测</w:t>
      </w:r>
    </w:p>
    <w:p>
      <w:pPr>
        <w:spacing w:before="75" w:after="0"/>
      </w:pPr>
      <w:r>
        <w:rPr/>
        <w:t xml:space="preserve">图表：2026-2031年中国电网侧储能电站需求预测</w:t>
      </w:r>
    </w:p>
    <w:p>
      <w:pPr>
        <w:spacing w:before="75" w:after="0"/>
      </w:pPr>
      <w:r>
        <w:rPr/>
        <w:t xml:space="preserve">图表：2026-2031年中国用户侧储能电站需求预测</w:t>
      </w:r>
    </w:p>
    <w:p>
      <w:pPr>
        <w:spacing w:before="75" w:after="0"/>
      </w:pPr>
      <w:r>
        <w:rPr/>
        <w:t xml:space="preserve">图表：2026-2031年中国储能电站行业市场集中度预测</w:t>
      </w:r>
    </w:p>
    <w:p>
      <w:pPr>
        <w:spacing w:before="75" w:after="0"/>
      </w:pPr>
      <w:r>
        <w:rPr/>
        <w:t xml:space="preserve">图表：2026-2031年中国锂离子电池储能电站市场规模预测</w:t>
      </w:r>
    </w:p>
    <w:p>
      <w:pPr>
        <w:spacing w:before="75" w:after="0"/>
      </w:pPr>
      <w:r>
        <w:rPr/>
        <w:t xml:space="preserve">图表：2026-2031年中国钠离子电池储能电站市场规模预测</w:t>
      </w:r>
    </w:p>
    <w:p>
      <w:pPr>
        <w:spacing w:before="75" w:after="0"/>
      </w:pPr>
      <w:r>
        <w:rPr/>
        <w:t xml:space="preserve">图表：2026-2031年中国液流电池储能电站市场规模预测</w:t>
      </w:r>
    </w:p>
    <w:p>
      <w:pPr>
        <w:spacing w:before="75" w:after="0"/>
      </w:pPr>
      <w:r>
        <w:rPr/>
        <w:t xml:space="preserve">图表：2026-2031年中国压缩空气储能电站市场规模预测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2026-2031年中国储能电站行业深度分析及投资前景预测报告</dc:title>
  <dc:description>2026-2031年中国储能电站行业深度分析及投资前景预测报告</dc:description>
  <dc:subject>2026-2031年中国储能电站行业深度分析及投资前景预测报告</dc:subject>
  <cp:keywords>研究报告</cp:keywords>
  <cp:category>研究报告</cp:category>
  <cp:lastModifiedBy>北京中道泰和信息咨询有限公司</cp:lastModifiedBy>
  <dcterms:created xsi:type="dcterms:W3CDTF">2026-03-30T21:32:29+08:00</dcterms:created>
  <dcterms:modified xsi:type="dcterms:W3CDTF">2026-03-30T21:32:29+08:00</dcterms:modified>
</cp:coreProperties>
</file>

<file path=docProps/custom.xml><?xml version="1.0" encoding="utf-8"?>
<Properties xmlns="http://schemas.openxmlformats.org/officeDocument/2006/custom-properties" xmlns:vt="http://schemas.openxmlformats.org/officeDocument/2006/docPropsVTypes"/>
</file>