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2026-2031年国内高端装备行业发展趋势及发展策略研究报告</w:t>
      </w:r>
    </w:p>
    <w:p>
      <w:pPr>
        <w:spacing w:after="150"/>
      </w:pPr>
      <w:r>
        <w:rPr>
          <w:b w:val="1"/>
          <w:bCs w:val="1"/>
        </w:rPr>
        <w:t xml:space="preserve">报告简介</w:t>
      </w:r>
    </w:p>
    <w:p>
      <w:pPr>
        <w:spacing w:after="150"/>
      </w:pPr>
      <w:r>
        <w:rPr/>
        <w:t xml:space="preserve">高端装备产业是装备制造业的高端领域，以高技术含量、高附加值及产业链核心地位为特征，涵盖工业母机、航空航天装备、海洋工程装备、轨道交通装备及智能制造装备等关键领域。该产业纵贯核心基础零部件、关键基础材料、先进基础工艺及产业技术基础等上游环节，中游整合整机研发设计、精密制造与系统集成，下游延伸至国防军工、新能源、汽车制造、电子信息等战略性领域。作为衡量国家制造业综合实力与科技水平的关键标志，高端装备产业不仅是推动工业高端化发展、保障产业链供应链安全的核心支撑，更是培育新质生产力、实现制造强国战略的主攻方向，在构建现代产业体系与提升国际竞争力中发挥着不可替代的战略引领作用。</w:t>
      </w:r>
    </w:p>
    <w:p>
      <w:pPr>
        <w:spacing w:after="150"/>
      </w:pPr>
      <w:r>
        <w:rPr/>
        <w:t xml:space="preserve">当前，中国高端装备产业正处于从规模扩张向质量效益、从跟随模仿向自主可控深度转型的关键阶段。经过多年发展，我国已成为全球高端装备制造大国，在轨道交通、工程机械、船舶制造等领域形成国际竞争优势，但在工业母机、高端芯片设备、航空发动机等核心领域仍存在\"卡脖子\"短板。产业整体呈现\"大而不强、全而不优\"的特征：中低端产能过剩与高端供给不足并存，核心零部件与基础材料自主化率有待提升;企业数量众多但产业集中度偏低，同质化竞争导致盈利能力承压。与此同时，智能化、绿色化、服务化转型加速推进，人工智能、工业互联网及数字孪生技术与高端装备深度融合，行业从传统制造向智能制造跃迁。面向\"十五五\"时期，自主可控、智能绿色、服务延伸与全球布局将重新定义高端装备产业的发展逻辑与竞争格局。自主可控维度上，工业母机、高端数控系统、精密减速器及半导体设备等\"卡脖子\"技术攻关进入攻坚期，国产替代从可用向好用、从单机突破向系统集成升级;智能绿色维度上，AI驱动的预测性维护、自适应加工及能耗优化技术普及，绿色设计、清洁生产及再制造技术推动产业低碳转型;服务延伸维度上，从单一设备销售向\"产品+服务+解决方案\"转型，远程运维、全生命周期管理及共享制造模式提升附加值;全球布局维度上，从\"产品出口\"向\"技术+标准+产能\"出海转变，在\"一带一路\"沿线及新兴市场构建本地化运营能力。对于企业而言，构建\"核心技术+智能制造+全球服务\"的综合竞争力，是把握行业机遇的关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装备行业研究单位等公布和提供的大量资料。报告对我国高端装备行业的供需状况、发展现状、子行业发展变化等进行了分析，重点分析了国内外高端装备行业的发展现状、如何面对行业的发展挑战、行业的发展建议、行业竞争力，以及行业的投资分析和趋势预测等等。报告还综合了高端装备行业的整体发展动态，对行业在产品方面提供了参考建议和具体解决办法。报告对于高端装备产品生产企业、经销商、行业管理部门以及拟进入该行业的投资者具有重要的参考价值，对于研究我国高端装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高端装备行业基本概况</w:t>
      </w:r>
    </w:p>
    <w:p>
      <w:pPr>
        <w:spacing w:before="75" w:after="0"/>
      </w:pPr>
      <w:r>
        <w:rPr/>
        <w:t xml:space="preserve">第一节 高端装备行业概念界定及特征</w:t>
      </w:r>
    </w:p>
    <w:p>
      <w:pPr>
        <w:spacing w:before="75" w:after="0"/>
      </w:pPr>
      <w:r>
        <w:rPr/>
        <w:t xml:space="preserve">一、高端装备行业定义及研究范围</w:t>
      </w:r>
    </w:p>
    <w:p>
      <w:pPr>
        <w:spacing w:before="75" w:after="0"/>
      </w:pPr>
      <w:r>
        <w:rPr/>
        <w:t xml:space="preserve">二、高端装备行业发展特征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2025年全球高端装备行业发展概述</w:t>
      </w:r>
    </w:p>
    <w:p>
      <w:pPr>
        <w:spacing w:before="75" w:after="0"/>
      </w:pPr>
      <w:r>
        <w:rPr/>
        <w:t xml:space="preserve">第一节 全球高端装备行业市场规模</w:t>
      </w:r>
    </w:p>
    <w:p>
      <w:pPr>
        <w:spacing w:before="75" w:after="0"/>
      </w:pPr>
      <w:r>
        <w:rPr/>
        <w:t xml:space="preserve">一、2023-2025年全球高端装备行业市场规模及其变化趋势</w:t>
      </w:r>
    </w:p>
    <w:p>
      <w:pPr>
        <w:spacing w:before="75" w:after="0"/>
      </w:pPr>
      <w:r>
        <w:rPr/>
        <w:t xml:space="preserve">二、2026-2031年全球高端装备行业市场规模预测</w:t>
      </w:r>
    </w:p>
    <w:p>
      <w:pPr>
        <w:spacing w:before="75" w:after="0"/>
      </w:pPr>
      <w:r>
        <w:rPr/>
        <w:t xml:space="preserve">第二节 全球高端装备行业供给情况分析</w:t>
      </w:r>
    </w:p>
    <w:p>
      <w:pPr>
        <w:spacing w:before="75" w:after="0"/>
      </w:pPr>
      <w:r>
        <w:rPr/>
        <w:t xml:space="preserve">一、全球高端装备行业产能分布情况</w:t>
      </w:r>
    </w:p>
    <w:p>
      <w:pPr>
        <w:spacing w:before="75" w:after="0"/>
      </w:pPr>
      <w:r>
        <w:rPr/>
        <w:t xml:space="preserve">二、全球高端装备行业典型供给企业分析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全球高端装备行业需求分析</w:t>
      </w:r>
    </w:p>
    <w:p>
      <w:pPr>
        <w:spacing w:before="75" w:after="0"/>
      </w:pPr>
      <w:r>
        <w:rPr/>
        <w:t xml:space="preserve">一、全球高端装备行业需求规模</w:t>
      </w:r>
    </w:p>
    <w:p>
      <w:pPr>
        <w:spacing w:before="75" w:after="0"/>
      </w:pPr>
      <w:r>
        <w:rPr/>
        <w:t xml:space="preserve">二、全球高端装备行业需求格局</w:t>
      </w:r>
    </w:p>
    <w:p>
      <w:pPr>
        <w:spacing w:before="75" w:after="0"/>
      </w:pPr>
      <w:r>
        <w:rPr/>
        <w:t xml:space="preserve">三、全球高端装备行业需求趋势</w:t>
      </w:r>
    </w:p>
    <w:p>
      <w:pPr>
        <w:spacing w:before="75" w:after="0"/>
      </w:pPr>
      <w:r>
        <w:rPr/>
        <w:t xml:space="preserve">四、2026-2031年全球高端装备行业需求规模预测</w:t>
      </w:r>
    </w:p>
    <w:p>
      <w:pPr>
        <w:spacing w:before="75" w:after="0"/>
      </w:pPr>
      <w:r>
        <w:rPr/>
        <w:t xml:space="preserve">第四节 全球高端装备行业发展成功经验借鉴及失败教训吸取</w:t>
      </w:r>
    </w:p>
    <w:p>
      <w:pPr>
        <w:spacing w:before="75" w:after="0"/>
      </w:pPr>
      <w:r>
        <w:rPr/>
        <w:t xml:space="preserve">一、全球高端装备行业发展成功经验借鉴</w:t>
      </w:r>
    </w:p>
    <w:p>
      <w:pPr>
        <w:spacing w:before="75" w:after="0"/>
      </w:pPr>
      <w:r>
        <w:rPr/>
        <w:t xml:space="preserve">二、全球高端装备行业发展失败教训吸取</w:t>
      </w:r>
    </w:p>
    <w:p>
      <w:pPr>
        <w:spacing w:before="75" w:after="0"/>
      </w:pPr>
      <w:r>
        <w:rPr>
          <w:b w:val="1"/>
          <w:bCs w:val="1"/>
        </w:rPr>
        <w:t xml:space="preserve">第三章 2025年中国高端装备行业发展环境分析</w:t>
      </w:r>
    </w:p>
    <w:p>
      <w:pPr>
        <w:spacing w:before="75" w:after="0"/>
      </w:pPr>
      <w:r>
        <w:rPr/>
        <w:t xml:space="preserve">第一节 高端装备行业发展政策环境</w:t>
      </w:r>
    </w:p>
    <w:p>
      <w:pPr>
        <w:spacing w:before="75" w:after="0"/>
      </w:pPr>
      <w:r>
        <w:rPr/>
        <w:t xml:space="preserve">一、高端装备行业发展规划类政策及其解读</w:t>
      </w:r>
    </w:p>
    <w:p>
      <w:pPr>
        <w:spacing w:before="75" w:after="0"/>
      </w:pPr>
      <w:r>
        <w:rPr/>
        <w:t xml:space="preserve">二、高端装备行业发展监管类政策及其解读</w:t>
      </w:r>
    </w:p>
    <w:p>
      <w:pPr>
        <w:spacing w:before="75" w:after="0"/>
      </w:pPr>
      <w:r>
        <w:rPr/>
        <w:t xml:space="preserve">三、高端装备行业发展标准类政策及其解读</w:t>
      </w:r>
    </w:p>
    <w:p>
      <w:pPr>
        <w:spacing w:before="75" w:after="0"/>
      </w:pPr>
      <w:r>
        <w:rPr/>
        <w:t xml:space="preserve">第二节 高端装备行业发展经济环境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高端装备行业发展社会环境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高端装备行业技术环境</w:t>
      </w:r>
    </w:p>
    <w:p>
      <w:pPr>
        <w:spacing w:before="75" w:after="0"/>
      </w:pPr>
      <w:r>
        <w:rPr/>
        <w:t xml:space="preserve">一、高端装备行业技术专利申请情况</w:t>
      </w:r>
    </w:p>
    <w:p>
      <w:pPr>
        <w:spacing w:before="75" w:after="0"/>
      </w:pPr>
      <w:r>
        <w:rPr/>
        <w:t xml:space="preserve">二、高端装备行业主要技术分析</w:t>
      </w:r>
    </w:p>
    <w:p>
      <w:pPr>
        <w:spacing w:before="75" w:after="0"/>
      </w:pPr>
      <w:r>
        <w:rPr/>
        <w:t xml:space="preserve">三、技术对高端装备行业发展的作用机制分析</w:t>
      </w:r>
    </w:p>
    <w:p>
      <w:pPr>
        <w:spacing w:before="75" w:after="0"/>
      </w:pPr>
      <w:r>
        <w:rPr/>
        <w:t xml:space="preserve">四、高端装备行业技术发展趋势分析</w:t>
      </w:r>
    </w:p>
    <w:p>
      <w:pPr>
        <w:spacing w:before="75" w:after="0"/>
      </w:pPr>
      <w:r>
        <w:rPr>
          <w:b w:val="1"/>
          <w:bCs w:val="1"/>
        </w:rPr>
        <w:t xml:space="preserve">第四章 2023-2025年中国高端装备行业市场分析</w:t>
      </w:r>
    </w:p>
    <w:p>
      <w:pPr>
        <w:spacing w:before="75" w:after="0"/>
      </w:pPr>
      <w:r>
        <w:rPr/>
        <w:t xml:space="preserve">第一节 2023-2025年国内高端装备行业市场规模</w:t>
      </w:r>
    </w:p>
    <w:p>
      <w:pPr>
        <w:spacing w:before="75" w:after="0"/>
      </w:pPr>
      <w:r>
        <w:rPr/>
        <w:t xml:space="preserve">一、2023-2025年国内高端装备行业市场规模及其变化趋势</w:t>
      </w:r>
    </w:p>
    <w:p>
      <w:pPr>
        <w:spacing w:before="75" w:after="0"/>
      </w:pPr>
      <w:r>
        <w:rPr/>
        <w:t xml:space="preserve">二、2023-2025年国内高端装备行业市场规模变化影响因素</w:t>
      </w:r>
    </w:p>
    <w:p>
      <w:pPr>
        <w:spacing w:before="75" w:after="0"/>
      </w:pPr>
      <w:r>
        <w:rPr/>
        <w:t xml:space="preserve">三、2026-2031年高端装备行业市场规模及增速预测</w:t>
      </w:r>
    </w:p>
    <w:p>
      <w:pPr>
        <w:spacing w:before="75" w:after="0"/>
      </w:pPr>
      <w:r>
        <w:rPr/>
        <w:t xml:space="preserve">第二节 国内高端装备行业市场供给情况分析</w:t>
      </w:r>
    </w:p>
    <w:p>
      <w:pPr>
        <w:spacing w:before="75" w:after="0"/>
      </w:pPr>
      <w:r>
        <w:rPr/>
        <w:t xml:space="preserve">一、国内高端装备行业供给企业数量</w:t>
      </w:r>
    </w:p>
    <w:p>
      <w:pPr>
        <w:spacing w:before="75" w:after="0"/>
      </w:pPr>
      <w:r>
        <w:rPr/>
        <w:t xml:space="preserve">二、国内高端装备行业供给企业区域分布情况</w:t>
      </w:r>
    </w:p>
    <w:p>
      <w:pPr>
        <w:spacing w:before="75" w:after="0"/>
      </w:pPr>
      <w:r>
        <w:rPr/>
        <w:t xml:space="preserve">三、国内高端装备行业从业人员数量</w:t>
      </w:r>
    </w:p>
    <w:p>
      <w:pPr>
        <w:spacing w:before="75" w:after="0"/>
      </w:pPr>
      <w:r>
        <w:rPr/>
        <w:t xml:space="preserve">四、国内高端装备行业供给规模</w:t>
      </w:r>
    </w:p>
    <w:p>
      <w:pPr>
        <w:spacing w:before="75" w:after="0"/>
      </w:pPr>
      <w:r>
        <w:rPr/>
        <w:t xml:space="preserve">五、国内高端装备行业产能规划情况</w:t>
      </w:r>
    </w:p>
    <w:p>
      <w:pPr>
        <w:spacing w:before="75" w:after="0"/>
      </w:pPr>
      <w:r>
        <w:rPr/>
        <w:t xml:space="preserve">第三节 国内高端装备行业市场需求情况分析</w:t>
      </w:r>
    </w:p>
    <w:p>
      <w:pPr>
        <w:spacing w:before="75" w:after="0"/>
      </w:pPr>
      <w:r>
        <w:rPr/>
        <w:t xml:space="preserve">一、高端装备行业需求规模</w:t>
      </w:r>
    </w:p>
    <w:p>
      <w:pPr>
        <w:spacing w:before="75" w:after="0"/>
      </w:pPr>
      <w:r>
        <w:rPr/>
        <w:t xml:space="preserve">二、国内高端装备行业需求结构</w:t>
      </w:r>
    </w:p>
    <w:p>
      <w:pPr>
        <w:spacing w:before="75" w:after="0"/>
      </w:pPr>
      <w:r>
        <w:rPr/>
        <w:t xml:space="preserve">三、国内高端装备行业需求趋势</w:t>
      </w:r>
    </w:p>
    <w:p>
      <w:pPr>
        <w:spacing w:before="75" w:after="0"/>
      </w:pPr>
      <w:r>
        <w:rPr/>
        <w:t xml:space="preserve">四、国内高端装备行业需求潜力预测</w:t>
      </w:r>
    </w:p>
    <w:p>
      <w:pPr>
        <w:spacing w:before="75" w:after="0"/>
      </w:pPr>
      <w:r>
        <w:rPr>
          <w:b w:val="1"/>
          <w:bCs w:val="1"/>
        </w:rPr>
        <w:t xml:space="preserve">第五章 国内高端装备行业竞争格局及竞争策略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国内高端装备行业竞争梯队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国内高端装备行业竞争策略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国内高端装备行业人才策略分析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高端装备行业国际化发展策略</w:t>
      </w:r>
    </w:p>
    <w:p>
      <w:pPr>
        <w:spacing w:before="75" w:after="0"/>
      </w:pPr>
      <w:r>
        <w:rPr/>
        <w:t xml:space="preserve">第一节 高端装备行业国际化发展基础</w:t>
      </w:r>
    </w:p>
    <w:p>
      <w:pPr>
        <w:spacing w:before="75" w:after="0"/>
      </w:pPr>
      <w:r>
        <w:rPr/>
        <w:t xml:space="preserve">一、高端装备行业出口情况</w:t>
      </w:r>
    </w:p>
    <w:p>
      <w:pPr>
        <w:spacing w:before="75" w:after="0"/>
      </w:pPr>
      <w:r>
        <w:rPr/>
        <w:t xml:space="preserve">二、高端装备对外依存度</w:t>
      </w:r>
    </w:p>
    <w:p>
      <w:pPr>
        <w:spacing w:before="75" w:after="0"/>
      </w:pPr>
      <w:r>
        <w:rPr/>
        <w:t xml:space="preserve">三、高端装备行业oem情况分析</w:t>
      </w:r>
    </w:p>
    <w:p>
      <w:pPr>
        <w:spacing w:before="75" w:after="0"/>
      </w:pPr>
      <w:r>
        <w:rPr/>
        <w:t xml:space="preserve">第二节 高端装备行业国际化发展策略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高端装备行业企业竞争策略分析</w:t>
      </w:r>
    </w:p>
    <w:p>
      <w:pPr>
        <w:spacing w:before="75" w:after="0"/>
      </w:pPr>
      <w:r>
        <w:rPr/>
        <w:t xml:space="preserve">第一节 高端装备市场竞争策略分析</w:t>
      </w:r>
    </w:p>
    <w:p>
      <w:pPr>
        <w:spacing w:before="75" w:after="0"/>
      </w:pPr>
      <w:r>
        <w:rPr/>
        <w:t xml:space="preserve">一、2026年高端装备市场增长潜力分析</w:t>
      </w:r>
    </w:p>
    <w:p>
      <w:pPr>
        <w:spacing w:before="75" w:after="0"/>
      </w:pPr>
      <w:r>
        <w:rPr/>
        <w:t xml:space="preserve">二、现有高端装备行业竞争策略分析</w:t>
      </w:r>
    </w:p>
    <w:p>
      <w:pPr>
        <w:spacing w:before="75" w:after="0"/>
      </w:pPr>
      <w:r>
        <w:rPr/>
        <w:t xml:space="preserve">第二节 高端装备企业竞争策略分析</w:t>
      </w:r>
    </w:p>
    <w:p>
      <w:pPr>
        <w:spacing w:before="75" w:after="0"/>
      </w:pPr>
      <w:r>
        <w:rPr/>
        <w:t xml:space="preserve">一、全球热点对高端装备行业企业竞争力的影响</w:t>
      </w:r>
    </w:p>
    <w:p>
      <w:pPr>
        <w:spacing w:before="75" w:after="0"/>
      </w:pPr>
      <w:r>
        <w:rPr/>
        <w:t xml:space="preserve">二、国内热点对高端装备行业企业竞争力的影响</w:t>
      </w:r>
    </w:p>
    <w:p>
      <w:pPr>
        <w:spacing w:before="75" w:after="0"/>
      </w:pPr>
      <w:r>
        <w:rPr/>
        <w:t xml:space="preserve">三、2026-2031年国内高端装备行业企业竞争策略</w:t>
      </w:r>
    </w:p>
    <w:p>
      <w:pPr>
        <w:spacing w:before="75" w:after="0"/>
      </w:pPr>
      <w:r>
        <w:rPr>
          <w:b w:val="1"/>
          <w:bCs w:val="1"/>
        </w:rPr>
        <w:t xml:space="preserve">第九章 2025年中国高端装备行业重点企业分析</w:t>
      </w:r>
    </w:p>
    <w:p>
      <w:pPr>
        <w:spacing w:before="75" w:after="0"/>
      </w:pPr>
      <w:r>
        <w:rPr/>
        <w:t xml:space="preserve">第一节 中国中车股份有限公司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三一重工股份有限公司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徐工集团工程机械股份有限公司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中国船舶工业股份有限公司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中联重科股份有限公司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潍柴动力股份有限公司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汇川技术股份有限公司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中国航发动力股份有限公司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上海电气集团股份有限公司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中国广核电力股份有限公司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2026-2031年中国高端装备行业发展与投资风险分析</w:t>
      </w:r>
    </w:p>
    <w:p>
      <w:pPr>
        <w:spacing w:before="75" w:after="0"/>
      </w:pPr>
      <w:r>
        <w:rPr/>
        <w:t xml:space="preserve">第一节 高端装备行业环境风险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高端装备行业政策风险</w:t>
      </w:r>
    </w:p>
    <w:p>
      <w:pPr>
        <w:spacing w:before="75" w:after="0"/>
      </w:pPr>
      <w:r>
        <w:rPr/>
        <w:t xml:space="preserve">第四节 高端装备行业市场风险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2026-2031年中国高端装备行业发展前景及投资机会分析</w:t>
      </w:r>
    </w:p>
    <w:p>
      <w:pPr>
        <w:spacing w:before="75" w:after="0"/>
      </w:pPr>
      <w:r>
        <w:rPr/>
        <w:t xml:space="preserve">第一节 高端装备行业发展前景预测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高端装备行业投资机会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高端装备行业投资机会与风险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高端装备行业投资效益分析</w:t>
      </w:r>
    </w:p>
    <w:p>
      <w:pPr>
        <w:spacing w:before="75" w:after="0"/>
      </w:pPr>
      <w:r>
        <w:rPr/>
        <w:t xml:space="preserve">一、2023-2025年高端装备行业投资状况分析</w:t>
      </w:r>
    </w:p>
    <w:p>
      <w:pPr>
        <w:spacing w:before="75" w:after="0"/>
      </w:pPr>
      <w:r>
        <w:rPr/>
        <w:t xml:space="preserve">二、2026-2031年高端装备行业投资效益分析</w:t>
      </w:r>
    </w:p>
    <w:p>
      <w:pPr>
        <w:spacing w:before="75" w:after="0"/>
      </w:pPr>
      <w:r>
        <w:rPr/>
        <w:t xml:space="preserve">三、2026-2031年高端装备行业投资趋势预测</w:t>
      </w:r>
    </w:p>
    <w:p>
      <w:pPr>
        <w:spacing w:before="75" w:after="0"/>
      </w:pPr>
      <w:r>
        <w:rPr/>
        <w:t xml:space="preserve">四、2026-2031年高端装备行业的投资方向</w:t>
      </w:r>
    </w:p>
    <w:p>
      <w:pPr>
        <w:spacing w:before="75" w:after="0"/>
      </w:pPr>
      <w:r>
        <w:rPr/>
        <w:t xml:space="preserve">五、2026-2031年高端装备行业投资的建议</w:t>
      </w:r>
    </w:p>
    <w:p>
      <w:pPr>
        <w:spacing w:before="75" w:after="0"/>
      </w:pPr>
      <w:r>
        <w:rPr/>
        <w:t xml:space="preserve">六、新进入者应注意的障碍因素分析</w:t>
      </w:r>
    </w:p>
    <w:p>
      <w:pPr>
        <w:spacing w:before="75" w:after="0"/>
      </w:pPr>
      <w:r>
        <w:rPr/>
        <w:t xml:space="preserve">第三节 影响高端装备行业发展的主要因素</w:t>
      </w:r>
    </w:p>
    <w:p>
      <w:pPr>
        <w:spacing w:before="75" w:after="0"/>
      </w:pPr>
      <w:r>
        <w:rPr/>
        <w:t xml:space="preserve">一、2026-2031年影响高端装备行业运行的有利因素分析</w:t>
      </w:r>
    </w:p>
    <w:p>
      <w:pPr>
        <w:spacing w:before="75" w:after="0"/>
      </w:pPr>
      <w:r>
        <w:rPr/>
        <w:t xml:space="preserve">二、2026-2031年影响高端装备行业运行的稳定因素分析</w:t>
      </w:r>
    </w:p>
    <w:p>
      <w:pPr>
        <w:spacing w:before="75" w:after="0"/>
      </w:pPr>
      <w:r>
        <w:rPr/>
        <w:t xml:space="preserve">三、2026-2031年影响高端装备行业运行的不利因素分析</w:t>
      </w:r>
    </w:p>
    <w:p>
      <w:pPr>
        <w:spacing w:before="75" w:after="0"/>
      </w:pPr>
      <w:r>
        <w:rPr/>
        <w:t xml:space="preserve">四、2026-2031年我国高端装备行业发展面临的挑战分析</w:t>
      </w:r>
    </w:p>
    <w:p>
      <w:pPr>
        <w:spacing w:before="75" w:after="0"/>
      </w:pPr>
      <w:r>
        <w:rPr/>
        <w:t xml:space="preserve">五、2026-2031年我国高端装备行业发展面临的机遇分析</w:t>
      </w:r>
    </w:p>
    <w:p>
      <w:pPr>
        <w:spacing w:before="75" w:after="0"/>
      </w:pPr>
      <w:r>
        <w:rPr>
          <w:b w:val="1"/>
          <w:bCs w:val="1"/>
        </w:rPr>
        <w:t xml:space="preserve">图表目录</w:t>
      </w:r>
    </w:p>
    <w:p>
      <w:pPr>
        <w:spacing w:before="75" w:after="0"/>
      </w:pPr>
      <w:r>
        <w:rPr/>
        <w:t xml:space="preserve">图表：中国高端装备行业相关政策汇总</w:t>
      </w:r>
    </w:p>
    <w:p>
      <w:pPr>
        <w:spacing w:before="75" w:after="0"/>
      </w:pPr>
      <w:r>
        <w:rPr/>
        <w:t xml:space="preserve">图表：2023-2025年中国高端装备市场规模</w:t>
      </w:r>
    </w:p>
    <w:p>
      <w:pPr>
        <w:spacing w:before="75" w:after="0"/>
      </w:pPr>
      <w:r>
        <w:rPr/>
        <w:t xml:space="preserve">图表：2026-2031年中国高端装备市场规模及增速预测</w:t>
      </w:r>
    </w:p>
    <w:p>
      <w:pPr>
        <w:spacing w:before="75" w:after="0"/>
      </w:pPr>
      <w:r>
        <w:rPr/>
        <w:t xml:space="preserve">图表：2025年中国高端装备行业市场结构分析</w:t>
      </w:r>
    </w:p>
    <w:p>
      <w:pPr>
        <w:spacing w:before="75" w:after="0"/>
      </w:pPr>
      <w:r>
        <w:rPr/>
        <w:t xml:space="preserve">图表：高端装备区域分布状况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2026-2031年国内高端装备行业发展趋势及发展策略研究报告</dc:title>
  <dc:description>2026-2031年国内高端装备行业发展趋势及发展策略研究报告</dc:description>
  <dc:subject>2026-2031年国内高端装备行业发展趋势及发展策略研究报告</dc:subject>
  <cp:keywords>研究报告</cp:keywords>
  <cp:category>研究报告</cp:category>
  <cp:lastModifiedBy>北京中道泰和信息咨询有限公司</cp:lastModifiedBy>
  <dcterms:created xsi:type="dcterms:W3CDTF">2026-03-30T21:35:01+08:00</dcterms:created>
  <dcterms:modified xsi:type="dcterms:W3CDTF">2026-03-30T21:35:01+08:00</dcterms:modified>
</cp:coreProperties>
</file>

<file path=docProps/custom.xml><?xml version="1.0" encoding="utf-8"?>
<Properties xmlns="http://schemas.openxmlformats.org/officeDocument/2006/custom-properties" xmlns:vt="http://schemas.openxmlformats.org/officeDocument/2006/docPropsVTypes"/>
</file>