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2026-2031年中国AI视频行业竞争格局及发展趋势预测报告</w:t>
      </w:r>
    </w:p>
    <w:p>
      <w:pPr>
        <w:spacing w:after="150"/>
      </w:pPr>
      <w:r>
        <w:rPr>
          <w:b w:val="1"/>
          <w:bCs w:val="1"/>
        </w:rPr>
        <w:t xml:space="preserve">报告简介</w:t>
      </w:r>
    </w:p>
    <w:p>
      <w:pPr>
        <w:spacing w:after="150"/>
      </w:pPr>
      <w:r>
        <w:rPr/>
        <w:t xml:space="preserve">AI视频产业是以人工智能技术为核心，通过文本、图像或视频输入自动生成、编辑及增强视频内容的战略性新兴产业，涵盖视频生成大模型、智能编辑工具、数字人技术及行业应用解决方案等核心领域。该产业纵贯算力基础设施、算法模型研发、数据训练及平台运营等上游环节，中游整合视频生成引擎、编辑软件及数字人系统，下游深入影视制作、广告营销、短视频创作、教育培训及元宇宙内容生产等多元场景。作为生成式人工智能(AIGC)最具商业落地潜力的垂直赛道，AI视频不仅正在重塑内容生产的成本结构与创作范式，更是推动数字内容产业升级、赋能千行百业数字化转型的关键力量，在构建数字中国与文化强国中发挥着不可替代的战略引领作用。</w:t>
      </w:r>
    </w:p>
    <w:p>
      <w:pPr>
        <w:spacing w:after="150"/>
      </w:pPr>
      <w:r>
        <w:rPr/>
        <w:t xml:space="preserve">当前，中国AI视频产业正处于从技术突破向商业化落地、从单点工具向平台生态跨越的关键阶段。自年初以来，以快手\"可灵\"、字节\"即梦\"、阿里\"通义万相\"及MiniMax\"海螺\"为代表的国产视频大模型快速迭代，在生成质量、时长控制及语义理解等核心能力上实现对国际先进水平并跑甚至局部领跑，部分模型在全球评测中已超越OpenAI的Sora。与此同时，行业\"模型层内卷\"与\"应用层探索\"并行：大厂凭借算力与数据优势持续投入基础模型研发，而垂直场景的商业化变现仍处早期，C端订阅、B端API服务及创意工具集成成为主流探索方向，但用户留存、内容一致性及算力成本等挑战依然突出。市场格局呈现\"一超多强\"动态演化特征，先发优势与快速迭代能力成为竞争关键。面向\"十五五\"时期，多模态融合、实时生成、可控创作及垂直深耕将重新定义AI视频产业的竞争逻辑与价值边界。技术维度上，文本、图像、音频及3D模型的多模态统一生成能力成为标配，实时渲染与交互式创作突破\"生成-等待-修改\"的传统流程，大幅提升创作效率;可控维度上，从\"抽卡式\"生成向精细化角色控制、镜头语言调度及物理规律模拟进化，满足专业影视制作的工业化标准;场景维度上，从通用创作工具向影视预演、广告智能生成、电商直播数字人及教育课件自动化等垂直场景深度渗透，形成\"模型即服务\"的商业模式;生态维度上，与剪辑软件、特效引擎及分发平台的无缝集成，构建从创意到成片的全链路AI工作流。对于行业参与者而言，构建\"基础模型+垂直场景+创作者生态\"的闭环能力，是确立长期竞争优势的关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AI视频行业研究单位等公布和提供的大量资料。报告对我国AI视频行业的供需状况、发展现状、子行业发展变化等进行了分析，重点分析了国内外AI视频行业的发展现状、如何面对行业的发展挑战、行业的发展建议、行业竞争力，以及行业的投资分析和趋势预测等等。报告还综合了AI视频行业的整体发展动态，对行业在产品方面提供了参考建议和具体解决办法。报告对于AI视频产品生产企业、经销商、行业管理部门以及拟进入该行业的投资者具有重要的参考价值，对于研究我国AI视频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ai视频行业发展概述</w:t>
      </w:r>
    </w:p>
    <w:p>
      <w:pPr>
        <w:spacing w:before="75" w:after="0"/>
      </w:pPr>
      <w:r>
        <w:rPr/>
        <w:t xml:space="preserve">第一节 行业界定</w:t>
      </w:r>
    </w:p>
    <w:p>
      <w:pPr>
        <w:spacing w:before="75" w:after="0"/>
      </w:pPr>
      <w:r>
        <w:rPr/>
        <w:t xml:space="preserve">一、ai视频行业定义及分类</w:t>
      </w:r>
    </w:p>
    <w:p>
      <w:pPr>
        <w:spacing w:before="75" w:after="0"/>
      </w:pPr>
      <w:r>
        <w:rPr/>
        <w:t xml:space="preserve">二、ai视频行业经济特性</w:t>
      </w:r>
    </w:p>
    <w:p>
      <w:pPr>
        <w:spacing w:before="75" w:after="0"/>
      </w:pPr>
      <w:r>
        <w:rPr/>
        <w:t xml:space="preserve">三、ai视频产业链模型介绍及ai视频产业链图分析</w:t>
      </w:r>
    </w:p>
    <w:p>
      <w:pPr>
        <w:spacing w:before="75" w:after="0"/>
      </w:pPr>
      <w:r>
        <w:rPr/>
        <w:t xml:space="preserve">第二节 ai视频行业发展成熟度</w:t>
      </w:r>
    </w:p>
    <w:p>
      <w:pPr>
        <w:spacing w:before="75" w:after="0"/>
      </w:pPr>
      <w:r>
        <w:rPr/>
        <w:t xml:space="preserve">一、ai视频行业发展周期分析</w:t>
      </w:r>
    </w:p>
    <w:p>
      <w:pPr>
        <w:spacing w:before="75" w:after="0"/>
      </w:pPr>
      <w:r>
        <w:rPr/>
        <w:t xml:space="preserve">二、与国外市场成熟度对比</w:t>
      </w:r>
    </w:p>
    <w:p>
      <w:pPr>
        <w:spacing w:before="75" w:after="0"/>
      </w:pPr>
      <w:r>
        <w:rPr/>
        <w:t xml:space="preserve">第三节 ai视频行业相关产业动态</w:t>
      </w:r>
    </w:p>
    <w:p>
      <w:pPr>
        <w:spacing w:before="75" w:after="0"/>
      </w:pPr>
      <w:r>
        <w:rPr>
          <w:b w:val="1"/>
          <w:bCs w:val="1"/>
        </w:rPr>
        <w:t xml:space="preserve">第二章 2025年中国ai视频行业发展环境分析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ai视频行业相关政策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2025年中国ai视频行业发展社会环境分析</w:t>
      </w:r>
    </w:p>
    <w:p>
      <w:pPr>
        <w:spacing w:before="75" w:after="0"/>
      </w:pPr>
      <w:r>
        <w:rPr>
          <w:b w:val="1"/>
          <w:bCs w:val="1"/>
        </w:rPr>
        <w:t xml:space="preserve">第三章 2025年全球ai视频行业市场运行形势分析</w:t>
      </w:r>
    </w:p>
    <w:p>
      <w:pPr>
        <w:spacing w:before="75" w:after="0"/>
      </w:pPr>
      <w:r>
        <w:rPr/>
        <w:t xml:space="preserve">第一节 全球ai视频行业市场运行环境分析</w:t>
      </w:r>
    </w:p>
    <w:p>
      <w:pPr>
        <w:spacing w:before="75" w:after="0"/>
      </w:pPr>
      <w:r>
        <w:rPr/>
        <w:t xml:space="preserve">第二节 全球ai视频行业市场发展情况分析</w:t>
      </w:r>
    </w:p>
    <w:p>
      <w:pPr>
        <w:spacing w:before="75" w:after="0"/>
      </w:pPr>
      <w:r>
        <w:rPr/>
        <w:t xml:space="preserve">一、全球ai视频行业市场供需分析</w:t>
      </w:r>
    </w:p>
    <w:p>
      <w:pPr>
        <w:spacing w:before="75" w:after="0"/>
      </w:pPr>
      <w:r>
        <w:rPr/>
        <w:t xml:space="preserve">二、全球ai视频行业市场规模分析</w:t>
      </w:r>
    </w:p>
    <w:p>
      <w:pPr>
        <w:spacing w:before="75" w:after="0"/>
      </w:pPr>
      <w:r>
        <w:rPr/>
        <w:t xml:space="preserve">三、全球ai视频行业主要国家发展情况分析</w:t>
      </w:r>
    </w:p>
    <w:p>
      <w:pPr>
        <w:spacing w:before="75" w:after="0"/>
      </w:pPr>
      <w:r>
        <w:rPr/>
        <w:t xml:space="preserve">第三节 全球ai视频行业重点企业分析</w:t>
      </w:r>
    </w:p>
    <w:p>
      <w:pPr>
        <w:spacing w:before="75" w:after="0"/>
      </w:pPr>
      <w:r>
        <w:rPr/>
        <w:t xml:space="preserve">第四节 2026-2031年全球ai视频行业市场规模趋势预测分析</w:t>
      </w:r>
    </w:p>
    <w:p>
      <w:pPr>
        <w:spacing w:before="75" w:after="0"/>
      </w:pPr>
      <w:r>
        <w:rPr>
          <w:b w:val="1"/>
          <w:bCs w:val="1"/>
        </w:rPr>
        <w:t xml:space="preserve">第四章 中国ai视频行业发展分析</w:t>
      </w:r>
    </w:p>
    <w:p>
      <w:pPr>
        <w:spacing w:before="75" w:after="0"/>
      </w:pPr>
      <w:r>
        <w:rPr/>
        <w:t xml:space="preserve">第一节 2025年中国ai视频行业发展状况</w:t>
      </w:r>
    </w:p>
    <w:p>
      <w:pPr>
        <w:spacing w:before="75" w:after="0"/>
      </w:pPr>
      <w:r>
        <w:rPr/>
        <w:t xml:space="preserve">一、2025年ai视频行业发展状况分析</w:t>
      </w:r>
    </w:p>
    <w:p>
      <w:pPr>
        <w:spacing w:before="75" w:after="0"/>
      </w:pPr>
      <w:r>
        <w:rPr/>
        <w:t xml:space="preserve">二、2025年中国ai视频行业发展动态</w:t>
      </w:r>
    </w:p>
    <w:p>
      <w:pPr>
        <w:spacing w:before="75" w:after="0"/>
      </w:pPr>
      <w:r>
        <w:rPr/>
        <w:t xml:space="preserve">三、2025年我国ai视频行业发展热点</w:t>
      </w:r>
    </w:p>
    <w:p>
      <w:pPr>
        <w:spacing w:before="75" w:after="0"/>
      </w:pPr>
      <w:r>
        <w:rPr/>
        <w:t xml:space="preserve">第二节 2025年中国ai视频行业市场供需状况</w:t>
      </w:r>
    </w:p>
    <w:p>
      <w:pPr>
        <w:spacing w:before="75" w:after="0"/>
      </w:pPr>
      <w:r>
        <w:rPr/>
        <w:t xml:space="preserve">一、2023-2025年中国ai视频行业供给分析</w:t>
      </w:r>
    </w:p>
    <w:p>
      <w:pPr>
        <w:spacing w:before="75" w:after="0"/>
      </w:pPr>
      <w:r>
        <w:rPr/>
        <w:t xml:space="preserve">二、2023-2025年中国ai视频行业市场需求分析</w:t>
      </w:r>
    </w:p>
    <w:p>
      <w:pPr>
        <w:spacing w:before="75" w:after="0"/>
      </w:pPr>
      <w:r>
        <w:rPr/>
        <w:t xml:space="preserve">三、2023-2025年中国ai视频行业市场规模分析</w:t>
      </w:r>
    </w:p>
    <w:p>
      <w:pPr>
        <w:spacing w:before="75" w:after="0"/>
      </w:pPr>
      <w:r>
        <w:rPr>
          <w:b w:val="1"/>
          <w:bCs w:val="1"/>
        </w:rPr>
        <w:t xml:space="preserve">第五章 2023-2025年中国ai视频行业主要数据监测分析</w:t>
      </w:r>
    </w:p>
    <w:p>
      <w:pPr>
        <w:spacing w:before="75" w:after="0"/>
      </w:pPr>
      <w:r>
        <w:rPr/>
        <w:t xml:space="preserve">第一节 2023-2025年中国ai视频行业(所属行业)总体数据分析</w:t>
      </w:r>
    </w:p>
    <w:p>
      <w:pPr>
        <w:spacing w:before="75" w:after="0"/>
      </w:pPr>
      <w:r>
        <w:rPr/>
        <w:t xml:space="preserve">一、2023年中国ai视频行业(所属行业)全部企业数据分析</w:t>
      </w:r>
    </w:p>
    <w:p>
      <w:pPr>
        <w:spacing w:before="75" w:after="0"/>
      </w:pPr>
      <w:r>
        <w:rPr/>
        <w:t xml:space="preserve">二、2024年中国ai视频行业(所属行业)全部企业数据分析</w:t>
      </w:r>
    </w:p>
    <w:p>
      <w:pPr>
        <w:spacing w:before="75" w:after="0"/>
      </w:pPr>
      <w:r>
        <w:rPr/>
        <w:t xml:space="preserve">三、2025年中国ai视频行业(所属行业)全部企业数据分析</w:t>
      </w:r>
    </w:p>
    <w:p>
      <w:pPr>
        <w:spacing w:before="75" w:after="0"/>
      </w:pPr>
      <w:r>
        <w:rPr/>
        <w:t xml:space="preserve">第二节 2023-2025年中国ai视频行业(所属行业)不同规模企业数据分析</w:t>
      </w:r>
    </w:p>
    <w:p>
      <w:pPr>
        <w:spacing w:before="75" w:after="0"/>
      </w:pPr>
      <w:r>
        <w:rPr/>
        <w:t xml:space="preserve">一、2023年中国ai视频行业(所属行业)不同规模企业数据分析</w:t>
      </w:r>
    </w:p>
    <w:p>
      <w:pPr>
        <w:spacing w:before="75" w:after="0"/>
      </w:pPr>
      <w:r>
        <w:rPr/>
        <w:t xml:space="preserve">二、2024年中国ai视频行业(所属行业)不同规模企业数据分析</w:t>
      </w:r>
    </w:p>
    <w:p>
      <w:pPr>
        <w:spacing w:before="75" w:after="0"/>
      </w:pPr>
      <w:r>
        <w:rPr/>
        <w:t xml:space="preserve">三、2025年中国ai视频行业(所属行业)不同规模企业数据分析</w:t>
      </w:r>
    </w:p>
    <w:p>
      <w:pPr>
        <w:spacing w:before="75" w:after="0"/>
      </w:pPr>
      <w:r>
        <w:rPr/>
        <w:t xml:space="preserve">第三节 2023-2025年中国ai视频行业(所属行业)不同所有制企业数据分析</w:t>
      </w:r>
    </w:p>
    <w:p>
      <w:pPr>
        <w:spacing w:before="75" w:after="0"/>
      </w:pPr>
      <w:r>
        <w:rPr/>
        <w:t xml:space="preserve">一、2023年中国ai视频行业(所属行业)不同所有制企业数据分析</w:t>
      </w:r>
    </w:p>
    <w:p>
      <w:pPr>
        <w:spacing w:before="75" w:after="0"/>
      </w:pPr>
      <w:r>
        <w:rPr/>
        <w:t xml:space="preserve">二、2024年中国ai视频行业(所属行业)不同所有制企业数据分析</w:t>
      </w:r>
    </w:p>
    <w:p>
      <w:pPr>
        <w:spacing w:before="75" w:after="0"/>
      </w:pPr>
      <w:r>
        <w:rPr/>
        <w:t xml:space="preserve">三、2025年中国ai视频行业(所属行业)不同所有制企业数据分析</w:t>
      </w:r>
    </w:p>
    <w:p>
      <w:pPr>
        <w:spacing w:before="75" w:after="0"/>
      </w:pPr>
      <w:r>
        <w:rPr>
          <w:b w:val="1"/>
          <w:bCs w:val="1"/>
        </w:rPr>
        <w:t xml:space="preserve">第六章 2025年中国ai视频行业竞争格局分析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中国ai视频行业竞争五力模型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2025年中国ai视频行业swot模型分析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2025年ai视频行业优势企业竞争力分析</w:t>
      </w:r>
    </w:p>
    <w:p>
      <w:pPr>
        <w:spacing w:before="75" w:after="0"/>
      </w:pPr>
      <w:r>
        <w:rPr/>
        <w:t xml:space="preserve">第一节 快手可灵ai(北京快手科技有限公司旗下ai视频业务)</w:t>
      </w:r>
    </w:p>
    <w:p>
      <w:pPr>
        <w:spacing w:before="75" w:after="0"/>
      </w:pPr>
      <w:r>
        <w:rPr/>
        <w:t xml:space="preserve">一、公司基本情况分析</w:t>
      </w:r>
    </w:p>
    <w:p>
      <w:pPr>
        <w:spacing w:before="75" w:after="0"/>
      </w:pPr>
      <w:r>
        <w:rPr/>
        <w:t xml:space="preserve">二、公司经营优势分析</w:t>
      </w:r>
    </w:p>
    <w:p>
      <w:pPr>
        <w:spacing w:before="75" w:after="0"/>
      </w:pPr>
      <w:r>
        <w:rPr/>
        <w:t xml:space="preserve">三、公司经营情况分析</w:t>
      </w:r>
    </w:p>
    <w:p>
      <w:pPr>
        <w:spacing w:before="75" w:after="0"/>
      </w:pPr>
      <w:r>
        <w:rPr/>
        <w:t xml:space="preserve">第二节 抖音即梦ai(北京字节跳动科技有限公司旗下ai视频业务)</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爱诗科技pixverse(北京爱诗科技有限公司)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生数科技vidu(北京生数科技有限公司)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阿里巴巴通义万相(阿里巴巴集团控股有限公司旗下ai视频业务)</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minimax海螺ai(上海稀宇科技有限公司)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智谱ai清影(北京智谱华章科技有限公司旗下ai视频业务)</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腾讯智影(腾讯控股有限公司旗下ai视频业务)</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2023-2025年中国ai视频行业上下游分析及其影响</w:t>
      </w:r>
    </w:p>
    <w:p>
      <w:pPr>
        <w:spacing w:before="75" w:after="0"/>
      </w:pPr>
      <w:r>
        <w:rPr/>
        <w:t xml:space="preserve">第一节 2025年中国ai视频行业上游发展及影响分析</w:t>
      </w:r>
    </w:p>
    <w:p>
      <w:pPr>
        <w:spacing w:before="75" w:after="0"/>
      </w:pPr>
      <w:r>
        <w:rPr/>
        <w:t xml:space="preserve">一、2025年中国ai视频行业上游运行现状分析</w:t>
      </w:r>
    </w:p>
    <w:p>
      <w:pPr>
        <w:spacing w:before="75" w:after="0"/>
      </w:pPr>
      <w:r>
        <w:rPr/>
        <w:t xml:space="preserve">二、上游对ai视频行业产生的影响分析</w:t>
      </w:r>
    </w:p>
    <w:p>
      <w:pPr>
        <w:spacing w:before="75" w:after="0"/>
      </w:pPr>
      <w:r>
        <w:rPr/>
        <w:t xml:space="preserve">第二节 2025年中国ai视频行业下游发展及影响分析</w:t>
      </w:r>
    </w:p>
    <w:p>
      <w:pPr>
        <w:spacing w:before="75" w:after="0"/>
      </w:pPr>
      <w:r>
        <w:rPr/>
        <w:t xml:space="preserve">一、2025年中国ai视频行业下游运行现状分析</w:t>
      </w:r>
    </w:p>
    <w:p>
      <w:pPr>
        <w:spacing w:before="75" w:after="0"/>
      </w:pPr>
      <w:r>
        <w:rPr/>
        <w:t xml:space="preserve">二、下游对ai视频行业产生的影响分析</w:t>
      </w:r>
    </w:p>
    <w:p>
      <w:pPr>
        <w:spacing w:before="75" w:after="0"/>
      </w:pPr>
      <w:r>
        <w:rPr>
          <w:b w:val="1"/>
          <w:bCs w:val="1"/>
        </w:rPr>
        <w:t xml:space="preserve">第九章 2026-2031年ai视频行业发展及投资前景预测分析</w:t>
      </w:r>
    </w:p>
    <w:p>
      <w:pPr>
        <w:spacing w:before="75" w:after="0"/>
      </w:pPr>
      <w:r>
        <w:rPr/>
        <w:t xml:space="preserve">第一节 2026-2031年ai视频行业市场规模预测分析</w:t>
      </w:r>
    </w:p>
    <w:p>
      <w:pPr>
        <w:spacing w:before="75" w:after="0"/>
      </w:pPr>
      <w:r>
        <w:rPr/>
        <w:t xml:space="preserve">第二节 2026-2031年ai视频行业供需预测分析</w:t>
      </w:r>
    </w:p>
    <w:p>
      <w:pPr>
        <w:spacing w:before="75" w:after="0"/>
      </w:pPr>
      <w:r>
        <w:rPr/>
        <w:t xml:space="preserve">第三节 2026-2031年我国ai视频行业投资环境分析</w:t>
      </w:r>
    </w:p>
    <w:p>
      <w:pPr>
        <w:spacing w:before="75" w:after="0"/>
      </w:pPr>
      <w:r>
        <w:rPr/>
        <w:t xml:space="preserve">第四节 2026-2031年我国ai视频行业前景展望分析</w:t>
      </w:r>
    </w:p>
    <w:p>
      <w:pPr>
        <w:spacing w:before="75" w:after="0"/>
      </w:pPr>
      <w:r>
        <w:rPr/>
        <w:t xml:space="preserve">第五节 2026-2031年我国ai视频行业盈利能力预测</w:t>
      </w:r>
    </w:p>
    <w:p>
      <w:pPr>
        <w:spacing w:before="75" w:after="0"/>
      </w:pPr>
      <w:r>
        <w:rPr>
          <w:b w:val="1"/>
          <w:bCs w:val="1"/>
        </w:rPr>
        <w:t xml:space="preserve">第十章 2026-2031年中国ai视频行业投资风险分析</w:t>
      </w:r>
    </w:p>
    <w:p>
      <w:pPr>
        <w:spacing w:before="75" w:after="0"/>
      </w:pPr>
      <w:r>
        <w:rPr/>
        <w:t xml:space="preserve">第一节 2026-2031年中国ai视频行业投资金额分析</w:t>
      </w:r>
    </w:p>
    <w:p>
      <w:pPr>
        <w:spacing w:before="75" w:after="0"/>
      </w:pPr>
      <w:r>
        <w:rPr/>
        <w:t xml:space="preserve">第二节 近年来中国ai视频行业主要投资项目分析</w:t>
      </w:r>
    </w:p>
    <w:p>
      <w:pPr>
        <w:spacing w:before="75" w:after="0"/>
      </w:pPr>
      <w:r>
        <w:rPr/>
        <w:t xml:space="preserve">第三节 2026-2031年中国ai视频行业投资周期分析</w:t>
      </w:r>
    </w:p>
    <w:p>
      <w:pPr>
        <w:spacing w:before="75" w:after="0"/>
      </w:pPr>
      <w:r>
        <w:rPr/>
        <w:t xml:space="preserve">第四节 2026-2031年中国ai视频行业投资风险分析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2026-2031年中国ai视频行业发展策略及投资建议分析</w:t>
      </w:r>
    </w:p>
    <w:p>
      <w:pPr>
        <w:spacing w:before="75" w:after="0"/>
      </w:pPr>
      <w:r>
        <w:rPr/>
        <w:t xml:space="preserve">第一节 ai视频行业发展策略分析</w:t>
      </w:r>
    </w:p>
    <w:p>
      <w:pPr>
        <w:spacing w:before="75" w:after="0"/>
      </w:pPr>
      <w:r>
        <w:rPr/>
        <w:t xml:space="preserve">第二节 ai视频行业市场的重点客户战略实施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2026-2031年中国ai视频行业发展建议</w:t>
      </w:r>
    </w:p>
    <w:p>
      <w:pPr>
        <w:spacing w:before="75" w:after="0"/>
      </w:pPr>
      <w:r>
        <w:rPr/>
        <w:t xml:space="preserve">第四节 2026-2031年中国ai视频行业投资建议</w:t>
      </w:r>
    </w:p>
    <w:p>
      <w:pPr>
        <w:spacing w:before="75" w:after="0"/>
      </w:pPr>
      <w:r>
        <w:rPr>
          <w:b w:val="1"/>
          <w:bCs w:val="1"/>
        </w:rPr>
        <w:t xml:space="preserve">图表目录</w:t>
      </w:r>
    </w:p>
    <w:p>
      <w:pPr>
        <w:spacing w:before="75" w:after="0"/>
      </w:pPr>
      <w:r>
        <w:rPr/>
        <w:t xml:space="preserve">图表：ai视频产业链分析</w:t>
      </w:r>
    </w:p>
    <w:p>
      <w:pPr>
        <w:spacing w:before="75" w:after="0"/>
      </w:pPr>
      <w:r>
        <w:rPr/>
        <w:t xml:space="preserve">图表：国际ai视频市场规模</w:t>
      </w:r>
    </w:p>
    <w:p>
      <w:pPr>
        <w:spacing w:before="75" w:after="0"/>
      </w:pPr>
      <w:r>
        <w:rPr/>
        <w:t xml:space="preserve">图表：国际ai视频生命周期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图表：2023-2025年中国ai视频市场规模</w:t>
      </w:r>
    </w:p>
    <w:p>
      <w:pPr>
        <w:spacing w:before="75" w:after="0"/>
      </w:pPr>
      <w:r>
        <w:rPr/>
        <w:t xml:space="preserve">图表：2023-2025年中国ai视频产值</w:t>
      </w:r>
    </w:p>
    <w:p>
      <w:pPr>
        <w:spacing w:before="75" w:after="0"/>
      </w:pPr>
      <w:r>
        <w:rPr/>
        <w:t xml:space="preserve">图表：2023-2025年中国ai视频供应情况</w:t>
      </w:r>
    </w:p>
    <w:p>
      <w:pPr>
        <w:spacing w:before="75" w:after="0"/>
      </w:pPr>
      <w:r>
        <w:rPr/>
        <w:t xml:space="preserve">图表：2023-2025年中国ai视频需求情况</w:t>
      </w:r>
    </w:p>
    <w:p>
      <w:pPr>
        <w:spacing w:before="75" w:after="0"/>
      </w:pPr>
      <w:r>
        <w:rPr/>
        <w:t xml:space="preserve">图表：2026-2031年中国ai视频市场规模预测</w:t>
      </w:r>
    </w:p>
    <w:p>
      <w:pPr>
        <w:spacing w:before="75" w:after="0"/>
      </w:pPr>
      <w:r>
        <w:rPr/>
        <w:t xml:space="preserve">图表：2026-2031年中国ai视频供应情况预测</w:t>
      </w:r>
    </w:p>
    <w:p>
      <w:pPr>
        <w:spacing w:before="75" w:after="0"/>
      </w:pPr>
      <w:r>
        <w:rPr/>
        <w:t xml:space="preserve">图表：2026-2031年中国ai视频需求情况预测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本文地址：https://www.51baogao.cn/baogao/20260328/4066233.shtml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6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2026-2031年中国AI视频行业竞争格局及发展趋势预测报告</dc:title>
  <dc:description>2026-2031年中国AI视频行业竞争格局及发展趋势预测报告</dc:description>
  <dc:subject>2026-2031年中国AI视频行业竞争格局及发展趋势预测报告</dc:subject>
  <cp:keywords>研究报告</cp:keywords>
  <cp:category>研究报告</cp:category>
  <cp:lastModifiedBy>北京中道泰和信息咨询有限公司</cp:lastModifiedBy>
  <dcterms:created xsi:type="dcterms:W3CDTF">2026-03-30T21:35:14+08:00</dcterms:created>
  <dcterms:modified xsi:type="dcterms:W3CDTF">2026-03-30T21:35:14+08:00</dcterms:modified>
</cp:coreProperties>
</file>

<file path=docProps/custom.xml><?xml version="1.0" encoding="utf-8"?>
<Properties xmlns="http://schemas.openxmlformats.org/officeDocument/2006/custom-properties" xmlns:vt="http://schemas.openxmlformats.org/officeDocument/2006/docPropsVTypes"/>
</file>