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2026-2031年中国无人机动力系统行业深度调研及发展趋势预测报告</w:t>
      </w:r>
    </w:p>
    <w:p>
      <w:pPr>
        <w:spacing w:after="150"/>
      </w:pPr>
      <w:r>
        <w:rPr>
          <w:b w:val="1"/>
          <w:bCs w:val="1"/>
        </w:rPr>
        <w:t xml:space="preserve">报告简介</w:t>
      </w:r>
    </w:p>
    <w:p>
      <w:pPr>
        <w:spacing w:after="150"/>
      </w:pPr>
      <w:r>
        <w:rPr/>
        <w:t xml:space="preserve">无人机动力系统是为以电力驱动或混合电驱动为主导的低空飞行器提供升力与推力的核心子系统，涵盖分布式电推进(DEP)所需的永磁同步电机、电机控制器(电调)、螺旋桨及动力电池(锂电池/固态电池/氢燃料电池)，以及适用于长航时场景的活塞发动机、转子发动机与混合动力总成。作为低空经济产业链中技术集成度最高、价值占比最大的关键环节，动力系统不仅直接决定飞行器的载荷能力、续航里程与运行经济性，更是影响适航安全与商业化可行性的核心技术壁垒，其发展水平直接关系中国在城市空中交通(UAM)、工业无人机物流及载人eVTOL领域的全球竞争位势。</w:t>
      </w:r>
    </w:p>
    <w:p>
      <w:pPr>
        <w:spacing w:after="150"/>
      </w:pPr>
      <w:r>
        <w:rPr/>
        <w:t xml:space="preserve">当前，中国无人机动力系统行业正处于多元技术路线并行发展与国产化替代攻坚的关键阶段。短期内，由于锂电池能量密度与航空燃油存在数量级差距，纯电动力在长途城际交通与大运载场景面临续航瓶颈，行业呈现\"纯电主导短途、混动补充长途\"的技术格局：分布式电推进系统依托高功率密度电机与智能驾驶技术，已成为城市空中交通与末端物流配送的主流方案;而串联/并联式混合电推进系统通过燃油增程器与电池协同供电，有效缓解\"里程焦虑\"，在中长航时工业无人机与eVTOL城际通勤领域展现出显著优势。与此同时，固态电池与氢燃料电池技术突破加速，半固态电池已率先在高端eVTOL上开展应用验证，氢动力系统则在物流无人机长航时、高环境适应性场景中形成规模化组网运营，技术路线的持续迭代为不同应用场景提供了精准的能效解决方案。面向\"十五五\"时期，动力系统技术将向\"高能量密度、高功率密度、高智能化\"方向深度演进。电池技术维度，固态电解质材料的产业化应用将推动能量密度实现量级提升，同步解决热失控安全性问题;氢燃料电池在储氢技术与系统集成方面的突破，将解锁更大载重与更长航程的应用边界;动力架构维度，智能能量管理系统与碳化硅电控技术的普及，将实现燃油/电力/氢能的多源协同优化与自适应分配，提升复杂任务场景下的能效表现;电机技术维度，航空级永磁同步电机持续向轻量化、高转速、高可靠性演进，满足eVTOL对\"低速高扭\"与适航认证的双重严苛要求。技术融合创新将推动动力系统从单一能源供给单元向智能化、模块化的综合能量平台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动力系统行业研究单位等公布和提供的大量资料。报告对我国无人机动力系统行业的供需状况、发展现状、子行业发展变化等进行了分析，重点分析了国内外无人机动力系统行业的发展现状、如何面对行业的发展挑战、行业的发展建议、行业竞争力，以及行业的投资分析和趋势预测等等。报告还综合了无人机动力系统行业的整体发展动态，对行业在产品方面提供了参考建议和具体解决办法。报告对于无人机动力系统产品生产企业、经销商、行业管理部门以及拟进入该行业的投资者具有重要的参考价值，对于研究我国无人机动力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无人机动力系统行业概述</w:t>
      </w:r>
    </w:p>
    <w:p>
      <w:pPr>
        <w:spacing w:before="75" w:after="0"/>
      </w:pPr>
      <w:r>
        <w:rPr/>
        <w:t xml:space="preserve">第一节 无人机动力系统行业界定</w:t>
      </w:r>
    </w:p>
    <w:p>
      <w:pPr>
        <w:spacing w:before="75" w:after="0"/>
      </w:pPr>
      <w:r>
        <w:rPr/>
        <w:t xml:space="preserve">第二节 无人机动力系统行业发展历程</w:t>
      </w:r>
    </w:p>
    <w:p>
      <w:pPr>
        <w:spacing w:before="75" w:after="0"/>
      </w:pPr>
      <w:r>
        <w:rPr/>
        <w:t xml:space="preserve">第三节 无人机动力系统产业链分析</w:t>
      </w:r>
    </w:p>
    <w:p>
      <w:pPr>
        <w:spacing w:before="75" w:after="0"/>
      </w:pPr>
      <w:r>
        <w:rPr/>
        <w:t xml:space="preserve">一、产业链模型介绍</w:t>
      </w:r>
    </w:p>
    <w:p>
      <w:pPr>
        <w:spacing w:before="75" w:after="0"/>
      </w:pPr>
      <w:r>
        <w:rPr/>
        <w:t xml:space="preserve">二、 无人机动力系统产业链模型分析</w:t>
      </w:r>
    </w:p>
    <w:p>
      <w:pPr>
        <w:spacing w:before="75" w:after="0"/>
      </w:pPr>
      <w:r>
        <w:rPr>
          <w:b w:val="1"/>
          <w:bCs w:val="1"/>
        </w:rPr>
        <w:t xml:space="preserve">第二章 2023-2025年无人机动力系统行业发展环境分析</w:t>
      </w:r>
    </w:p>
    <w:p>
      <w:pPr>
        <w:spacing w:before="75" w:after="0"/>
      </w:pPr>
      <w:r>
        <w:rPr/>
        <w:t xml:space="preserve">第一节 无人机动力系统行业环境分析</w:t>
      </w:r>
    </w:p>
    <w:p>
      <w:pPr>
        <w:spacing w:before="75" w:after="0"/>
      </w:pPr>
      <w:r>
        <w:rPr/>
        <w:t xml:space="preserve">一、政治法律环境分析</w:t>
      </w:r>
    </w:p>
    <w:p>
      <w:pPr>
        <w:spacing w:before="75" w:after="0"/>
      </w:pPr>
      <w:r>
        <w:rPr/>
        <w:t xml:space="preserve">二、经济环境分析</w:t>
      </w:r>
    </w:p>
    <w:p>
      <w:pPr>
        <w:spacing w:before="75" w:after="0"/>
      </w:pPr>
      <w:r>
        <w:rPr/>
        <w:t xml:space="preserve">三、社会文化环境分析</w:t>
      </w:r>
    </w:p>
    <w:p>
      <w:pPr>
        <w:spacing w:before="75" w:after="0"/>
      </w:pPr>
      <w:r>
        <w:rPr/>
        <w:t xml:space="preserve">四、技术环境分析</w:t>
      </w:r>
    </w:p>
    <w:p>
      <w:pPr>
        <w:spacing w:before="75" w:after="0"/>
      </w:pPr>
      <w:r>
        <w:rPr/>
        <w:t xml:space="preserve">第二节 无人机动力系统行业相关政策、法规</w:t>
      </w:r>
    </w:p>
    <w:p>
      <w:pPr>
        <w:spacing w:before="75" w:after="0"/>
      </w:pPr>
      <w:r>
        <w:rPr/>
        <w:t xml:space="preserve">第三节 无人机动力系统行业所进入的壁垒与周期性分析</w:t>
      </w:r>
    </w:p>
    <w:p>
      <w:pPr>
        <w:spacing w:before="75" w:after="0"/>
      </w:pPr>
      <w:r>
        <w:rPr>
          <w:b w:val="1"/>
          <w:bCs w:val="1"/>
        </w:rPr>
        <w:t xml:space="preserve">第三章 无人机动力系统行业技术发展现状及趋势</w:t>
      </w:r>
    </w:p>
    <w:p>
      <w:pPr>
        <w:spacing w:before="75" w:after="0"/>
      </w:pPr>
      <w:r>
        <w:rPr/>
        <w:t xml:space="preserve">第一节 当前我国无人机动力系统技术发展现状</w:t>
      </w:r>
    </w:p>
    <w:p>
      <w:pPr>
        <w:spacing w:before="75" w:after="0"/>
      </w:pPr>
      <w:r>
        <w:rPr/>
        <w:t xml:space="preserve">第二节 中外无人机动力系统技术差距及产生差距的主要原因分析</w:t>
      </w:r>
    </w:p>
    <w:p>
      <w:pPr>
        <w:spacing w:before="75" w:after="0"/>
      </w:pPr>
      <w:r>
        <w:rPr/>
        <w:t xml:space="preserve">第三节 提高我国无人机动力系统技术的对策</w:t>
      </w:r>
    </w:p>
    <w:p>
      <w:pPr>
        <w:spacing w:before="75" w:after="0"/>
      </w:pPr>
      <w:r>
        <w:rPr/>
        <w:t xml:space="preserve">第四节 我国无人机动力系统产品研发、设计发展趋势</w:t>
      </w:r>
    </w:p>
    <w:p>
      <w:pPr>
        <w:spacing w:before="75" w:after="0"/>
      </w:pPr>
      <w:r>
        <w:rPr>
          <w:b w:val="1"/>
          <w:bCs w:val="1"/>
        </w:rPr>
        <w:t xml:space="preserve">第四章 中国无人机动力系统行业供给与需求情况分析</w:t>
      </w:r>
    </w:p>
    <w:p>
      <w:pPr>
        <w:spacing w:before="75" w:after="0"/>
      </w:pPr>
      <w:r>
        <w:rPr/>
        <w:t xml:space="preserve">第一节 2023-2025年中国无人机动力系统行业总体规模</w:t>
      </w:r>
    </w:p>
    <w:p>
      <w:pPr>
        <w:spacing w:before="75" w:after="0"/>
      </w:pPr>
      <w:r>
        <w:rPr/>
        <w:t xml:space="preserve">第二节 中国无人机动力系统行业市场供给情况</w:t>
      </w:r>
    </w:p>
    <w:p>
      <w:pPr>
        <w:spacing w:before="75" w:after="0"/>
      </w:pPr>
      <w:r>
        <w:rPr/>
        <w:t xml:space="preserve">一、2023-2025年中国无人机动力系统供给情况分析</w:t>
      </w:r>
    </w:p>
    <w:p>
      <w:pPr>
        <w:spacing w:before="75" w:after="0"/>
      </w:pPr>
      <w:r>
        <w:rPr/>
        <w:t xml:space="preserve">二、2025 年中国无人机动力系统行业供给特点分析</w:t>
      </w:r>
    </w:p>
    <w:p>
      <w:pPr>
        <w:spacing w:before="75" w:after="0"/>
      </w:pPr>
      <w:r>
        <w:rPr/>
        <w:t xml:space="preserve">三、2026-2031年中国无人机动力系统行业供给预测</w:t>
      </w:r>
    </w:p>
    <w:p>
      <w:pPr>
        <w:spacing w:before="75" w:after="0"/>
      </w:pPr>
      <w:r>
        <w:rPr/>
        <w:t xml:space="preserve">第三节 中国无人机动力系统行业市场需求情况</w:t>
      </w:r>
    </w:p>
    <w:p>
      <w:pPr>
        <w:spacing w:before="75" w:after="0"/>
      </w:pPr>
      <w:r>
        <w:rPr/>
        <w:t xml:space="preserve">一、2023-2025年中国无人机动力系统行业需求情况分析</w:t>
      </w:r>
    </w:p>
    <w:p>
      <w:pPr>
        <w:spacing w:before="75" w:after="0"/>
      </w:pPr>
      <w:r>
        <w:rPr/>
        <w:t xml:space="preserve">二、2025 年中国无人机动力系统行业市场需求特点分析</w:t>
      </w:r>
    </w:p>
    <w:p>
      <w:pPr>
        <w:spacing w:before="75" w:after="0"/>
      </w:pPr>
      <w:r>
        <w:rPr/>
        <w:t xml:space="preserve">三、2026-2031年中国无人机动力系统市场需求预测</w:t>
      </w:r>
    </w:p>
    <w:p>
      <w:pPr>
        <w:spacing w:before="75" w:after="0"/>
      </w:pPr>
      <w:r>
        <w:rPr/>
        <w:t xml:space="preserve">第四节 无人机动力系统产业供需平衡状况分析</w:t>
      </w:r>
    </w:p>
    <w:p>
      <w:pPr>
        <w:spacing w:before="75" w:after="0"/>
      </w:pPr>
      <w:r>
        <w:rPr>
          <w:b w:val="1"/>
          <w:bCs w:val="1"/>
        </w:rPr>
        <w:t xml:space="preserve">第五章 2023-2025年中国无人机动力系统行业总体发展状况</w:t>
      </w:r>
    </w:p>
    <w:p>
      <w:pPr>
        <w:spacing w:before="75" w:after="0"/>
      </w:pPr>
      <w:r>
        <w:rPr/>
        <w:t xml:space="preserve">第一节 无人机动力系统所属行业规模情况分析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无人机动力系统所属行业结构和成本分析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第六章 2023-2025年中国无人机动力系统行业重点区域市场分析</w:t>
      </w:r>
    </w:p>
    <w:p>
      <w:pPr>
        <w:spacing w:before="75" w:after="0"/>
      </w:pPr>
      <w:r>
        <w:rPr/>
        <w:t xml:space="preserve">第一节 中国无人机动力系统行业重点区域市场结构</w:t>
      </w:r>
    </w:p>
    <w:p>
      <w:pPr>
        <w:spacing w:before="75" w:after="0"/>
      </w:pPr>
      <w:r>
        <w:rPr/>
        <w:t xml:space="preserve">第二节 东北地区无人机动力系统行业市场分析</w:t>
      </w:r>
    </w:p>
    <w:p>
      <w:pPr>
        <w:spacing w:before="75" w:after="0"/>
      </w:pPr>
      <w:r>
        <w:rPr/>
        <w:t xml:space="preserve">第三节 西南地区无人机动力系统行业市场分析</w:t>
      </w:r>
    </w:p>
    <w:p>
      <w:pPr>
        <w:spacing w:before="75" w:after="0"/>
      </w:pPr>
      <w:r>
        <w:rPr/>
        <w:t xml:space="preserve">第四节 华南地区无人机动力系统行业市场分析</w:t>
      </w:r>
    </w:p>
    <w:p>
      <w:pPr>
        <w:spacing w:before="75" w:after="0"/>
      </w:pPr>
      <w:r>
        <w:rPr/>
        <w:t xml:space="preserve">第五节 华中地区无人机动力系统行业市场分析</w:t>
      </w:r>
    </w:p>
    <w:p>
      <w:pPr>
        <w:spacing w:before="75" w:after="0"/>
      </w:pPr>
      <w:r>
        <w:rPr/>
        <w:t xml:space="preserve">第六节 华东地区无人机动力系统行业市场分析</w:t>
      </w:r>
    </w:p>
    <w:p>
      <w:pPr>
        <w:spacing w:before="75" w:after="0"/>
      </w:pPr>
      <w:r>
        <w:rPr/>
        <w:t xml:space="preserve">第七节 其他地区无人机动力系统行业市场分析</w:t>
      </w:r>
    </w:p>
    <w:p>
      <w:pPr>
        <w:spacing w:before="75" w:after="0"/>
      </w:pPr>
      <w:r>
        <w:rPr>
          <w:b w:val="1"/>
          <w:bCs w:val="1"/>
        </w:rPr>
        <w:t xml:space="preserve">第七章 国内无人机动力系统产品价格走势及影响因素分析</w:t>
      </w:r>
    </w:p>
    <w:p>
      <w:pPr>
        <w:spacing w:before="75" w:after="0"/>
      </w:pPr>
      <w:r>
        <w:rPr/>
        <w:t xml:space="preserve">第一节 2023-2025年国内无人机动力系统市场价格回顾</w:t>
      </w:r>
    </w:p>
    <w:p>
      <w:pPr>
        <w:spacing w:before="75" w:after="0"/>
      </w:pPr>
      <w:r>
        <w:rPr/>
        <w:t xml:space="preserve">第二节 当前国内无人机动力系统市场价格及评述</w:t>
      </w:r>
    </w:p>
    <w:p>
      <w:pPr>
        <w:spacing w:before="75" w:after="0"/>
      </w:pPr>
      <w:r>
        <w:rPr/>
        <w:t xml:space="preserve">第三节 国内无人机动力系统价格影响因素分析</w:t>
      </w:r>
    </w:p>
    <w:p>
      <w:pPr>
        <w:spacing w:before="75" w:after="0"/>
      </w:pPr>
      <w:r>
        <w:rPr/>
        <w:t xml:space="preserve">第四节 2026-2031年国内无人机动力系统市场价格走势预测</w:t>
      </w:r>
    </w:p>
    <w:p>
      <w:pPr>
        <w:spacing w:before="75" w:after="0"/>
      </w:pPr>
      <w:r>
        <w:rPr>
          <w:b w:val="1"/>
          <w:bCs w:val="1"/>
        </w:rPr>
        <w:t xml:space="preserve">第八章 2025年中国无人机动力系统行业相关产业发展分析</w:t>
      </w:r>
    </w:p>
    <w:p>
      <w:pPr>
        <w:spacing w:before="75" w:after="0"/>
      </w:pPr>
      <w:r>
        <w:rPr/>
        <w:t xml:space="preserve">第一节 无人机动力系统上游行业发展分析</w:t>
      </w:r>
    </w:p>
    <w:p>
      <w:pPr>
        <w:spacing w:before="75" w:after="0"/>
      </w:pPr>
      <w:r>
        <w:rPr/>
        <w:t xml:space="preserve">第二节 无人机动力系统下游行业发展分析</w:t>
      </w:r>
    </w:p>
    <w:p>
      <w:pPr>
        <w:spacing w:before="75" w:after="0"/>
      </w:pPr>
      <w:r>
        <w:rPr/>
        <w:t xml:space="preserve">第三节 无人机动力系统行业上下游产业关联性分析</w:t>
      </w:r>
    </w:p>
    <w:p>
      <w:pPr>
        <w:spacing w:before="75" w:after="0"/>
      </w:pPr>
      <w:r>
        <w:rPr>
          <w:b w:val="1"/>
          <w:bCs w:val="1"/>
        </w:rPr>
        <w:t xml:space="preserve">第九章 无人机动力系统行业重点企业发展调研</w:t>
      </w:r>
    </w:p>
    <w:p>
      <w:pPr>
        <w:spacing w:before="75" w:after="0"/>
      </w:pPr>
      <w:r>
        <w:rPr/>
        <w:t xml:space="preserve">第一节 重庆宗申航空发动机制造股份有限公司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四、企业发展规划及前景展望</w:t>
      </w:r>
    </w:p>
    <w:p>
      <w:pPr>
        <w:spacing w:before="75" w:after="0"/>
      </w:pPr>
      <w:r>
        <w:rPr/>
        <w:t xml:space="preserve">第二节 南昌三瑞智能科技股份有限公司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四、企业发展规划及前景展望</w:t>
      </w:r>
    </w:p>
    <w:p>
      <w:pPr>
        <w:spacing w:before="75" w:after="0"/>
      </w:pPr>
      <w:r>
        <w:rPr/>
        <w:t xml:space="preserve">第三节 中国航发动力股份有限公司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四、企业发展规划及前景展望</w:t>
      </w:r>
    </w:p>
    <w:p>
      <w:pPr>
        <w:spacing w:before="75" w:after="0"/>
      </w:pPr>
      <w:r>
        <w:rPr/>
        <w:t xml:space="preserve">第四节 深圳好盈科技股份有限公司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四、企业发展规划及前景展望</w:t>
      </w:r>
    </w:p>
    <w:p>
      <w:pPr>
        <w:spacing w:before="75" w:after="0"/>
      </w:pPr>
      <w:r>
        <w:rPr/>
        <w:t xml:space="preserve">第五节 襄阳联航动力技术有限公司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四、企业发展规划及前景展望</w:t>
      </w:r>
    </w:p>
    <w:p>
      <w:pPr>
        <w:spacing w:before="75" w:after="0"/>
      </w:pPr>
      <w:r>
        <w:rPr>
          <w:b w:val="1"/>
          <w:bCs w:val="1"/>
        </w:rPr>
        <w:t xml:space="preserve">第十章 2025年中国无人机动力系统行业企业竞争策略建议</w:t>
      </w:r>
    </w:p>
    <w:p>
      <w:pPr>
        <w:spacing w:before="75" w:after="0"/>
      </w:pPr>
      <w:r>
        <w:rPr/>
        <w:t xml:space="preserve">第一节 提高无人机动力系统企业竞争力的策略</w:t>
      </w:r>
    </w:p>
    <w:p>
      <w:pPr>
        <w:spacing w:before="75" w:after="0"/>
      </w:pPr>
      <w:r>
        <w:rPr/>
        <w:t xml:space="preserve">一、提高无人机动力系统企业核心竞争力的对策</w:t>
      </w:r>
    </w:p>
    <w:p>
      <w:pPr>
        <w:spacing w:before="75" w:after="0"/>
      </w:pPr>
      <w:r>
        <w:rPr/>
        <w:t xml:space="preserve">二、无人机动力系统企业提升竞争力的主要方向</w:t>
      </w:r>
    </w:p>
    <w:p>
      <w:pPr>
        <w:spacing w:before="75" w:after="0"/>
      </w:pPr>
      <w:r>
        <w:rPr/>
        <w:t xml:space="preserve">三、影响无人机动力系统企业核心竞争力的因素及提升途径</w:t>
      </w:r>
    </w:p>
    <w:p>
      <w:pPr>
        <w:spacing w:before="75" w:after="0"/>
      </w:pPr>
      <w:r>
        <w:rPr/>
        <w:t xml:space="preserve">四、提高无人机动力系统企业竞争力的策略建议</w:t>
      </w:r>
    </w:p>
    <w:p>
      <w:pPr>
        <w:spacing w:before="75" w:after="0"/>
      </w:pPr>
      <w:r>
        <w:rPr/>
        <w:t xml:space="preserve">第二节 无人机动力系统企业产品竞争策略</w:t>
      </w:r>
    </w:p>
    <w:p>
      <w:pPr>
        <w:spacing w:before="75" w:after="0"/>
      </w:pPr>
      <w:r>
        <w:rPr/>
        <w:t xml:space="preserve">一、产品组合竞争策略</w:t>
      </w:r>
    </w:p>
    <w:p>
      <w:pPr>
        <w:spacing w:before="75" w:after="0"/>
      </w:pPr>
      <w:r>
        <w:rPr/>
        <w:t xml:space="preserve">二、产品生命周期的竞争策略</w:t>
      </w:r>
    </w:p>
    <w:p>
      <w:pPr>
        <w:spacing w:before="75" w:after="0"/>
      </w:pPr>
      <w:r>
        <w:rPr/>
        <w:t xml:space="preserve">三、产品品种竞争策略</w:t>
      </w:r>
    </w:p>
    <w:p>
      <w:pPr>
        <w:spacing w:before="75" w:after="0"/>
      </w:pPr>
      <w:r>
        <w:rPr/>
        <w:t xml:space="preserve">四、产品价格竞争策略</w:t>
      </w:r>
    </w:p>
    <w:p>
      <w:pPr>
        <w:spacing w:before="75" w:after="0"/>
      </w:pPr>
      <w:r>
        <w:rPr/>
        <w:t xml:space="preserve">五、产品销售竞争策略</w:t>
      </w:r>
    </w:p>
    <w:p>
      <w:pPr>
        <w:spacing w:before="75" w:after="0"/>
      </w:pPr>
      <w:r>
        <w:rPr/>
        <w:t xml:space="preserve">六、产品服务竞争策略</w:t>
      </w:r>
    </w:p>
    <w:p>
      <w:pPr>
        <w:spacing w:before="75" w:after="0"/>
      </w:pPr>
      <w:r>
        <w:rPr/>
        <w:t xml:space="preserve">七、产品创新竞争策略</w:t>
      </w:r>
    </w:p>
    <w:p>
      <w:pPr>
        <w:spacing w:before="75" w:after="0"/>
      </w:pPr>
      <w:r>
        <w:rPr/>
        <w:t xml:space="preserve">第三节 无人机动力系统企业品牌营销策略</w:t>
      </w:r>
    </w:p>
    <w:p>
      <w:pPr>
        <w:spacing w:before="75" w:after="0"/>
      </w:pPr>
      <w:r>
        <w:rPr/>
        <w:t xml:space="preserve">一、品牌个性策略</w:t>
      </w:r>
    </w:p>
    <w:p>
      <w:pPr>
        <w:spacing w:before="75" w:after="0"/>
      </w:pPr>
      <w:r>
        <w:rPr/>
        <w:t xml:space="preserve">二、品牌传播策略</w:t>
      </w:r>
    </w:p>
    <w:p>
      <w:pPr>
        <w:spacing w:before="75" w:after="0"/>
      </w:pPr>
      <w:r>
        <w:rPr/>
        <w:t xml:space="preserve">三、品牌销售策略</w:t>
      </w:r>
    </w:p>
    <w:p>
      <w:pPr>
        <w:spacing w:before="75" w:after="0"/>
      </w:pPr>
      <w:r>
        <w:rPr/>
        <w:t xml:space="preserve">四、品牌管理策略</w:t>
      </w:r>
    </w:p>
    <w:p>
      <w:pPr>
        <w:spacing w:before="75" w:after="0"/>
      </w:pPr>
      <w:r>
        <w:rPr/>
        <w:t xml:space="preserve">五、网络营销策略</w:t>
      </w:r>
    </w:p>
    <w:p>
      <w:pPr>
        <w:spacing w:before="75" w:after="0"/>
      </w:pPr>
      <w:r>
        <w:rPr/>
        <w:t xml:space="preserve">六、品牌文化策略</w:t>
      </w:r>
    </w:p>
    <w:p>
      <w:pPr>
        <w:spacing w:before="75" w:after="0"/>
      </w:pPr>
      <w:r>
        <w:rPr/>
        <w:t xml:space="preserve">七、品牌策略案例</w:t>
      </w:r>
    </w:p>
    <w:p>
      <w:pPr>
        <w:spacing w:before="75" w:after="0"/>
      </w:pPr>
      <w:r>
        <w:rPr>
          <w:b w:val="1"/>
          <w:bCs w:val="1"/>
        </w:rPr>
        <w:t xml:space="preserve">第十一章 2026-2031年中国无人机动力系统行业投资壁垒及风险</w:t>
      </w:r>
    </w:p>
    <w:p>
      <w:pPr>
        <w:spacing w:before="75" w:after="0"/>
      </w:pPr>
      <w:r>
        <w:rPr/>
        <w:t xml:space="preserve">第一节 无人机动力系统行业关键成功要素分析</w:t>
      </w:r>
    </w:p>
    <w:p>
      <w:pPr>
        <w:spacing w:before="75" w:after="0"/>
      </w:pPr>
      <w:r>
        <w:rPr/>
        <w:t xml:space="preserve">第二节 无人机动力系统行业投资壁垒分析</w:t>
      </w:r>
    </w:p>
    <w:p>
      <w:pPr>
        <w:spacing w:before="75" w:after="0"/>
      </w:pPr>
      <w:r>
        <w:rPr/>
        <w:t xml:space="preserve">一、无人机动力系统行业进入壁垒</w:t>
      </w:r>
    </w:p>
    <w:p>
      <w:pPr>
        <w:spacing w:before="75" w:after="0"/>
      </w:pPr>
      <w:r>
        <w:rPr/>
        <w:t xml:space="preserve">二、无人机动力系统行业退出壁垒</w:t>
      </w:r>
    </w:p>
    <w:p>
      <w:pPr>
        <w:spacing w:before="75" w:after="0"/>
      </w:pPr>
      <w:r>
        <w:rPr/>
        <w:t xml:space="preserve">第三节 无人机动力系统行业投资风险与应对策略</w:t>
      </w:r>
    </w:p>
    <w:p>
      <w:pPr>
        <w:spacing w:before="75" w:after="0"/>
      </w:pPr>
      <w:r>
        <w:rPr/>
        <w:t xml:space="preserve">一、宏观经济风险与应对策略</w:t>
      </w:r>
    </w:p>
    <w:p>
      <w:pPr>
        <w:spacing w:before="75" w:after="0"/>
      </w:pPr>
      <w:r>
        <w:rPr/>
        <w:t xml:space="preserve">二、行业政策风险与应对策略</w:t>
      </w:r>
    </w:p>
    <w:p>
      <w:pPr>
        <w:spacing w:before="75" w:after="0"/>
      </w:pPr>
      <w:r>
        <w:rPr/>
        <w:t xml:space="preserve">三、原料市场风险与应对策略</w:t>
      </w:r>
    </w:p>
    <w:p>
      <w:pPr>
        <w:spacing w:before="75" w:after="0"/>
      </w:pPr>
      <w:r>
        <w:rPr/>
        <w:t xml:space="preserve">四、市场竞争风险与应对策略</w:t>
      </w:r>
    </w:p>
    <w:p>
      <w:pPr>
        <w:spacing w:before="75" w:after="0"/>
      </w:pPr>
      <w:r>
        <w:rPr/>
        <w:t xml:space="preserve">五、技术风险分析与应对策略</w:t>
      </w:r>
    </w:p>
    <w:p>
      <w:pPr>
        <w:spacing w:before="75" w:after="0"/>
      </w:pPr>
      <w:r>
        <w:rPr/>
        <w:t xml:space="preserve">六、下游需求风险与应对策略</w:t>
      </w:r>
    </w:p>
    <w:p>
      <w:pPr>
        <w:spacing w:before="75" w:after="0"/>
      </w:pPr>
      <w:r>
        <w:rPr>
          <w:b w:val="1"/>
          <w:bCs w:val="1"/>
        </w:rPr>
        <w:t xml:space="preserve">第十二章 无人机动力系统行业发展趋势与项目投资建议</w:t>
      </w:r>
    </w:p>
    <w:p>
      <w:pPr>
        <w:spacing w:before="75" w:after="0"/>
      </w:pPr>
      <w:r>
        <w:rPr/>
        <w:t xml:space="preserve">第一节 无人机动力系统市场前景分析</w:t>
      </w:r>
    </w:p>
    <w:p>
      <w:pPr>
        <w:spacing w:before="75" w:after="0"/>
      </w:pPr>
      <w:r>
        <w:rPr/>
        <w:t xml:space="preserve">第二节 无人机动力系统发展趋势预测</w:t>
      </w:r>
    </w:p>
    <w:p>
      <w:pPr>
        <w:spacing w:before="75" w:after="0"/>
      </w:pPr>
      <w:r>
        <w:rPr/>
        <w:t xml:space="preserve">第三节 无人机动力系统行业投资机会分析</w:t>
      </w:r>
    </w:p>
    <w:p>
      <w:pPr>
        <w:spacing w:before="75" w:after="0"/>
      </w:pPr>
      <w:r>
        <w:rPr/>
        <w:t xml:space="preserve">第四节 无人机动力系统项目投资建议</w:t>
      </w:r>
    </w:p>
    <w:p>
      <w:pPr>
        <w:spacing w:before="75" w:after="0"/>
      </w:pPr>
      <w:r>
        <w:rPr/>
        <w:t xml:space="preserve">一、无人机动力系统行业投资环境考察</w:t>
      </w:r>
    </w:p>
    <w:p>
      <w:pPr>
        <w:spacing w:before="75" w:after="0"/>
      </w:pPr>
      <w:r>
        <w:rPr/>
        <w:t xml:space="preserve">二、无人机动力系统行业投资前景及控制策略</w:t>
      </w:r>
    </w:p>
    <w:p>
      <w:pPr>
        <w:spacing w:before="75" w:after="0"/>
      </w:pPr>
      <w:r>
        <w:rPr/>
        <w:t xml:space="preserve">三、无人机动力系统行业投资方向建议</w:t>
      </w:r>
    </w:p>
    <w:p>
      <w:pPr>
        <w:spacing w:before="75" w:after="0"/>
      </w:pPr>
      <w:r>
        <w:rPr/>
        <w:t xml:space="preserve">四、无人机动力系统项目投资建议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无人机行业法律法规</w:t>
      </w:r>
    </w:p>
    <w:p>
      <w:pPr>
        <w:spacing w:before="75" w:after="0"/>
      </w:pPr>
      <w:r>
        <w:rPr>
          <w:b w:val="1"/>
          <w:bCs w:val="1"/>
        </w:rPr>
        <w:t xml:space="preserve">图表目录</w:t>
      </w:r>
    </w:p>
    <w:p>
      <w:pPr>
        <w:spacing w:before="75" w:after="0"/>
      </w:pPr>
      <w:r>
        <w:rPr/>
        <w:t xml:space="preserve">图表：中国无人机动力系统产业链图谱</w:t>
      </w:r>
    </w:p>
    <w:p>
      <w:pPr>
        <w:spacing w:before="75" w:after="0"/>
      </w:pPr>
      <w:r>
        <w:rPr/>
        <w:t xml:space="preserve">图表：2020-2025年国内生产总值及其增长速度</w:t>
      </w:r>
    </w:p>
    <w:p>
      <w:pPr>
        <w:spacing w:before="75" w:after="0"/>
      </w:pPr>
      <w:r>
        <w:rPr/>
        <w:t xml:space="preserve">图表：2020-2025年三次产业增加值占国内生产总值比重</w:t>
      </w:r>
    </w:p>
    <w:p>
      <w:pPr>
        <w:spacing w:before="75" w:after="0"/>
      </w:pPr>
      <w:r>
        <w:rPr/>
        <w:t xml:space="preserve">图表：2025年分行业固定资产投资(不含农户)占比</w:t>
      </w:r>
    </w:p>
    <w:p>
      <w:pPr>
        <w:spacing w:before="75" w:after="0"/>
      </w:pPr>
      <w:r>
        <w:rPr/>
        <w:t xml:space="preserve">图表：2020-2025年国内社会消费品零售总额及其变动情况</w:t>
      </w:r>
    </w:p>
    <w:p>
      <w:pPr>
        <w:spacing w:before="75" w:after="0"/>
      </w:pPr>
      <w:r>
        <w:rPr/>
        <w:t xml:space="preserve">图表：2020-2025年全国人民币贷款总额及其变动情况</w:t>
      </w:r>
    </w:p>
    <w:p>
      <w:pPr>
        <w:spacing w:before="75" w:after="0"/>
      </w:pPr>
      <w:r>
        <w:rPr/>
        <w:t xml:space="preserve">图表：2020-2025年国内对外贸易总额及其增长情况</w:t>
      </w:r>
    </w:p>
    <w:p>
      <w:pPr>
        <w:spacing w:before="75" w:after="0"/>
      </w:pPr>
      <w:r>
        <w:rPr/>
        <w:t xml:space="preserve">图表：2020-2025年中国cpi变化情况(%)</w:t>
      </w:r>
    </w:p>
    <w:p>
      <w:pPr>
        <w:spacing w:before="75" w:after="0"/>
      </w:pPr>
      <w:r>
        <w:rPr/>
        <w:t xml:space="preserve">图表：2020-2025年中国ppi指数变动情况(%)</w:t>
      </w:r>
    </w:p>
    <w:p>
      <w:pPr>
        <w:spacing w:before="75" w:after="0"/>
      </w:pPr>
      <w:r>
        <w:rPr/>
        <w:t xml:space="preserve">图表：2020-2025年全国居民人均可支配收入及其增长速度</w:t>
      </w:r>
    </w:p>
    <w:p>
      <w:pPr>
        <w:spacing w:before="75" w:after="0"/>
      </w:pPr>
      <w:r>
        <w:rPr/>
        <w:t xml:space="preserve">图表：2025年全国居民人均消费支出及其构成</w:t>
      </w:r>
    </w:p>
    <w:p>
      <w:pPr>
        <w:spacing w:before="75" w:after="0"/>
      </w:pPr>
      <w:r>
        <w:rPr/>
        <w:t xml:space="preserve">图表：2021-2025年全国人口规模</w:t>
      </w:r>
    </w:p>
    <w:p>
      <w:pPr>
        <w:spacing w:before="75" w:after="0"/>
      </w:pPr>
      <w:r>
        <w:rPr/>
        <w:t xml:space="preserve">图表：无人机动力系统行业相关政策</w:t>
      </w:r>
    </w:p>
    <w:p>
      <w:pPr>
        <w:spacing w:before="75" w:after="0"/>
      </w:pPr>
      <w:r>
        <w:rPr/>
        <w:t xml:space="preserve">图表：无人机动力系统行业相关法规</w:t>
      </w:r>
    </w:p>
    <w:p>
      <w:pPr>
        <w:spacing w:before="75" w:after="0"/>
      </w:pPr>
      <w:r>
        <w:rPr/>
        <w:t xml:space="preserve">图表：无人机动力系统行业所进入的壁垒</w:t>
      </w:r>
    </w:p>
    <w:p>
      <w:pPr>
        <w:spacing w:before="75" w:after="0"/>
      </w:pPr>
      <w:r>
        <w:rPr/>
        <w:t xml:space="preserve">图表：2023-2025年中国无人机动力系统行业总体规模</w:t>
      </w:r>
    </w:p>
    <w:p>
      <w:pPr>
        <w:spacing w:before="75" w:after="0"/>
      </w:pPr>
      <w:r>
        <w:rPr/>
        <w:t xml:space="preserve">图表：2023-2025年无人机动力系统行业资产规模</w:t>
      </w:r>
    </w:p>
    <w:p>
      <w:pPr>
        <w:spacing w:before="75" w:after="0"/>
      </w:pPr>
      <w:r>
        <w:rPr/>
        <w:t xml:space="preserve">图表：2023-2025年无人机动力系统行业收入规模</w:t>
      </w:r>
    </w:p>
    <w:p>
      <w:pPr>
        <w:spacing w:before="75" w:after="0"/>
      </w:pPr>
      <w:r>
        <w:rPr/>
        <w:t xml:space="preserve">图表：2023-2025年无人机动力系统行业利润规模</w:t>
      </w:r>
    </w:p>
    <w:p>
      <w:pPr>
        <w:spacing w:before="75" w:after="0"/>
      </w:pPr>
      <w:r>
        <w:rPr/>
        <w:t xml:space="preserve">图表：2025年东北地区基本概况</w:t>
      </w:r>
    </w:p>
    <w:p>
      <w:pPr>
        <w:spacing w:before="75" w:after="0"/>
      </w:pPr>
      <w:r>
        <w:rPr/>
        <w:t xml:space="preserve">图表：2025年西南地区基本概况</w:t>
      </w:r>
    </w:p>
    <w:p>
      <w:pPr>
        <w:spacing w:before="75" w:after="0"/>
      </w:pPr>
      <w:r>
        <w:rPr/>
        <w:t xml:space="preserve">图表：2025年华南地区基本概况</w:t>
      </w:r>
    </w:p>
    <w:p>
      <w:pPr>
        <w:spacing w:before="75" w:after="0"/>
      </w:pPr>
      <w:r>
        <w:rPr/>
        <w:t xml:space="preserve">图表：2025年华中地区基本概况</w:t>
      </w:r>
    </w:p>
    <w:p>
      <w:pPr>
        <w:spacing w:before="75" w:after="0"/>
      </w:pPr>
      <w:r>
        <w:rPr/>
        <w:t xml:space="preserve">图表：2025年华东地区基本概况</w:t>
      </w:r>
    </w:p>
    <w:p>
      <w:pPr>
        <w:spacing w:before="75" w:after="0"/>
      </w:pPr>
      <w:r>
        <w:rPr/>
        <w:t xml:space="preserve">图表：2025年华北地区基本概况</w:t>
      </w:r>
    </w:p>
    <w:p>
      <w:pPr>
        <w:spacing w:before="75" w:after="0"/>
      </w:pPr>
      <w:r>
        <w:rPr/>
        <w:t xml:space="preserve">图表：南昌三瑞智能国内无人机动力系统市场价格 单位：元/台、元/支</w:t>
      </w:r>
    </w:p>
    <w:p>
      <w:pPr>
        <w:spacing w:before="75" w:after="0"/>
      </w:pPr>
      <w:r>
        <w:rPr/>
        <w:t xml:space="preserve">图表：2023-2025年航发动力经营情况指标</w:t>
      </w:r>
    </w:p>
    <w:p>
      <w:pPr>
        <w:spacing w:before="75" w:after="0"/>
      </w:pPr>
      <w:r>
        <w:rPr/>
        <w:t xml:space="preserve">图表：轻小无人机运行规定</w:t>
      </w:r>
    </w:p>
    <w:p>
      <w:pPr>
        <w:spacing w:before="75" w:after="0"/>
      </w:pPr>
      <w:r>
        <w:rPr/>
        <w:t xml:space="preserve">图表：无人机驾驶执照分类管理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2026-2031年中国无人机动力系统行业深度调研及发展趋势预测报告</dc:title>
  <dc:description>2026-2031年中国无人机动力系统行业深度调研及发展趋势预测报告</dc:description>
  <dc:subject>2026-2031年中国无人机动力系统行业深度调研及发展趋势预测报告</dc:subject>
  <cp:keywords>研究报告</cp:keywords>
  <cp:category>研究报告</cp:category>
  <cp:lastModifiedBy>北京中道泰和信息咨询有限公司</cp:lastModifiedBy>
  <dcterms:created xsi:type="dcterms:W3CDTF">2026-03-30T21:38:50+08:00</dcterms:created>
  <dcterms:modified xsi:type="dcterms:W3CDTF">2026-03-30T21:38:50+08:00</dcterms:modified>
</cp:coreProperties>
</file>

<file path=docProps/custom.xml><?xml version="1.0" encoding="utf-8"?>
<Properties xmlns="http://schemas.openxmlformats.org/officeDocument/2006/custom-properties" xmlns:vt="http://schemas.openxmlformats.org/officeDocument/2006/docPropsVTypes"/>
</file>