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2026-2031年健康饮料行业风险投资态势及投融资策略指引报告</w:t>
      </w:r>
    </w:p>
    <w:p>
      <w:pPr>
        <w:spacing w:after="150"/>
      </w:pPr>
      <w:r>
        <w:rPr>
          <w:b w:val="1"/>
          <w:bCs w:val="1"/>
        </w:rPr>
        <w:t xml:space="preserve">报告简介</w:t>
      </w:r>
    </w:p>
    <w:p>
      <w:pPr>
        <w:spacing w:after="150"/>
      </w:pPr>
      <w:r>
        <w:rPr/>
        <w:t xml:space="preserve">健康饮料是以满足人体营养需求、调节生理功能或促进健康状态为核心目标，通过科学配方与工艺加工制成的饮品。其核心特征在于原料选择、成分配比及功能指向的精准性：原料通常采用天然果蔬、草本植物、谷物、乳制品或功能性成分(如膳食纤维、益生菌、维生素、矿物质、抗氧化物质等)，避免或减少添加人工色素、香精、防腐剂及高含量糖分、脂肪或咖啡因;成分配比遵循营养学原理，注重宏量营养素(碳水化合物、蛋白质、脂肪)与微量营养素的平衡，同时可能针对特定健康需求强化特定成分(如低糖、低钠、高钙、富含维生素C等);功能指向涵盖补充水分、提供能量、增强免疫力、改善肠道健康、促进代谢、抗氧化、抗疲劳、辅助降血脂或血糖等，部分产品还通过临床验证或科学实验支持其健康宣称。</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健康饮料行业相关协会、51行业报告网、国内外相关刊物的基础信息以及各省市相关统计单位等公布和提供的大量资料。对健康饮料行业风险投资现状、国际化进程与外资进入、融资渠道、如何运作风险投资、退出机制及发展趋势等进行了系统的分析，并重点分析了健康饮料行业风险投资的主要现存问题、相应对策以及新形势下面临的机遇与挑战和企业的应对策略等。是风险投资公司、研究机构及健康饮料行业相关企业准确了解目前健康饮料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健康饮料行业风投分析</w:t>
      </w:r>
    </w:p>
    <w:p>
      <w:pPr>
        <w:spacing w:before="75" w:after="0"/>
      </w:pPr>
      <w:r>
        <w:rPr>
          <w:b w:val="1"/>
          <w:bCs w:val="1"/>
        </w:rPr>
        <w:t xml:space="preserve">第一章 健康饮料行业发展综述</w:t>
      </w:r>
    </w:p>
    <w:p>
      <w:pPr>
        <w:spacing w:before="75" w:after="0"/>
      </w:pPr>
      <w:r>
        <w:rPr/>
        <w:t xml:space="preserve">第一节 健康饮料行业定义及分类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2023-2025年健康饮料行业经济指标分析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健康饮料行业风险投资分析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2023-2025年健康饮料行业风险投资分析</w:t>
      </w:r>
    </w:p>
    <w:p>
      <w:pPr>
        <w:spacing w:before="75" w:after="0"/>
      </w:pPr>
      <w:r>
        <w:rPr/>
        <w:t xml:space="preserve">一、2023-2025年健康饮料行业风险投资项目数统计</w:t>
      </w:r>
    </w:p>
    <w:p>
      <w:pPr>
        <w:spacing w:before="75" w:after="0"/>
      </w:pPr>
      <w:r>
        <w:rPr/>
        <w:t xml:space="preserve">二、2023-2025年健康饮料行业风投项目投资额统计</w:t>
      </w:r>
    </w:p>
    <w:p>
      <w:pPr>
        <w:spacing w:before="75" w:after="0"/>
      </w:pPr>
      <w:r>
        <w:rPr/>
        <w:t xml:space="preserve">三、2023-2025年健康饮料行业风投项目推出情况分析</w:t>
      </w:r>
    </w:p>
    <w:p>
      <w:pPr>
        <w:spacing w:before="75" w:after="0"/>
      </w:pPr>
      <w:r>
        <w:rPr/>
        <w:t xml:space="preserve">第三节 健康饮料行业风险投资形势分析</w:t>
      </w:r>
    </w:p>
    <w:p>
      <w:pPr>
        <w:spacing w:before="75" w:after="0"/>
      </w:pPr>
      <w:r>
        <w:rPr/>
        <w:t xml:space="preserve">一、2026-2031年健康饮料行业投资发展前景</w:t>
      </w:r>
    </w:p>
    <w:p>
      <w:pPr>
        <w:spacing w:before="75" w:after="0"/>
      </w:pPr>
      <w:r>
        <w:rPr/>
        <w:t xml:space="preserve">二、2026-2031年健康饮料行业投资发展焦点</w:t>
      </w:r>
    </w:p>
    <w:p>
      <w:pPr>
        <w:spacing w:before="75" w:after="0"/>
      </w:pPr>
      <w:r>
        <w:rPr/>
        <w:t xml:space="preserve">三、2026-2031年健康饮料行业投资发展弊端</w:t>
      </w:r>
    </w:p>
    <w:p>
      <w:pPr>
        <w:spacing w:before="75" w:after="0"/>
      </w:pPr>
      <w:r>
        <w:rPr/>
        <w:t xml:space="preserve">四、2026-2031年健康饮料企业投资发展态势</w:t>
      </w:r>
    </w:p>
    <w:p>
      <w:pPr>
        <w:spacing w:before="75" w:after="0"/>
      </w:pPr>
      <w:r>
        <w:rPr/>
        <w:t xml:space="preserve">五、2026-2031年健康饮料行业投资形势预测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健康饮料行业投资机会</w:t>
      </w:r>
    </w:p>
    <w:p>
      <w:pPr>
        <w:spacing w:before="75" w:after="0"/>
      </w:pPr>
      <w:r>
        <w:rPr>
          <w:b w:val="1"/>
          <w:bCs w:val="1"/>
        </w:rPr>
        <w:t xml:space="preserve">第七章 健康饮料市场发展现状分析</w:t>
      </w:r>
    </w:p>
    <w:p>
      <w:pPr>
        <w:spacing w:before="75" w:after="0"/>
      </w:pPr>
      <w:r>
        <w:rPr/>
        <w:t xml:space="preserve">第一节 健康饮料行业发展状况分析</w:t>
      </w:r>
    </w:p>
    <w:p>
      <w:pPr>
        <w:spacing w:before="75" w:after="0"/>
      </w:pPr>
      <w:r>
        <w:rPr/>
        <w:t xml:space="preserve">一、健康饮料行业发展阶段</w:t>
      </w:r>
    </w:p>
    <w:p>
      <w:pPr>
        <w:spacing w:before="75" w:after="0"/>
      </w:pPr>
      <w:r>
        <w:rPr/>
        <w:t xml:space="preserve">二、健康饮料行业发展总体概况</w:t>
      </w:r>
    </w:p>
    <w:p>
      <w:pPr>
        <w:spacing w:before="75" w:after="0"/>
      </w:pPr>
      <w:r>
        <w:rPr/>
        <w:t xml:space="preserve">三、健康饮料行业发展特点分析</w:t>
      </w:r>
    </w:p>
    <w:p>
      <w:pPr>
        <w:spacing w:before="75" w:after="0"/>
      </w:pPr>
      <w:r>
        <w:rPr/>
        <w:t xml:space="preserve">四、健康饮料行业商业模式分析</w:t>
      </w:r>
    </w:p>
    <w:p>
      <w:pPr>
        <w:spacing w:before="75" w:after="0"/>
      </w:pPr>
      <w:r>
        <w:rPr/>
        <w:t xml:space="preserve">第二节 2023-2025年健康饮料行业发展现状</w:t>
      </w:r>
    </w:p>
    <w:p>
      <w:pPr>
        <w:spacing w:before="75" w:after="0"/>
      </w:pPr>
      <w:r>
        <w:rPr/>
        <w:t xml:space="preserve">一、健康饮料市场规模及成长性分析</w:t>
      </w:r>
    </w:p>
    <w:p>
      <w:pPr>
        <w:spacing w:before="75" w:after="0"/>
      </w:pPr>
      <w:r>
        <w:rPr/>
        <w:t xml:space="preserve">二、2023-2025年健康饮料行业发展分析</w:t>
      </w:r>
    </w:p>
    <w:p>
      <w:pPr>
        <w:spacing w:before="75" w:after="0"/>
      </w:pPr>
      <w:r>
        <w:rPr/>
        <w:t xml:space="preserve">三、2023-2025年健康饮料企业发展分析</w:t>
      </w:r>
    </w:p>
    <w:p>
      <w:pPr>
        <w:spacing w:before="75" w:after="0"/>
      </w:pPr>
      <w:r>
        <w:rPr/>
        <w:t xml:space="preserve">四、2023-2025年健康饮料行业需求情况</w:t>
      </w:r>
    </w:p>
    <w:p>
      <w:pPr>
        <w:spacing w:before="75" w:after="0"/>
      </w:pPr>
      <w:r>
        <w:rPr/>
        <w:t xml:space="preserve">1、健康饮料行业需求市场</w:t>
      </w:r>
    </w:p>
    <w:p>
      <w:pPr>
        <w:spacing w:before="75" w:after="0"/>
      </w:pPr>
      <w:r>
        <w:rPr/>
        <w:t xml:space="preserve">2、健康饮料行业客户结构</w:t>
      </w:r>
    </w:p>
    <w:p>
      <w:pPr>
        <w:spacing w:before="75" w:after="0"/>
      </w:pPr>
      <w:r>
        <w:rPr/>
        <w:t xml:space="preserve">3、健康饮料行业需求的地区差异</w:t>
      </w:r>
    </w:p>
    <w:p>
      <w:pPr>
        <w:spacing w:before="75" w:after="0"/>
      </w:pPr>
      <w:r>
        <w:rPr/>
        <w:t xml:space="preserve">五、2023-2025年健康饮料行业供需平衡分析</w:t>
      </w:r>
    </w:p>
    <w:p>
      <w:pPr>
        <w:spacing w:before="75" w:after="0"/>
      </w:pPr>
      <w:r>
        <w:rPr/>
        <w:t xml:space="preserve">第三节 健康饮料行业细分市场结构分析</w:t>
      </w:r>
    </w:p>
    <w:p>
      <w:pPr>
        <w:spacing w:before="75" w:after="0"/>
      </w:pPr>
      <w:r>
        <w:rPr/>
        <w:t xml:space="preserve">一、健康饮料行业市场结构现状分析</w:t>
      </w:r>
    </w:p>
    <w:p>
      <w:pPr>
        <w:spacing w:before="75" w:after="0"/>
      </w:pPr>
      <w:r>
        <w:rPr/>
        <w:t xml:space="preserve">二、健康饮料行业细分结构特征分析</w:t>
      </w:r>
    </w:p>
    <w:p>
      <w:pPr>
        <w:spacing w:before="75" w:after="0"/>
      </w:pPr>
      <w:r>
        <w:rPr/>
        <w:t xml:space="preserve">三、健康饮料行业细分市场发展概况</w:t>
      </w:r>
    </w:p>
    <w:p>
      <w:pPr>
        <w:spacing w:before="75" w:after="0"/>
      </w:pPr>
      <w:r>
        <w:rPr/>
        <w:t xml:space="preserve">四、健康饮料行业市场结构变化趋势</w:t>
      </w:r>
    </w:p>
    <w:p>
      <w:pPr>
        <w:spacing w:before="75" w:after="0"/>
      </w:pPr>
      <w:r>
        <w:rPr>
          <w:b w:val="1"/>
          <w:bCs w:val="1"/>
        </w:rPr>
        <w:t xml:space="preserve">第八章 2026-2031年健康饮料市场投资机会分析</w:t>
      </w:r>
    </w:p>
    <w:p>
      <w:pPr>
        <w:spacing w:before="75" w:after="0"/>
      </w:pPr>
      <w:r>
        <w:rPr/>
        <w:t xml:space="preserve">第一节 2026-2031年健康饮料市场发展前景</w:t>
      </w:r>
    </w:p>
    <w:p>
      <w:pPr>
        <w:spacing w:before="75" w:after="0"/>
      </w:pPr>
      <w:r>
        <w:rPr/>
        <w:t xml:space="preserve">一、2026-2031年健康饮料市场发展潜力</w:t>
      </w:r>
    </w:p>
    <w:p>
      <w:pPr>
        <w:spacing w:before="75" w:after="0"/>
      </w:pPr>
      <w:r>
        <w:rPr/>
        <w:t xml:space="preserve">二、2026-2031年健康饮料市场发展前景展望</w:t>
      </w:r>
    </w:p>
    <w:p>
      <w:pPr>
        <w:spacing w:before="75" w:after="0"/>
      </w:pPr>
      <w:r>
        <w:rPr/>
        <w:t xml:space="preserve">三、2026-2031年健康饮料细分行业发展前景分析</w:t>
      </w:r>
    </w:p>
    <w:p>
      <w:pPr>
        <w:spacing w:before="75" w:after="0"/>
      </w:pPr>
      <w:r>
        <w:rPr/>
        <w:t xml:space="preserve">第二节 2026-2031年健康饮料市场发展趋势预测</w:t>
      </w:r>
    </w:p>
    <w:p>
      <w:pPr>
        <w:spacing w:before="75" w:after="0"/>
      </w:pPr>
      <w:r>
        <w:rPr/>
        <w:t xml:space="preserve">一、2026-2031年健康饮料行业发展趋势</w:t>
      </w:r>
    </w:p>
    <w:p>
      <w:pPr>
        <w:spacing w:before="75" w:after="0"/>
      </w:pPr>
      <w:r>
        <w:rPr/>
        <w:t xml:space="preserve">二、2026-2031年健康饮料市场规模预测</w:t>
      </w:r>
    </w:p>
    <w:p>
      <w:pPr>
        <w:spacing w:before="75" w:after="0"/>
      </w:pPr>
      <w:r>
        <w:rPr/>
        <w:t xml:space="preserve">三、2026-2031年健康饮料行业应用趋势预测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2026-2031年健康饮料行业竞争形势分析</w:t>
      </w:r>
    </w:p>
    <w:p>
      <w:pPr>
        <w:spacing w:before="75" w:after="0"/>
      </w:pPr>
      <w:r>
        <w:rPr/>
        <w:t xml:space="preserve">第一节 行业总体市场竞争状况分析</w:t>
      </w:r>
    </w:p>
    <w:p>
      <w:pPr>
        <w:spacing w:before="75" w:after="0"/>
      </w:pPr>
      <w:r>
        <w:rPr/>
        <w:t xml:space="preserve">一、健康饮料行业竞争结构分析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二、健康饮料行业企业间竞争格局分析</w:t>
      </w:r>
    </w:p>
    <w:p>
      <w:pPr>
        <w:spacing w:before="75" w:after="0"/>
      </w:pPr>
      <w:r>
        <w:rPr/>
        <w:t xml:space="preserve">三、健康饮料行业集中度分析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四、健康饮料行业swot分析</w:t>
      </w:r>
    </w:p>
    <w:p>
      <w:pPr>
        <w:spacing w:before="75" w:after="0"/>
      </w:pPr>
      <w:r>
        <w:rPr/>
        <w:t xml:space="preserve">1、健康饮料行业优势分析</w:t>
      </w:r>
    </w:p>
    <w:p>
      <w:pPr>
        <w:spacing w:before="75" w:after="0"/>
      </w:pPr>
      <w:r>
        <w:rPr/>
        <w:t xml:space="preserve">2、健康饮料行业劣势分析</w:t>
      </w:r>
    </w:p>
    <w:p>
      <w:pPr>
        <w:spacing w:before="75" w:after="0"/>
      </w:pPr>
      <w:r>
        <w:rPr/>
        <w:t xml:space="preserve">3、健康饮料行业机会分析</w:t>
      </w:r>
    </w:p>
    <w:p>
      <w:pPr>
        <w:spacing w:before="75" w:after="0"/>
      </w:pPr>
      <w:r>
        <w:rPr/>
        <w:t xml:space="preserve">4、健康饮料行业威胁分析</w:t>
      </w:r>
    </w:p>
    <w:p>
      <w:pPr>
        <w:spacing w:before="75" w:after="0"/>
      </w:pPr>
      <w:r>
        <w:rPr/>
        <w:t xml:space="preserve">第二节 健康饮料行业竞争格局综述</w:t>
      </w:r>
    </w:p>
    <w:p>
      <w:pPr>
        <w:spacing w:before="75" w:after="0"/>
      </w:pPr>
      <w:r>
        <w:rPr/>
        <w:t xml:space="preserve">一、健康饮料行业竞争概况</w:t>
      </w:r>
    </w:p>
    <w:p>
      <w:pPr>
        <w:spacing w:before="75" w:after="0"/>
      </w:pPr>
      <w:r>
        <w:rPr/>
        <w:t xml:space="preserve">1、健康饮料行业竞争格局</w:t>
      </w:r>
    </w:p>
    <w:p>
      <w:pPr>
        <w:spacing w:before="75" w:after="0"/>
      </w:pPr>
      <w:r>
        <w:rPr/>
        <w:t xml:space="preserve">2、健康饮料业未来竞争格局和特点</w:t>
      </w:r>
    </w:p>
    <w:p>
      <w:pPr>
        <w:spacing w:before="75" w:after="0"/>
      </w:pPr>
      <w:r>
        <w:rPr/>
        <w:t xml:space="preserve">3、健康饮料市场进入及竞争对手分析</w:t>
      </w:r>
    </w:p>
    <w:p>
      <w:pPr>
        <w:spacing w:before="75" w:after="0"/>
      </w:pPr>
      <w:r>
        <w:rPr/>
        <w:t xml:space="preserve">二、健康饮料行业竞争力分析</w:t>
      </w:r>
    </w:p>
    <w:p>
      <w:pPr>
        <w:spacing w:before="75" w:after="0"/>
      </w:pPr>
      <w:r>
        <w:rPr/>
        <w:t xml:space="preserve">1、健康饮料行业竞争力剖析</w:t>
      </w:r>
    </w:p>
    <w:p>
      <w:pPr>
        <w:spacing w:before="75" w:after="0"/>
      </w:pPr>
      <w:r>
        <w:rPr/>
        <w:t xml:space="preserve">2、健康饮料企业市场竞争的优势</w:t>
      </w:r>
    </w:p>
    <w:p>
      <w:pPr>
        <w:spacing w:before="75" w:after="0"/>
      </w:pPr>
      <w:r>
        <w:rPr/>
        <w:t xml:space="preserve">3、国内健康饮料企业竞争能力提升途径</w:t>
      </w:r>
    </w:p>
    <w:p>
      <w:pPr>
        <w:spacing w:before="75" w:after="0"/>
      </w:pPr>
      <w:r>
        <w:rPr/>
        <w:t xml:space="preserve">三、健康饮料(服务)竞争力优势分析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健康饮料行业重点企业经营形势分析</w:t>
      </w:r>
    </w:p>
    <w:p>
      <w:pPr>
        <w:spacing w:before="75" w:after="0"/>
      </w:pPr>
      <w:r>
        <w:rPr/>
        <w:t xml:space="preserve">第一节 健康饮料企业总体发展状况分析</w:t>
      </w:r>
    </w:p>
    <w:p>
      <w:pPr>
        <w:spacing w:before="75" w:after="0"/>
      </w:pPr>
      <w:r>
        <w:rPr/>
        <w:t xml:space="preserve">一、健康饮料企业主要类型</w:t>
      </w:r>
    </w:p>
    <w:p>
      <w:pPr>
        <w:spacing w:before="75" w:after="0"/>
      </w:pPr>
      <w:r>
        <w:rPr/>
        <w:t xml:space="preserve">二、健康饮料企业资本运作分析</w:t>
      </w:r>
    </w:p>
    <w:p>
      <w:pPr>
        <w:spacing w:before="75" w:after="0"/>
      </w:pPr>
      <w:r>
        <w:rPr/>
        <w:t xml:space="preserve">三、健康饮料企业创新及品牌建设</w:t>
      </w:r>
    </w:p>
    <w:p>
      <w:pPr>
        <w:spacing w:before="75" w:after="0"/>
      </w:pPr>
      <w:r>
        <w:rPr/>
        <w:t xml:space="preserve">四、健康饮料企业国际竞争力分析</w:t>
      </w:r>
    </w:p>
    <w:p>
      <w:pPr>
        <w:spacing w:before="75" w:after="0"/>
      </w:pPr>
      <w:r>
        <w:rPr/>
        <w:t xml:space="preserve">五、2025年健康饮料行业企业排名分析</w:t>
      </w:r>
    </w:p>
    <w:p>
      <w:pPr>
        <w:spacing w:before="75" w:after="0"/>
      </w:pPr>
      <w:r>
        <w:rPr/>
        <w:t xml:space="preserve">第二节 健康饮料重点公司主要竞争力分析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健康饮料行业风投的融资渠道分析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健康饮料行业风险投资运作分析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健康饮料行业风险投资的退出机制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2026-2031年健康饮料行业风险投资趋势预测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2026-2031年健康饮料行业风险投资趋势分析</w:t>
      </w:r>
    </w:p>
    <w:p>
      <w:pPr>
        <w:spacing w:before="75" w:after="0"/>
      </w:pPr>
      <w:r>
        <w:rPr/>
        <w:t xml:space="preserve">一、2026-2031年健康饮料行业风险投资前景分析</w:t>
      </w:r>
    </w:p>
    <w:p>
      <w:pPr>
        <w:spacing w:before="75" w:after="0"/>
      </w:pPr>
      <w:r>
        <w:rPr/>
        <w:t xml:space="preserve">二、2026-2031年健康饮料行业风险投资方向预测</w:t>
      </w:r>
    </w:p>
    <w:p>
      <w:pPr>
        <w:spacing w:before="75" w:after="0"/>
      </w:pPr>
      <w:r>
        <w:rPr/>
        <w:t xml:space="preserve">三、2026-2031年健康饮料行业风险投资退出趋势</w:t>
      </w:r>
    </w:p>
    <w:p>
      <w:pPr>
        <w:spacing w:before="75" w:after="0"/>
      </w:pPr>
      <w:r>
        <w:rPr>
          <w:b w:val="1"/>
          <w:bCs w:val="1"/>
        </w:rPr>
        <w:t xml:space="preserve">第十五章 2026-2031年健康饮料行业投资风险提示</w:t>
      </w:r>
    </w:p>
    <w:p>
      <w:pPr>
        <w:spacing w:before="75" w:after="0"/>
      </w:pPr>
      <w:r>
        <w:rPr/>
        <w:t xml:space="preserve">第一节 健康饮料风险评级模型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针对健康饮料不同企业的投资建议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健康饮料投资风险提示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健康饮料行业研究结论及建议</w:t>
      </w:r>
    </w:p>
    <w:p>
      <w:pPr>
        <w:spacing w:before="75" w:after="0"/>
      </w:pPr>
      <w:r>
        <w:rPr/>
        <w:t xml:space="preserve">第二节 中道泰和健康饮料企业投融资建议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图表：健康饮料行业生命周期</w:t>
      </w:r>
    </w:p>
    <w:p>
      <w:pPr>
        <w:spacing w:before="75" w:after="0"/>
      </w:pPr>
      <w:r>
        <w:rPr/>
        <w:t xml:space="preserve">图表：健康饮料行业产业链结构</w:t>
      </w:r>
    </w:p>
    <w:p>
      <w:pPr>
        <w:spacing w:before="75" w:after="0"/>
      </w:pPr>
      <w:r>
        <w:rPr/>
        <w:t xml:space="preserve">图表：2023-2025年健康饮料行业市场规模</w:t>
      </w:r>
    </w:p>
    <w:p>
      <w:pPr>
        <w:spacing w:before="75" w:after="0"/>
      </w:pPr>
      <w:r>
        <w:rPr/>
        <w:t xml:space="preserve">图表：2023-2025年健康饮料行业风险投资项目数</w:t>
      </w:r>
    </w:p>
    <w:p>
      <w:pPr>
        <w:spacing w:before="75" w:after="0"/>
      </w:pPr>
      <w:r>
        <w:rPr/>
        <w:t xml:space="preserve">图表：2023-2025年健康饮料行业销售收入</w:t>
      </w:r>
    </w:p>
    <w:p>
      <w:pPr>
        <w:spacing w:before="75" w:after="0"/>
      </w:pPr>
      <w:r>
        <w:rPr/>
        <w:t xml:space="preserve">图表：2023-2025年健康饮料行业利润总额</w:t>
      </w:r>
    </w:p>
    <w:p>
      <w:pPr>
        <w:spacing w:before="75" w:after="0"/>
      </w:pPr>
      <w:r>
        <w:rPr/>
        <w:t xml:space="preserve">图表：2023-2025年健康饮料行业资产总计</w:t>
      </w:r>
    </w:p>
    <w:p>
      <w:pPr>
        <w:spacing w:before="75" w:after="0"/>
      </w:pPr>
      <w:r>
        <w:rPr/>
        <w:t xml:space="preserve">图表：2023-2025年健康饮料行业负债总计</w:t>
      </w:r>
    </w:p>
    <w:p>
      <w:pPr>
        <w:spacing w:before="75" w:after="0"/>
      </w:pPr>
      <w:r>
        <w:rPr/>
        <w:t xml:space="preserve">图表：2023-2025年健康饮料行业竞争力分析</w:t>
      </w:r>
    </w:p>
    <w:p>
      <w:pPr>
        <w:spacing w:before="75" w:after="0"/>
      </w:pPr>
      <w:r>
        <w:rPr/>
        <w:t xml:space="preserve">图表：2023-2025年健康饮料市场价格走势</w:t>
      </w:r>
    </w:p>
    <w:p>
      <w:pPr>
        <w:spacing w:before="75" w:after="0"/>
      </w:pPr>
      <w:r>
        <w:rPr/>
        <w:t xml:space="preserve">图表：2023-2025年健康饮料行业主营业务收入</w:t>
      </w:r>
    </w:p>
    <w:p>
      <w:pPr>
        <w:spacing w:before="75" w:after="0"/>
      </w:pPr>
      <w:r>
        <w:rPr/>
        <w:t xml:space="preserve">图表：2023-2025年健康饮料行业主营业务成本</w:t>
      </w:r>
    </w:p>
    <w:p>
      <w:pPr>
        <w:spacing w:before="75" w:after="0"/>
      </w:pPr>
      <w:r>
        <w:rPr/>
        <w:t xml:space="preserve">图表：2023-2025年健康饮料行业销售费用分析</w:t>
      </w:r>
    </w:p>
    <w:p>
      <w:pPr>
        <w:spacing w:before="75" w:after="0"/>
      </w:pPr>
      <w:r>
        <w:rPr/>
        <w:t xml:space="preserve">图表：2023-2025年健康饮料行业管理费用分析</w:t>
      </w:r>
    </w:p>
    <w:p>
      <w:pPr>
        <w:spacing w:before="75" w:after="0"/>
      </w:pPr>
      <w:r>
        <w:rPr/>
        <w:t xml:space="preserve">图表：2023-2025年健康饮料行业财务费用分析</w:t>
      </w:r>
    </w:p>
    <w:p>
      <w:pPr>
        <w:spacing w:before="75" w:after="0"/>
      </w:pPr>
      <w:r>
        <w:rPr/>
        <w:t xml:space="preserve">图表：2023-2025年健康饮料行业销售毛利率分析</w:t>
      </w:r>
    </w:p>
    <w:p>
      <w:pPr>
        <w:spacing w:before="75" w:after="0"/>
      </w:pPr>
      <w:r>
        <w:rPr/>
        <w:t xml:space="preserve">图表：2023-2025年健康饮料行业销售利润率分析</w:t>
      </w:r>
    </w:p>
    <w:p>
      <w:pPr>
        <w:spacing w:before="75" w:after="0"/>
      </w:pPr>
      <w:r>
        <w:rPr/>
        <w:t xml:space="preserve">图表：2023-2025年健康饮料行业成本费用利润率分析</w:t>
      </w:r>
    </w:p>
    <w:p>
      <w:pPr>
        <w:spacing w:before="75" w:after="0"/>
      </w:pPr>
      <w:r>
        <w:rPr/>
        <w:t xml:space="preserve">图表：2023-2025年健康饮料行业总资产利润率分析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2026-2031年健康饮料行业风险投资态势及投融资策略指引报告</dc:title>
  <dc:description>2026-2031年健康饮料行业风险投资态势及投融资策略指引报告</dc:description>
  <dc:subject>2026-2031年健康饮料行业风险投资态势及投融资策略指引报告</dc:subject>
  <cp:keywords>研究报告</cp:keywords>
  <cp:category>研究报告</cp:category>
  <cp:lastModifiedBy>北京中道泰和信息咨询有限公司</cp:lastModifiedBy>
  <dcterms:created xsi:type="dcterms:W3CDTF">2026-03-30T21:44:47+08:00</dcterms:created>
  <dcterms:modified xsi:type="dcterms:W3CDTF">2026-03-30T21:44:47+08:00</dcterms:modified>
</cp:coreProperties>
</file>

<file path=docProps/custom.xml><?xml version="1.0" encoding="utf-8"?>
<Properties xmlns="http://schemas.openxmlformats.org/officeDocument/2006/custom-properties" xmlns:vt="http://schemas.openxmlformats.org/officeDocument/2006/docPropsVTypes"/>
</file>