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2026-2031年中国养老地产行业深度发展研究与“十五五”企业投资战略规划报告</w:t>
      </w:r>
    </w:p>
    <w:p>
      <w:pPr>
        <w:spacing w:after="150"/>
      </w:pPr>
      <w:r>
        <w:rPr>
          <w:b w:val="1"/>
          <w:bCs w:val="1"/>
        </w:rPr>
        <w:t xml:space="preserve">报告简介</w:t>
      </w:r>
    </w:p>
    <w:p>
      <w:pPr>
        <w:spacing w:after="150"/>
      </w:pPr>
      <w:r>
        <w:rPr/>
        <w:t xml:space="preserve">养老地产是指面向老年群体，将房地产开发与养老服务深度融合，提供适老化居住空间、专业照护服务及综合生活配套的复合型产业形态，是应对人口老龄化国家战略与房地产行业转型发展的交汇领域。其业态模式涵盖持续照料退休社区(CCRC)、养老公寓、日间照料中心、嵌入式社区养老、候鸟式养老度假社区等多种形态，核心特征在于突破传统房地产的\"开发-销售\"一次性交易逻辑，构建\"持有运营+长期服务\"的可持续价值创造模式，收入来源包括产权销售、使用权租赁、服务月费、护理费用及增值服务等多元组合。养老地产的产业价值链贯穿土地获取、规划设计、开发建设、营销推广、运营服务、资产管理全周期，涉及房地产开发、医疗健康、康复护理、物业管理、文化旅游、金融保险等多个关联领域，对跨行业资源整合能力与精细化运营水平要求极高。在\"银发经济\"浪潮与房地产长效机制建设的双重驱动下，养老地产正从概念探索与试点摸索阶段迈向模式验证与生态构建的关键发展期，其发展质量直接关系到数亿老年群体的晚年福祉与存量房产价值的激活利用。</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养老地产行业规划指导目标和养老地产发展方向提供有建设性的建议，为养老地产行业发展提供准确的市场分析内容和研究成果。</w:t>
      </w:r>
    </w:p>
    <w:p>
      <w:pPr>
        <w:spacing w:after="150"/>
      </w:pPr>
      <w:r>
        <w:rPr/>
        <w:t xml:space="preserve">中道泰和通过对养老地产行业长期跟踪监测，分析养老地产行业需求、供给、经营特性、获取能力、产业链和价值链等多方面的内容，整合行业、市场、企业、用户等多层面数据和信息资源，为客户提供深度的养老地产行业研究报告，以专业的研究方法帮助客户深入的了解养老地产行业，发现投资价值和投资机会，规避经营风险，提高管理和运营能力。养老地产行业报告是从事养老地产行业投资之前，对养老地产行业各种相关因素进行具体调查、研究、分析，评估项目可行性、效果效益程度，提出建设性意见建议对策等，是养老地产行业投资决策者和主管机关审批的研究性报告。以阐述对养老地产行业的理论认识为主要内容，重在养老地产行业本质及规律性认识的研究。养老地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养老地产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养老地产行业发展状况和特点，以及2026年“十五五”规划期中国养老地产行业将面临的挑战、行业的区域发展状况与竞争格局。报告还对“十五五”时期全球及中国养老地产行业发展动向和趋势作了详细分析和预测，并对养老地产行业进行了趋向研判，是养老地产经营企业，科研、投资机构等单位准确了解目前养老地产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一、“十五五”规划期养老地产行业发展方向</w:t>
      </w:r>
    </w:p>
    <w:p>
      <w:pPr>
        <w:spacing w:before="75" w:after="0"/>
      </w:pPr>
      <w:r>
        <w:rPr/>
        <w:t xml:space="preserve">二、“十五五”规划期养老地产行业发展动态</w:t>
      </w:r>
    </w:p>
    <w:p>
      <w:pPr>
        <w:spacing w:before="75" w:after="0"/>
      </w:pPr>
      <w:r>
        <w:rPr/>
        <w:t xml:space="preserve">三、2026年养老地产行业发展动向分析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基于pest模型的养老地产行业发展环境分析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一、养老地产技术发展概况</w:t>
      </w:r>
    </w:p>
    <w:p>
      <w:pPr>
        <w:spacing w:before="75" w:after="0"/>
      </w:pPr>
      <w:r>
        <w:rPr/>
        <w:t xml:space="preserve">二、养老地产研发投入情况</w:t>
      </w:r>
    </w:p>
    <w:p>
      <w:pPr>
        <w:spacing w:before="75" w:after="0"/>
      </w:pPr>
      <w:r>
        <w:rPr/>
        <w:t xml:space="preserve">三、养老地产主要技术进展</w:t>
      </w:r>
    </w:p>
    <w:p>
      <w:pPr>
        <w:spacing w:before="75" w:after="0"/>
      </w:pPr>
      <w:r>
        <w:rPr/>
        <w:t xml:space="preserve">四、行业技术趋势分析</w:t>
      </w:r>
    </w:p>
    <w:p>
      <w:pPr>
        <w:spacing w:before="75" w:after="0"/>
      </w:pPr>
      <w:r>
        <w:rPr/>
        <w:t xml:space="preserve">五、养老地产技术发展的影响</w:t>
      </w:r>
    </w:p>
    <w:p>
      <w:pPr>
        <w:spacing w:before="75" w:after="0"/>
      </w:pPr>
      <w:r>
        <w:rPr>
          <w:b w:val="1"/>
          <w:bCs w:val="1"/>
        </w:rPr>
        <w:t xml:space="preserve">第四章 2023-2025年养老地产行业运行现状分析</w:t>
      </w:r>
    </w:p>
    <w:p>
      <w:pPr>
        <w:spacing w:before="75" w:after="0"/>
      </w:pPr>
      <w:r>
        <w:rPr/>
        <w:t xml:space="preserve">第一节 2023-2025年全球养老地产行业发展状况分析</w:t>
      </w:r>
    </w:p>
    <w:p>
      <w:pPr>
        <w:spacing w:before="75" w:after="0"/>
      </w:pPr>
      <w:r>
        <w:rPr/>
        <w:t xml:space="preserve">一、2023-2025年全球养老地产行业发展规模</w:t>
      </w:r>
    </w:p>
    <w:p>
      <w:pPr>
        <w:spacing w:before="75" w:after="0"/>
      </w:pPr>
      <w:r>
        <w:rPr/>
        <w:t xml:space="preserve">二、2023-2025年全球养老地产行业区域格局</w:t>
      </w:r>
    </w:p>
    <w:p>
      <w:pPr>
        <w:spacing w:before="75" w:after="0"/>
      </w:pPr>
      <w:r>
        <w:rPr/>
        <w:t xml:space="preserve">三、全球养老地产行业未来趋势预测</w:t>
      </w:r>
    </w:p>
    <w:p>
      <w:pPr>
        <w:spacing w:before="75" w:after="0"/>
      </w:pPr>
      <w:r>
        <w:rPr/>
        <w:t xml:space="preserve">四、全球养老地产行业主要企业动向</w:t>
      </w:r>
    </w:p>
    <w:p>
      <w:pPr>
        <w:spacing w:before="75" w:after="0"/>
      </w:pPr>
      <w:r>
        <w:rPr/>
        <w:t xml:space="preserve">第二节 2023-2025年中国养老地产行业发展状况分析</w:t>
      </w:r>
    </w:p>
    <w:p>
      <w:pPr>
        <w:spacing w:before="75" w:after="0"/>
      </w:pPr>
      <w:r>
        <w:rPr/>
        <w:t xml:space="preserve">一、中国养老地产行业发展阶段</w:t>
      </w:r>
    </w:p>
    <w:p>
      <w:pPr>
        <w:spacing w:before="75" w:after="0"/>
      </w:pPr>
      <w:r>
        <w:rPr/>
        <w:t xml:space="preserve">二、中国养老地产行业发展总体概况</w:t>
      </w:r>
    </w:p>
    <w:p>
      <w:pPr>
        <w:spacing w:before="75" w:after="0"/>
      </w:pPr>
      <w:r>
        <w:rPr/>
        <w:t xml:space="preserve">三、中国养老地产行业发展特点分析</w:t>
      </w:r>
    </w:p>
    <w:p>
      <w:pPr>
        <w:spacing w:before="75" w:after="0"/>
      </w:pPr>
      <w:r>
        <w:rPr/>
        <w:t xml:space="preserve">四、中国养老地产行业盈利模式分析</w:t>
      </w:r>
    </w:p>
    <w:p>
      <w:pPr>
        <w:spacing w:before="75" w:after="0"/>
      </w:pPr>
      <w:r>
        <w:rPr/>
        <w:t xml:space="preserve">第三节 2023-2025年养老地产行业发展现状</w:t>
      </w:r>
    </w:p>
    <w:p>
      <w:pPr>
        <w:spacing w:before="75" w:after="0"/>
      </w:pPr>
      <w:r>
        <w:rPr/>
        <w:t xml:space="preserve">一、中国养老地产行业市场规模分析</w:t>
      </w:r>
    </w:p>
    <w:p>
      <w:pPr>
        <w:spacing w:before="75" w:after="0"/>
      </w:pPr>
      <w:r>
        <w:rPr/>
        <w:t xml:space="preserve">二、中国养老地产行业发展现状分析</w:t>
      </w:r>
    </w:p>
    <w:p>
      <w:pPr>
        <w:spacing w:before="75" w:after="0"/>
      </w:pPr>
      <w:r>
        <w:rPr/>
        <w:t xml:space="preserve">三、中国养老地产市场运行情况分析</w:t>
      </w:r>
    </w:p>
    <w:p>
      <w:pPr>
        <w:spacing w:before="75" w:after="0"/>
      </w:pPr>
      <w:r>
        <w:rPr>
          <w:b w:val="1"/>
          <w:bCs w:val="1"/>
        </w:rPr>
        <w:t xml:space="preserve">【第三部分：行业格局篇】</w:t>
      </w:r>
    </w:p>
    <w:p>
      <w:pPr>
        <w:spacing w:before="75" w:after="0"/>
      </w:pPr>
      <w:r>
        <w:rPr>
          <w:b w:val="1"/>
          <w:bCs w:val="1"/>
        </w:rPr>
        <w:t xml:space="preserve">第五章 2023-2025年养老地产行业区域格局发展分析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2023-2025年养老地产行业竞争格局分析</w:t>
      </w:r>
    </w:p>
    <w:p>
      <w:pPr>
        <w:spacing w:before="75" w:after="0"/>
      </w:pPr>
      <w:r>
        <w:rPr/>
        <w:t xml:space="preserve">第一节 行业总体市场竞争状况分析</w:t>
      </w:r>
    </w:p>
    <w:p>
      <w:pPr>
        <w:spacing w:before="75" w:after="0"/>
      </w:pPr>
      <w:r>
        <w:rPr/>
        <w:t xml:space="preserve">一、养老地产行业不同市场竞争结构特点</w:t>
      </w:r>
    </w:p>
    <w:p>
      <w:pPr>
        <w:spacing w:before="75" w:after="0"/>
      </w:pPr>
      <w:r>
        <w:rPr/>
        <w:t xml:space="preserve">二、养老地产行业企业竞争比较分析</w:t>
      </w:r>
    </w:p>
    <w:p>
      <w:pPr>
        <w:spacing w:before="75" w:after="0"/>
      </w:pPr>
      <w:r>
        <w:rPr/>
        <w:t xml:space="preserve">三、养老地产行业企业间竞争格局分析</w:t>
      </w:r>
    </w:p>
    <w:p>
      <w:pPr>
        <w:spacing w:before="75" w:after="0"/>
      </w:pPr>
      <w:r>
        <w:rPr/>
        <w:t xml:space="preserve">四、养老地产行业集中度分析</w:t>
      </w:r>
    </w:p>
    <w:p>
      <w:pPr>
        <w:spacing w:before="75" w:after="0"/>
      </w:pPr>
      <w:r>
        <w:rPr/>
        <w:t xml:space="preserve">五、养老地产行业swot分析</w:t>
      </w:r>
    </w:p>
    <w:p>
      <w:pPr>
        <w:spacing w:before="75" w:after="0"/>
      </w:pPr>
      <w:r>
        <w:rPr/>
        <w:t xml:space="preserve">第二节 中国养老地产行业竞争格局综述</w:t>
      </w:r>
    </w:p>
    <w:p>
      <w:pPr>
        <w:spacing w:before="75" w:after="0"/>
      </w:pPr>
      <w:r>
        <w:rPr/>
        <w:t xml:space="preserve">一、养老地产行业竞争概况</w:t>
      </w:r>
    </w:p>
    <w:p>
      <w:pPr>
        <w:spacing w:before="75" w:after="0"/>
      </w:pPr>
      <w:r>
        <w:rPr/>
        <w:t xml:space="preserve">1、中国养老地产行业品牌竞争格局</w:t>
      </w:r>
    </w:p>
    <w:p>
      <w:pPr>
        <w:spacing w:before="75" w:after="0"/>
      </w:pPr>
      <w:r>
        <w:rPr/>
        <w:t xml:space="preserve">2、养老地产业未来竞争格局和特点</w:t>
      </w:r>
    </w:p>
    <w:p>
      <w:pPr>
        <w:spacing w:before="75" w:after="0"/>
      </w:pPr>
      <w:r>
        <w:rPr/>
        <w:t xml:space="preserve">3、养老地产市场进入及竞争对手分析</w:t>
      </w:r>
    </w:p>
    <w:p>
      <w:pPr>
        <w:spacing w:before="75" w:after="0"/>
      </w:pPr>
      <w:r>
        <w:rPr/>
        <w:t xml:space="preserve">二、中国养老地产行业竞争力分析</w:t>
      </w:r>
    </w:p>
    <w:p>
      <w:pPr>
        <w:spacing w:before="75" w:after="0"/>
      </w:pPr>
      <w:r>
        <w:rPr/>
        <w:t xml:space="preserve">1、中国养老地产行业竞争力剖析</w:t>
      </w:r>
    </w:p>
    <w:p>
      <w:pPr>
        <w:spacing w:before="75" w:after="0"/>
      </w:pPr>
      <w:r>
        <w:rPr/>
        <w:t xml:space="preserve">2、中国养老地产企业市场竞争的优势</w:t>
      </w:r>
    </w:p>
    <w:p>
      <w:pPr>
        <w:spacing w:before="75" w:after="0"/>
      </w:pPr>
      <w:r>
        <w:rPr/>
        <w:t xml:space="preserve">3、养老地产行业主要企业竞争力分析</w:t>
      </w:r>
    </w:p>
    <w:p>
      <w:pPr>
        <w:spacing w:before="75" w:after="0"/>
      </w:pPr>
      <w:r>
        <w:rPr/>
        <w:t xml:space="preserve">第三节 养老地产行业竞争格局分析</w:t>
      </w:r>
    </w:p>
    <w:p>
      <w:pPr>
        <w:spacing w:before="75" w:after="0"/>
      </w:pPr>
      <w:r>
        <w:rPr/>
        <w:t xml:space="preserve">一、国内外企业养老地产竞争分析</w:t>
      </w:r>
    </w:p>
    <w:p>
      <w:pPr>
        <w:spacing w:before="75" w:after="0"/>
      </w:pPr>
      <w:r>
        <w:rPr/>
        <w:t xml:space="preserve">二、中国养老地产市场竞争分析</w:t>
      </w:r>
    </w:p>
    <w:p>
      <w:pPr>
        <w:spacing w:before="75" w:after="0"/>
      </w:pPr>
      <w:r>
        <w:rPr/>
        <w:t xml:space="preserve">三、国内主要养老地产企业动向</w:t>
      </w:r>
    </w:p>
    <w:p>
      <w:pPr>
        <w:spacing w:before="75" w:after="0"/>
      </w:pPr>
      <w:r>
        <w:rPr/>
        <w:t xml:space="preserve">第四节 养老地产市场竞争策略分析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“十五五”养老地产行业投资规划与发展战略</w:t>
      </w:r>
    </w:p>
    <w:p>
      <w:pPr>
        <w:spacing w:before="75" w:after="0"/>
      </w:pPr>
      <w:r>
        <w:rPr/>
        <w:t xml:space="preserve">第一节 养老地产行业投融资情况</w:t>
      </w:r>
    </w:p>
    <w:p>
      <w:pPr>
        <w:spacing w:before="75" w:after="0"/>
      </w:pPr>
      <w:r>
        <w:rPr/>
        <w:t xml:space="preserve">一、养老地产行业资金渠道分析</w:t>
      </w:r>
    </w:p>
    <w:p>
      <w:pPr>
        <w:spacing w:before="75" w:after="0"/>
      </w:pPr>
      <w:r>
        <w:rPr/>
        <w:t xml:space="preserve">二、养老地产行业固定资产投资</w:t>
      </w:r>
    </w:p>
    <w:p>
      <w:pPr>
        <w:spacing w:before="75" w:after="0"/>
      </w:pPr>
      <w:r>
        <w:rPr/>
        <w:t xml:space="preserve">三、养老地产行业重组情况分析</w:t>
      </w:r>
    </w:p>
    <w:p>
      <w:pPr>
        <w:spacing w:before="75" w:after="0"/>
      </w:pPr>
      <w:r>
        <w:rPr/>
        <w:t xml:space="preserve">四、养老地产行业投资现状分析</w:t>
      </w:r>
    </w:p>
    <w:p>
      <w:pPr>
        <w:spacing w:before="75" w:after="0"/>
      </w:pPr>
      <w:r>
        <w:rPr/>
        <w:t xml:space="preserve">第二节 2026-2031年养老地产行业投资机会</w:t>
      </w:r>
    </w:p>
    <w:p>
      <w:pPr>
        <w:spacing w:before="75" w:after="0"/>
      </w:pPr>
      <w:r>
        <w:rPr/>
        <w:t xml:space="preserve">一、养老地产产业链投资机会</w:t>
      </w:r>
    </w:p>
    <w:p>
      <w:pPr>
        <w:spacing w:before="75" w:after="0"/>
      </w:pPr>
      <w:r>
        <w:rPr/>
        <w:t xml:space="preserve">二、养老地产重点区域投资机会</w:t>
      </w:r>
    </w:p>
    <w:p>
      <w:pPr>
        <w:spacing w:before="75" w:after="0"/>
      </w:pPr>
      <w:r>
        <w:rPr/>
        <w:t xml:space="preserve">第三节 2026-2031年养老地产行业投资风险及防范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“十五五”养老地产行业前景及趋势预测</w:t>
      </w:r>
    </w:p>
    <w:p>
      <w:pPr>
        <w:spacing w:before="75" w:after="0"/>
      </w:pPr>
      <w:r>
        <w:rPr/>
        <w:t xml:space="preserve">第一节 “十五五”养老地产行业现状及未来预测</w:t>
      </w:r>
    </w:p>
    <w:p>
      <w:pPr>
        <w:spacing w:before="75" w:after="0"/>
      </w:pPr>
      <w:r>
        <w:rPr/>
        <w:t xml:space="preserve">一、“十四五”期间养老地产行业主要发展成果</w:t>
      </w:r>
    </w:p>
    <w:p>
      <w:pPr>
        <w:spacing w:before="75" w:after="0"/>
      </w:pPr>
      <w:r>
        <w:rPr/>
        <w:t xml:space="preserve">二、“十五五”期间养老地产规划发展目标研究</w:t>
      </w:r>
    </w:p>
    <w:p>
      <w:pPr>
        <w:spacing w:before="75" w:after="0"/>
      </w:pPr>
      <w:r>
        <w:rPr/>
        <w:t xml:space="preserve">三、2025年以来养老地产行业重要事件动态</w:t>
      </w:r>
    </w:p>
    <w:p>
      <w:pPr>
        <w:spacing w:before="75" w:after="0"/>
      </w:pPr>
      <w:r>
        <w:rPr/>
        <w:t xml:space="preserve">第二节 2026-2031年养老地产市场发展前景</w:t>
      </w:r>
    </w:p>
    <w:p>
      <w:pPr>
        <w:spacing w:before="75" w:after="0"/>
      </w:pPr>
      <w:r>
        <w:rPr/>
        <w:t xml:space="preserve">一、2026-2031年养老地产市场发展潜力</w:t>
      </w:r>
    </w:p>
    <w:p>
      <w:pPr>
        <w:spacing w:before="75" w:after="0"/>
      </w:pPr>
      <w:r>
        <w:rPr/>
        <w:t xml:space="preserve">二、2026-2031年养老地产市场发展前景展望</w:t>
      </w:r>
    </w:p>
    <w:p>
      <w:pPr>
        <w:spacing w:before="75" w:after="0"/>
      </w:pPr>
      <w:r>
        <w:rPr/>
        <w:t xml:space="preserve">第三节 2026-2031年养老地产市场发展趋势预测</w:t>
      </w:r>
    </w:p>
    <w:p>
      <w:pPr>
        <w:spacing w:before="75" w:after="0"/>
      </w:pPr>
      <w:r>
        <w:rPr/>
        <w:t xml:space="preserve">一、2026-2031年养老地产行业发展趋势预测</w:t>
      </w:r>
    </w:p>
    <w:p>
      <w:pPr>
        <w:spacing w:before="75" w:after="0"/>
      </w:pPr>
      <w:r>
        <w:rPr/>
        <w:t xml:space="preserve">二、2026-2031年养老地产行业市场规模预测</w:t>
      </w:r>
    </w:p>
    <w:p>
      <w:pPr>
        <w:spacing w:before="75" w:after="0"/>
      </w:pPr>
      <w:r>
        <w:rPr/>
        <w:t xml:space="preserve">三、2026-2031年养老地产行业应用趋势预测</w:t>
      </w:r>
    </w:p>
    <w:p>
      <w:pPr>
        <w:spacing w:before="75" w:after="0"/>
      </w:pPr>
      <w:r>
        <w:rPr>
          <w:b w:val="1"/>
          <w:bCs w:val="1"/>
        </w:rPr>
        <w:t xml:space="preserve">第九章 “十五五”规划指导养老地产行业企业战略方向研究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养老地产行业企业战略规划方向研究</w:t>
      </w:r>
    </w:p>
    <w:p>
      <w:pPr>
        <w:spacing w:before="75" w:after="0"/>
      </w:pPr>
      <w:r>
        <w:rPr/>
        <w:t xml:space="preserve">一、“十五五”养老地产行业企业战略调查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养老地产行业战略实施案例及方向研究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图表：养老地产行业生命周期</w:t>
      </w:r>
    </w:p>
    <w:p>
      <w:pPr>
        <w:spacing w:before="75" w:after="0"/>
      </w:pPr>
      <w:r>
        <w:rPr/>
        <w:t xml:space="preserve">图表：养老地产行业产业链结构图</w:t>
      </w:r>
    </w:p>
    <w:p>
      <w:pPr>
        <w:spacing w:before="75" w:after="0"/>
      </w:pPr>
      <w:r>
        <w:rPr/>
        <w:t xml:space="preserve">图表：养老地产行业主要政策一览</w:t>
      </w:r>
    </w:p>
    <w:p>
      <w:pPr>
        <w:spacing w:before="75" w:after="0"/>
      </w:pPr>
      <w:r>
        <w:rPr/>
        <w:t xml:space="preserve">图表：“十四五”规划期养老地产行业发展目标完成情况</w:t>
      </w:r>
    </w:p>
    <w:p>
      <w:pPr>
        <w:spacing w:before="75" w:after="0"/>
      </w:pPr>
      <w:r>
        <w:rPr/>
        <w:t xml:space="preserve">图表：2023-2025年全球养老地产行业市场规模</w:t>
      </w:r>
    </w:p>
    <w:p>
      <w:pPr>
        <w:spacing w:before="75" w:after="0"/>
      </w:pPr>
      <w:r>
        <w:rPr/>
        <w:t xml:space="preserve">图表：2023-2025年中国养老地产行业市场规模</w:t>
      </w:r>
    </w:p>
    <w:p>
      <w:pPr>
        <w:spacing w:before="75" w:after="0"/>
      </w:pPr>
      <w:r>
        <w:rPr/>
        <w:t xml:space="preserve">图表：中国养老地产市场占全球份额比较</w:t>
      </w:r>
    </w:p>
    <w:p>
      <w:pPr>
        <w:spacing w:before="75" w:after="0"/>
      </w:pPr>
      <w:r>
        <w:rPr/>
        <w:t xml:space="preserve">图表：2023-2025年养老地产行业华北地区供需格局</w:t>
      </w:r>
    </w:p>
    <w:p>
      <w:pPr>
        <w:spacing w:before="75" w:after="0"/>
      </w:pPr>
      <w:r>
        <w:rPr/>
        <w:t xml:space="preserve">图表：2023-2025年养老地产行业华中地区供需格局</w:t>
      </w:r>
    </w:p>
    <w:p>
      <w:pPr>
        <w:spacing w:before="75" w:after="0"/>
      </w:pPr>
      <w:r>
        <w:rPr/>
        <w:t xml:space="preserve">图表：2023-2025年养老地产行业华南地区供需格局</w:t>
      </w:r>
    </w:p>
    <w:p>
      <w:pPr>
        <w:spacing w:before="75" w:after="0"/>
      </w:pPr>
      <w:r>
        <w:rPr/>
        <w:t xml:space="preserve">图表：2023-2025年养老地产行业华东地区供需格局</w:t>
      </w:r>
    </w:p>
    <w:p>
      <w:pPr>
        <w:spacing w:before="75" w:after="0"/>
      </w:pPr>
      <w:r>
        <w:rPr/>
        <w:t xml:space="preserve">图表：2023-2025年养老地产行业东北地区供需格局</w:t>
      </w:r>
    </w:p>
    <w:p>
      <w:pPr>
        <w:spacing w:before="75" w:after="0"/>
      </w:pPr>
      <w:r>
        <w:rPr/>
        <w:t xml:space="preserve">图表：2023-2025年养老地产行业西南地区供需格局</w:t>
      </w:r>
    </w:p>
    <w:p>
      <w:pPr>
        <w:spacing w:before="75" w:after="0"/>
      </w:pPr>
      <w:r>
        <w:rPr/>
        <w:t xml:space="preserve">图表：2023-2025年养老地产行业西北地区供需格局</w:t>
      </w:r>
    </w:p>
    <w:p>
      <w:pPr>
        <w:spacing w:before="75" w:after="0"/>
      </w:pPr>
      <w:r>
        <w:rPr/>
        <w:t xml:space="preserve">图表：2022-2025年养老地产行业收入总计</w:t>
      </w:r>
    </w:p>
    <w:p>
      <w:pPr>
        <w:spacing w:before="75" w:after="0"/>
      </w:pPr>
      <w:r>
        <w:rPr/>
        <w:t xml:space="preserve">图表：2023-2025年养老地产行业利润分析</w:t>
      </w:r>
    </w:p>
    <w:p>
      <w:pPr>
        <w:spacing w:before="75" w:after="0"/>
      </w:pPr>
      <w:r>
        <w:rPr/>
        <w:t xml:space="preserve">图表：2023-2025年养老地产行业资产总计</w:t>
      </w:r>
    </w:p>
    <w:p>
      <w:pPr>
        <w:spacing w:before="75" w:after="0"/>
      </w:pPr>
      <w:r>
        <w:rPr/>
        <w:t xml:space="preserve">图表：2023-2025年养老地产行业负债总计</w:t>
      </w:r>
    </w:p>
    <w:p>
      <w:pPr>
        <w:spacing w:before="75" w:after="0"/>
      </w:pPr>
      <w:r>
        <w:rPr/>
        <w:t xml:space="preserve">图表：2023-2025年养老地产行业上市公司业务收入情况</w:t>
      </w:r>
    </w:p>
    <w:p>
      <w:pPr>
        <w:spacing w:before="75" w:after="0"/>
      </w:pPr>
      <w:r>
        <w:rPr/>
        <w:t xml:space="preserve">图表：2023-2025年养老地产行业上市公司业务成本情况</w:t>
      </w:r>
    </w:p>
    <w:p>
      <w:pPr>
        <w:spacing w:before="75" w:after="0"/>
      </w:pPr>
      <w:r>
        <w:rPr/>
        <w:t xml:space="preserve">图表：2023-2025年养老地产行业上市公司净利润统计</w:t>
      </w:r>
    </w:p>
    <w:p>
      <w:pPr>
        <w:spacing w:before="75" w:after="0"/>
      </w:pPr>
      <w:r>
        <w:rPr/>
        <w:t xml:space="preserve">图表：2023-2025年养老地产行业上市公司偿债能力分析</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2026-2031年中国养老地产行业深度发展研究与“十五五”企业投资战略规划报告</dc:title>
  <dc:description>2026-2031年中国养老地产行业深度发展研究与“十五五”企业投资战略规划报告</dc:description>
  <dc:subject>2026-2031年中国养老地产行业深度发展研究与“十五五”企业投资战略规划报告</dc:subject>
  <cp:keywords>研究报告</cp:keywords>
  <cp:category>研究报告</cp:category>
  <cp:lastModifiedBy>北京中道泰和信息咨询有限公司</cp:lastModifiedBy>
  <dcterms:created xsi:type="dcterms:W3CDTF">2026-03-30T21:46:11+08:00</dcterms:created>
  <dcterms:modified xsi:type="dcterms:W3CDTF">2026-03-30T21:46:11+08:00</dcterms:modified>
</cp:coreProperties>
</file>

<file path=docProps/custom.xml><?xml version="1.0" encoding="utf-8"?>
<Properties xmlns="http://schemas.openxmlformats.org/officeDocument/2006/custom-properties" xmlns:vt="http://schemas.openxmlformats.org/officeDocument/2006/docPropsVTypes"/>
</file>