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2026-2031年中国玩具行业深度发展研究与“十五五”企业投资战略规划报告</w:t>
      </w:r>
    </w:p>
    <w:p>
      <w:pPr>
        <w:spacing w:after="150"/>
      </w:pPr>
      <w:r>
        <w:rPr>
          <w:b w:val="1"/>
          <w:bCs w:val="1"/>
        </w:rPr>
        <w:t xml:space="preserve">报告简介</w:t>
      </w:r>
    </w:p>
    <w:p>
      <w:pPr>
        <w:spacing w:after="150"/>
      </w:pPr>
      <w:r>
        <w:rPr/>
        <w:t xml:space="preserve">玩具行业是指以儿童及成人为目标群体，通过创意设计、工程开发、生产制造，提供具有娱乐、教育、收藏、社交等功能的用品制造业，涵盖传统玩具(塑胶玩具、毛绒玩具、木制玩具、电子玩具)、智能玩具、潮流玩具(潮玩)、收藏玩具、成人向 hobby 产品等多个细分品类，是轻工制造业的重要组成部分与文化创意产业的活跃赛道。其产业链从上游的原材料供应(塑胶原料、纺织品、电子元器件)、模具开发与制造，延伸至中游的产品设计、品牌运营、生产加工，再到下游的批发零售、电商渠道、主题乐园及衍生服务，形成了劳动密集型与技术密集型并存、创意驱动与制造能力并重的产业生态。玩具产品的本质特征在于满足人类天然的娱乐需求与情感连接，兼具物质消费与精神消费双重属性，是儿童认知发展、社交能力培养的重要载体，也是成人情感寄托、兴趣表达与收藏投资的文化消费品。在全球消费市场变革与中国制造转型升级的双重驱动下，玩具行业正从传统的代工制造向品牌化、智能化、IP化、全龄化方向深度转型，其发展水平直接反映一国创意产业活力、制造业柔性能力与消费文化成熟度。</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玩具行业规划指导目标和玩具发展方向提供有建设性的建议，为玩具行业发展提供准确的市场分析内容和研究成果。</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各种相关因素进行具体调查、研究、分析，评估项目可行性、效果效益程度，提出建设性意见建议对策等，是玩具行业投资决策者和主管机关审批的研究性报告。以阐述对玩具行业的理论认识为主要内容，重在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玩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玩具行业发展状况和特点，以及2026年“十五五”规划期中国玩具行业将面临的挑战、行业的区域发展状况与竞争格局。报告还对“十五五”时期全球及中国玩具行业发展动向和趋势作了详细分析和预测，并对玩具行业进行了趋向研判，是玩具经营企业，科研、投资机构等单位准确了解目前玩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一、“十五五”规划期玩具行业发展方向</w:t>
      </w:r>
    </w:p>
    <w:p>
      <w:pPr>
        <w:spacing w:before="75" w:after="0"/>
      </w:pPr>
      <w:r>
        <w:rPr/>
        <w:t xml:space="preserve">二、“十五五”规划期玩具行业发展动态</w:t>
      </w:r>
    </w:p>
    <w:p>
      <w:pPr>
        <w:spacing w:before="75" w:after="0"/>
      </w:pPr>
      <w:r>
        <w:rPr/>
        <w:t xml:space="preserve">三、2026年玩具行业发展动向分析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一、玩具技术发展概况</w:t>
      </w:r>
    </w:p>
    <w:p>
      <w:pPr>
        <w:spacing w:before="75" w:after="0"/>
      </w:pPr>
      <w:r>
        <w:rPr/>
        <w:t xml:space="preserve">二、玩具研发投入情况</w:t>
      </w:r>
    </w:p>
    <w:p>
      <w:pPr>
        <w:spacing w:before="75" w:after="0"/>
      </w:pPr>
      <w:r>
        <w:rPr/>
        <w:t xml:space="preserve">三、玩具主要技术进展</w:t>
      </w:r>
    </w:p>
    <w:p>
      <w:pPr>
        <w:spacing w:before="75" w:after="0"/>
      </w:pPr>
      <w:r>
        <w:rPr/>
        <w:t xml:space="preserve">四、行业技术趋势分析</w:t>
      </w:r>
    </w:p>
    <w:p>
      <w:pPr>
        <w:spacing w:before="75" w:after="0"/>
      </w:pPr>
      <w:r>
        <w:rPr/>
        <w:t xml:space="preserve">五、玩具技术发展的影响</w:t>
      </w:r>
    </w:p>
    <w:p>
      <w:pPr>
        <w:spacing w:before="75" w:after="0"/>
      </w:pPr>
      <w:r>
        <w:rPr>
          <w:b w:val="1"/>
          <w:bCs w:val="1"/>
        </w:rPr>
        <w:t xml:space="preserve">第四章 2023-2025年玩具行业运行现状分析</w:t>
      </w:r>
    </w:p>
    <w:p>
      <w:pPr>
        <w:spacing w:before="75" w:after="0"/>
      </w:pPr>
      <w:r>
        <w:rPr/>
        <w:t xml:space="preserve">第一节 2023-2025年全球玩具行业发展状况分析</w:t>
      </w:r>
    </w:p>
    <w:p>
      <w:pPr>
        <w:spacing w:before="75" w:after="0"/>
      </w:pPr>
      <w:r>
        <w:rPr/>
        <w:t xml:space="preserve">一、2023-2025年全球玩具行业发展规模</w:t>
      </w:r>
    </w:p>
    <w:p>
      <w:pPr>
        <w:spacing w:before="75" w:after="0"/>
      </w:pPr>
      <w:r>
        <w:rPr/>
        <w:t xml:space="preserve">二、2023-2025年全球玩具行业区域格局</w:t>
      </w:r>
    </w:p>
    <w:p>
      <w:pPr>
        <w:spacing w:before="75" w:after="0"/>
      </w:pPr>
      <w:r>
        <w:rPr/>
        <w:t xml:space="preserve">三、全球玩具行业未来趋势预测</w:t>
      </w:r>
    </w:p>
    <w:p>
      <w:pPr>
        <w:spacing w:before="75" w:after="0"/>
      </w:pPr>
      <w:r>
        <w:rPr/>
        <w:t xml:space="preserve">四、全球玩具行业主要企业动向</w:t>
      </w:r>
    </w:p>
    <w:p>
      <w:pPr>
        <w:spacing w:before="75" w:after="0"/>
      </w:pPr>
      <w:r>
        <w:rPr/>
        <w:t xml:space="preserve">第二节 2023-2025年中国玩具行业发展状况分析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四、中国玩具行业盈利模式分析</w:t>
      </w:r>
    </w:p>
    <w:p>
      <w:pPr>
        <w:spacing w:before="75" w:after="0"/>
      </w:pPr>
      <w:r>
        <w:rPr/>
        <w:t xml:space="preserve">第三节 2023-2025年玩具行业发展现状</w:t>
      </w:r>
    </w:p>
    <w:p>
      <w:pPr>
        <w:spacing w:before="75" w:after="0"/>
      </w:pPr>
      <w:r>
        <w:rPr/>
        <w:t xml:space="preserve">一、中国玩具行业市场规模分析</w:t>
      </w:r>
    </w:p>
    <w:p>
      <w:pPr>
        <w:spacing w:before="75" w:after="0"/>
      </w:pPr>
      <w:r>
        <w:rPr/>
        <w:t xml:space="preserve">二、中国玩具行业发展现状分析</w:t>
      </w:r>
    </w:p>
    <w:p>
      <w:pPr>
        <w:spacing w:before="75" w:after="0"/>
      </w:pPr>
      <w:r>
        <w:rPr/>
        <w:t xml:space="preserve">三、中国玩具市场运行情况分析</w:t>
      </w:r>
    </w:p>
    <w:p>
      <w:pPr>
        <w:spacing w:before="75" w:after="0"/>
      </w:pPr>
      <w:r>
        <w:rPr>
          <w:b w:val="1"/>
          <w:bCs w:val="1"/>
        </w:rPr>
        <w:t xml:space="preserve">【第三部分：行业格局篇】</w:t>
      </w:r>
    </w:p>
    <w:p>
      <w:pPr>
        <w:spacing w:before="75" w:after="0"/>
      </w:pPr>
      <w:r>
        <w:rPr>
          <w:b w:val="1"/>
          <w:bCs w:val="1"/>
        </w:rPr>
        <w:t xml:space="preserve">第五章 2023-2025年玩具行业区域格局发展分析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2023-2025年玩具行业竞争格局分析</w:t>
      </w:r>
    </w:p>
    <w:p>
      <w:pPr>
        <w:spacing w:before="75" w:after="0"/>
      </w:pPr>
      <w:r>
        <w:rPr/>
        <w:t xml:space="preserve">第一节 行业总体市场竞争状况分析</w:t>
      </w:r>
    </w:p>
    <w:p>
      <w:pPr>
        <w:spacing w:before="75" w:after="0"/>
      </w:pPr>
      <w:r>
        <w:rPr/>
        <w:t xml:space="preserve">一、玩具行业不同市场竞争结构特点</w:t>
      </w:r>
    </w:p>
    <w:p>
      <w:pPr>
        <w:spacing w:before="75" w:after="0"/>
      </w:pPr>
      <w:r>
        <w:rPr/>
        <w:t xml:space="preserve">二、玩具行业企业竞争比较分析</w:t>
      </w:r>
    </w:p>
    <w:p>
      <w:pPr>
        <w:spacing w:before="75" w:after="0"/>
      </w:pPr>
      <w:r>
        <w:rPr/>
        <w:t xml:space="preserve">三、玩具行业企业间竞争格局分析</w:t>
      </w:r>
    </w:p>
    <w:p>
      <w:pPr>
        <w:spacing w:before="75" w:after="0"/>
      </w:pPr>
      <w:r>
        <w:rPr/>
        <w:t xml:space="preserve">四、玩具行业集中度分析</w:t>
      </w:r>
    </w:p>
    <w:p>
      <w:pPr>
        <w:spacing w:before="75" w:after="0"/>
      </w:pPr>
      <w:r>
        <w:rPr/>
        <w:t xml:space="preserve">五、玩具行业swot分析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1、中国玩具行业品牌竞争格局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二、中国玩具行业竞争力分析</w:t>
      </w:r>
    </w:p>
    <w:p>
      <w:pPr>
        <w:spacing w:before="75" w:after="0"/>
      </w:pPr>
      <w:r>
        <w:rPr/>
        <w:t xml:space="preserve">1、中国玩具行业竞争力剖析</w:t>
      </w:r>
    </w:p>
    <w:p>
      <w:pPr>
        <w:spacing w:before="75" w:after="0"/>
      </w:pPr>
      <w:r>
        <w:rPr/>
        <w:t xml:space="preserve">2、中国玩具企业市场竞争的优势</w:t>
      </w:r>
    </w:p>
    <w:p>
      <w:pPr>
        <w:spacing w:before="75" w:after="0"/>
      </w:pPr>
      <w:r>
        <w:rPr/>
        <w:t xml:space="preserve">3、玩具行业主要企业竞争力分析</w:t>
      </w:r>
    </w:p>
    <w:p>
      <w:pPr>
        <w:spacing w:before="75" w:after="0"/>
      </w:pPr>
      <w:r>
        <w:rPr/>
        <w:t xml:space="preserve">第三节 玩具行业竞争格局分析</w:t>
      </w:r>
    </w:p>
    <w:p>
      <w:pPr>
        <w:spacing w:before="75" w:after="0"/>
      </w:pPr>
      <w:r>
        <w:rPr/>
        <w:t xml:space="preserve">一、国内外企业玩具竞争分析</w:t>
      </w:r>
    </w:p>
    <w:p>
      <w:pPr>
        <w:spacing w:before="75" w:after="0"/>
      </w:pPr>
      <w:r>
        <w:rPr/>
        <w:t xml:space="preserve">二、中国玩具市场竞争分析</w:t>
      </w:r>
    </w:p>
    <w:p>
      <w:pPr>
        <w:spacing w:before="75" w:after="0"/>
      </w:pPr>
      <w:r>
        <w:rPr/>
        <w:t xml:space="preserve">三、国内主要玩具企业动向</w:t>
      </w:r>
    </w:p>
    <w:p>
      <w:pPr>
        <w:spacing w:before="75" w:after="0"/>
      </w:pPr>
      <w:r>
        <w:rPr/>
        <w:t xml:space="preserve">第四节 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“十五五”玩具行业投资规划与发展战略</w:t>
      </w:r>
    </w:p>
    <w:p>
      <w:pPr>
        <w:spacing w:before="75" w:after="0"/>
      </w:pPr>
      <w:r>
        <w:rPr/>
        <w:t xml:space="preserve">第一节 玩具行业投融资情况</w:t>
      </w:r>
    </w:p>
    <w:p>
      <w:pPr>
        <w:spacing w:before="75" w:after="0"/>
      </w:pPr>
      <w:r>
        <w:rPr/>
        <w:t xml:space="preserve">一、玩具行业资金渠道分析</w:t>
      </w:r>
    </w:p>
    <w:p>
      <w:pPr>
        <w:spacing w:before="75" w:after="0"/>
      </w:pPr>
      <w:r>
        <w:rPr/>
        <w:t xml:space="preserve">二、玩具行业固定资产投资</w:t>
      </w:r>
    </w:p>
    <w:p>
      <w:pPr>
        <w:spacing w:before="75" w:after="0"/>
      </w:pPr>
      <w:r>
        <w:rPr/>
        <w:t xml:space="preserve">三、玩具行业重组情况分析</w:t>
      </w:r>
    </w:p>
    <w:p>
      <w:pPr>
        <w:spacing w:before="75" w:after="0"/>
      </w:pPr>
      <w:r>
        <w:rPr/>
        <w:t xml:space="preserve">四、玩具行业投资现状分析</w:t>
      </w:r>
    </w:p>
    <w:p>
      <w:pPr>
        <w:spacing w:before="75" w:after="0"/>
      </w:pPr>
      <w:r>
        <w:rPr/>
        <w:t xml:space="preserve">第二节 2026-2031年玩具行业投资机会</w:t>
      </w:r>
    </w:p>
    <w:p>
      <w:pPr>
        <w:spacing w:before="75" w:after="0"/>
      </w:pPr>
      <w:r>
        <w:rPr/>
        <w:t xml:space="preserve">一、玩具产业链投资机会</w:t>
      </w:r>
    </w:p>
    <w:p>
      <w:pPr>
        <w:spacing w:before="75" w:after="0"/>
      </w:pPr>
      <w:r>
        <w:rPr/>
        <w:t xml:space="preserve">二、玩具重点区域投资机会</w:t>
      </w:r>
    </w:p>
    <w:p>
      <w:pPr>
        <w:spacing w:before="75" w:after="0"/>
      </w:pPr>
      <w:r>
        <w:rPr/>
        <w:t xml:space="preserve">第三节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“十五五”玩具行业前景及趋势预测</w:t>
      </w:r>
    </w:p>
    <w:p>
      <w:pPr>
        <w:spacing w:before="75" w:after="0"/>
      </w:pPr>
      <w:r>
        <w:rPr/>
        <w:t xml:space="preserve">第一节 “十五五”玩具行业现状及未来预测</w:t>
      </w:r>
    </w:p>
    <w:p>
      <w:pPr>
        <w:spacing w:before="75" w:after="0"/>
      </w:pPr>
      <w:r>
        <w:rPr/>
        <w:t xml:space="preserve">一、“十四五”期间玩具行业主要发展成果</w:t>
      </w:r>
    </w:p>
    <w:p>
      <w:pPr>
        <w:spacing w:before="75" w:after="0"/>
      </w:pPr>
      <w:r>
        <w:rPr/>
        <w:t xml:space="preserve">二、“十五五”期间玩具规划发展目标研究</w:t>
      </w:r>
    </w:p>
    <w:p>
      <w:pPr>
        <w:spacing w:before="75" w:after="0"/>
      </w:pPr>
      <w:r>
        <w:rPr/>
        <w:t xml:space="preserve">三、2025年以来玩具行业重要事件动态</w:t>
      </w:r>
    </w:p>
    <w:p>
      <w:pPr>
        <w:spacing w:before="75" w:after="0"/>
      </w:pPr>
      <w:r>
        <w:rPr/>
        <w:t xml:space="preserve">第二节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第三节 2026-2031年玩具市场发展趋势预测</w:t>
      </w:r>
    </w:p>
    <w:p>
      <w:pPr>
        <w:spacing w:before="75" w:after="0"/>
      </w:pPr>
      <w:r>
        <w:rPr/>
        <w:t xml:space="preserve">一、2026-2031年玩具行业发展趋势预测</w:t>
      </w:r>
    </w:p>
    <w:p>
      <w:pPr>
        <w:spacing w:before="75" w:after="0"/>
      </w:pPr>
      <w:r>
        <w:rPr/>
        <w:t xml:space="preserve">二、2026-2031年玩具行业市场规模预测</w:t>
      </w:r>
    </w:p>
    <w:p>
      <w:pPr>
        <w:spacing w:before="75" w:after="0"/>
      </w:pPr>
      <w:r>
        <w:rPr/>
        <w:t xml:space="preserve">三、2026-2031年玩具行业应用趋势预测</w:t>
      </w:r>
    </w:p>
    <w:p>
      <w:pPr>
        <w:spacing w:before="75" w:after="0"/>
      </w:pPr>
      <w:r>
        <w:rPr>
          <w:b w:val="1"/>
          <w:bCs w:val="1"/>
        </w:rPr>
        <w:t xml:space="preserve">第九章 “十五五”规划指导玩具行业企业战略方向研究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玩具行业企业战略规划方向研究</w:t>
      </w:r>
    </w:p>
    <w:p>
      <w:pPr>
        <w:spacing w:before="75" w:after="0"/>
      </w:pPr>
      <w:r>
        <w:rPr/>
        <w:t xml:space="preserve">一、“十五五”玩具行业企业战略调查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图表：玩具行业产业链结构图</w:t>
      </w:r>
    </w:p>
    <w:p>
      <w:pPr>
        <w:spacing w:before="75" w:after="0"/>
      </w:pPr>
      <w:r>
        <w:rPr/>
        <w:t xml:space="preserve">图表：玩具行业主要政策一览</w:t>
      </w:r>
    </w:p>
    <w:p>
      <w:pPr>
        <w:spacing w:before="75" w:after="0"/>
      </w:pPr>
      <w:r>
        <w:rPr/>
        <w:t xml:space="preserve">图表：“十四五”规划期玩具行业发展目标完成情况</w:t>
      </w:r>
    </w:p>
    <w:p>
      <w:pPr>
        <w:spacing w:before="75" w:after="0"/>
      </w:pPr>
      <w:r>
        <w:rPr/>
        <w:t xml:space="preserve">图表：2023-2025年全球玩具行业市场规模</w:t>
      </w:r>
    </w:p>
    <w:p>
      <w:pPr>
        <w:spacing w:before="75" w:after="0"/>
      </w:pPr>
      <w:r>
        <w:rPr/>
        <w:t xml:space="preserve">图表：2023-2025年中国玩具行业市场规模</w:t>
      </w:r>
    </w:p>
    <w:p>
      <w:pPr>
        <w:spacing w:before="75" w:after="0"/>
      </w:pPr>
      <w:r>
        <w:rPr/>
        <w:t xml:space="preserve">图表：中国玩具市场占全球份额比较</w:t>
      </w:r>
    </w:p>
    <w:p>
      <w:pPr>
        <w:spacing w:before="75" w:after="0"/>
      </w:pPr>
      <w:r>
        <w:rPr/>
        <w:t xml:space="preserve">图表：2023-2025年玩具行业华北地区供需格局</w:t>
      </w:r>
    </w:p>
    <w:p>
      <w:pPr>
        <w:spacing w:before="75" w:after="0"/>
      </w:pPr>
      <w:r>
        <w:rPr/>
        <w:t xml:space="preserve">图表：2023-2025年玩具行业华中地区供需格局</w:t>
      </w:r>
    </w:p>
    <w:p>
      <w:pPr>
        <w:spacing w:before="75" w:after="0"/>
      </w:pPr>
      <w:r>
        <w:rPr/>
        <w:t xml:space="preserve">图表：2023-2025年玩具行业华南地区供需格局</w:t>
      </w:r>
    </w:p>
    <w:p>
      <w:pPr>
        <w:spacing w:before="75" w:after="0"/>
      </w:pPr>
      <w:r>
        <w:rPr/>
        <w:t xml:space="preserve">图表：2023-2025年玩具行业华东地区供需格局</w:t>
      </w:r>
    </w:p>
    <w:p>
      <w:pPr>
        <w:spacing w:before="75" w:after="0"/>
      </w:pPr>
      <w:r>
        <w:rPr/>
        <w:t xml:space="preserve">图表：2023-2025年玩具行业东北地区供需格局</w:t>
      </w:r>
    </w:p>
    <w:p>
      <w:pPr>
        <w:spacing w:before="75" w:after="0"/>
      </w:pPr>
      <w:r>
        <w:rPr/>
        <w:t xml:space="preserve">图表：2023-2025年玩具行业西南地区供需格局</w:t>
      </w:r>
    </w:p>
    <w:p>
      <w:pPr>
        <w:spacing w:before="75" w:after="0"/>
      </w:pPr>
      <w:r>
        <w:rPr/>
        <w:t xml:space="preserve">图表：2023-2025年玩具行业西北地区供需格局</w:t>
      </w:r>
    </w:p>
    <w:p>
      <w:pPr>
        <w:spacing w:before="75" w:after="0"/>
      </w:pPr>
      <w:r>
        <w:rPr/>
        <w:t xml:space="preserve">图表：2022-2025年玩具行业收入总计</w:t>
      </w:r>
    </w:p>
    <w:p>
      <w:pPr>
        <w:spacing w:before="75" w:after="0"/>
      </w:pPr>
      <w:r>
        <w:rPr/>
        <w:t xml:space="preserve">图表：2023-2025年玩具行业利润分析</w:t>
      </w:r>
    </w:p>
    <w:p>
      <w:pPr>
        <w:spacing w:before="75" w:after="0"/>
      </w:pPr>
      <w:r>
        <w:rPr/>
        <w:t xml:space="preserve">图表：2023-2025年玩具行业资产总计</w:t>
      </w:r>
    </w:p>
    <w:p>
      <w:pPr>
        <w:spacing w:before="75" w:after="0"/>
      </w:pPr>
      <w:r>
        <w:rPr/>
        <w:t xml:space="preserve">图表：2023-2025年玩具行业负债总计</w:t>
      </w:r>
    </w:p>
    <w:p>
      <w:pPr>
        <w:spacing w:before="75" w:after="0"/>
      </w:pPr>
      <w:r>
        <w:rPr/>
        <w:t xml:space="preserve">图表：2023-2025年玩具行业上市公司业务收入情况</w:t>
      </w:r>
    </w:p>
    <w:p>
      <w:pPr>
        <w:spacing w:before="75" w:after="0"/>
      </w:pPr>
      <w:r>
        <w:rPr/>
        <w:t xml:space="preserve">图表：2023-2025年玩具行业上市公司业务成本情况</w:t>
      </w:r>
    </w:p>
    <w:p>
      <w:pPr>
        <w:spacing w:before="75" w:after="0"/>
      </w:pPr>
      <w:r>
        <w:rPr/>
        <w:t xml:space="preserve">图表：2023-2025年玩具行业上市公司净利润统计</w:t>
      </w:r>
    </w:p>
    <w:p>
      <w:pPr>
        <w:spacing w:before="75" w:after="0"/>
      </w:pPr>
      <w:r>
        <w:rPr/>
        <w:t xml:space="preserve">图表：2023-2025年玩具行业上市公司偿债能力分析</w:t>
      </w:r>
    </w:p>
    <w:p>
      <w:pPr>
        <w:spacing w:before="75" w:after="0"/>
      </w:pPr>
      <w:r>
        <w:rPr/>
        <w:t xml:space="preserve">图表：2026-2031年玩具行业市场规模预测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2026-2031年中国玩具行业深度发展研究与“十五五”企业投资战略规划报告</dc:title>
  <dc:description>2026-2031年中国玩具行业深度发展研究与“十五五”企业投资战略规划报告</dc:description>
  <dc:subject>2026-2031年中国玩具行业深度发展研究与“十五五”企业投资战略规划报告</dc:subject>
  <cp:keywords>研究报告</cp:keywords>
  <cp:category>研究报告</cp:category>
  <cp:lastModifiedBy>北京中道泰和信息咨询有限公司</cp:lastModifiedBy>
  <dcterms:created xsi:type="dcterms:W3CDTF">2026-03-30T21:46:29+08:00</dcterms:created>
  <dcterms:modified xsi:type="dcterms:W3CDTF">2026-03-30T21:46:29+08:00</dcterms:modified>
</cp:coreProperties>
</file>

<file path=docProps/custom.xml><?xml version="1.0" encoding="utf-8"?>
<Properties xmlns="http://schemas.openxmlformats.org/officeDocument/2006/custom-properties" xmlns:vt="http://schemas.openxmlformats.org/officeDocument/2006/docPropsVTypes"/>
</file>