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2026-2031年中国付费直播行业全景调研及发展前景分析报告</w:t>
      </w:r>
    </w:p>
    <w:p>
      <w:pPr>
        <w:spacing w:after="150"/>
      </w:pPr>
      <w:r>
        <w:rPr>
          <w:b w:val="1"/>
          <w:bCs w:val="1"/>
        </w:rPr>
        <w:t xml:space="preserve">报告简介</w:t>
      </w:r>
    </w:p>
    <w:p>
      <w:pPr>
        <w:spacing w:after="150"/>
      </w:pPr>
      <w:r>
        <w:rPr/>
        <w:t xml:space="preserve">付费直播是一种基于互联网技术的新型内容传播与消费模式，其核心在于用户需通过支付一定费用才能获取直播内容的观看权限或特定服务。这一模式突破了传统免费直播的开放属性，通过设置经济门槛实现内容差异化分层，既保障了创作者或平台的经济收益，也为用户提供了更专业、更优质或更具专属性的直播体验。</w:t>
      </w:r>
    </w:p>
    <w:p>
      <w:pPr>
        <w:spacing w:after="150"/>
      </w:pPr>
      <w:r>
        <w:rPr/>
        <w:t xml:space="preserve">从技术实现层面看，付费直播依托于直播平台的支付系统与权限管理功能。用户在选择观看某场直播前，需完成账户充值、费用支付等流程，平台通过加密技术验证支付信息后，为用户开放直播通道或解锁特定功能(如高清画质、弹幕互动、回放权限等)。部分付费直播还采用“先付费后观看”的预付费模式，或结合会员制提供长期内容订阅服务，形成可持续的消费闭环。</w:t>
      </w:r>
    </w:p>
    <w:p>
      <w:pPr>
        <w:spacing w:after="150"/>
      </w:pPr>
      <w:r>
        <w:rPr/>
        <w:t xml:space="preserve">内容属性上，付费直播通常聚焦于具有高价值或强专业性的领域。创作者可能通过深度知识分享、独家技能教学、稀缺资源展示等方式构建内容壁垒，吸引用户为获取差异化信息付费;平台则可能整合明星演出、体育赛事、行业峰会等优质IP资源，通过独家版权或定制化内容提升付费吸引力。此外，付费直播还可能包含虚拟礼物打赏、付费问答等增值服务，进一步拓展盈利空间。</w:t>
      </w:r>
    </w:p>
    <w:p>
      <w:pPr>
        <w:spacing w:after="150"/>
      </w:pPr>
      <w:r>
        <w:rPr/>
        <w:t xml:space="preserve">付费直播行业研究报告主要分析了付费直播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付费直播行业重点企业分析、子行业分析、区域市场分析、行业风险分析、行业发展前景预测及相关的经营、投资建议等。报告研究框架全面、严谨，分析内容客观、公正、系统，真实准确地反映了我国付费直播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付费直播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付费直播行业发展综述</w:t>
      </w:r>
    </w:p>
    <w:p>
      <w:pPr>
        <w:spacing w:before="75" w:after="0"/>
      </w:pPr>
      <w:r>
        <w:rPr/>
        <w:t xml:space="preserve">第一节 付费直播的基本定义与业务形态</w:t>
      </w:r>
    </w:p>
    <w:p>
      <w:pPr>
        <w:spacing w:before="75" w:after="0"/>
      </w:pPr>
      <w:r>
        <w:rPr/>
        <w:t xml:space="preserve">一、单次付费、会员订阅与打赏混合模式界定</w:t>
      </w:r>
    </w:p>
    <w:p>
      <w:pPr>
        <w:spacing w:before="75" w:after="0"/>
      </w:pPr>
      <w:r>
        <w:rPr/>
        <w:t xml:space="preserve">二、与免费直播、短视频内容的边界区分</w:t>
      </w:r>
    </w:p>
    <w:p>
      <w:pPr>
        <w:spacing w:before="75" w:after="0"/>
      </w:pPr>
      <w:r>
        <w:rPr/>
        <w:t xml:space="preserve">三、作为数字内容服务的核心特征</w:t>
      </w:r>
    </w:p>
    <w:p>
      <w:pPr>
        <w:spacing w:before="75" w:after="0"/>
      </w:pPr>
      <w:r>
        <w:rPr/>
        <w:t xml:space="preserve">第二节 行业发展阶段与演进逻辑</w:t>
      </w:r>
    </w:p>
    <w:p>
      <w:pPr>
        <w:spacing w:before="75" w:after="0"/>
      </w:pPr>
      <w:r>
        <w:rPr/>
        <w:t xml:space="preserve">一、从秀场打赏向知识、娱乐、电商融合转型</w:t>
      </w:r>
    </w:p>
    <w:p>
      <w:pPr>
        <w:spacing w:before="75" w:after="0"/>
      </w:pPr>
      <w:r>
        <w:rPr/>
        <w:t xml:space="preserve">二、用户付费意愿从冲动向理性价值导向转变</w:t>
      </w:r>
    </w:p>
    <w:p>
      <w:pPr>
        <w:spacing w:before="75" w:after="0"/>
      </w:pPr>
      <w:r>
        <w:rPr/>
        <w:t xml:space="preserve">三、平台生态从流量竞争向内容质量竞争升级</w:t>
      </w:r>
    </w:p>
    <w:p>
      <w:pPr>
        <w:spacing w:before="75" w:after="0"/>
      </w:pPr>
      <w:r>
        <w:rPr/>
        <w:t xml:space="preserve">第三节 研究方法与数据来源说明</w:t>
      </w:r>
    </w:p>
    <w:p>
      <w:pPr>
        <w:spacing w:before="75" w:after="0"/>
      </w:pPr>
      <w:r>
        <w:rPr/>
        <w:t xml:space="preserve">一、多维度交叉验证分析框架</w:t>
      </w:r>
    </w:p>
    <w:p>
      <w:pPr>
        <w:spacing w:before="75" w:after="0"/>
      </w:pPr>
      <w:r>
        <w:rPr/>
        <w:t xml:space="preserve">二、用户行为、收入结构、平台运营等核心指标体系</w:t>
      </w:r>
    </w:p>
    <w:p>
      <w:pPr>
        <w:spacing w:before="75" w:after="0"/>
      </w:pPr>
      <w:r>
        <w:rPr/>
        <w:t xml:space="preserve">三、预测模型构建逻辑与技术演进假设边界</w:t>
      </w:r>
    </w:p>
    <w:p>
      <w:pPr>
        <w:spacing w:before="75" w:after="0"/>
      </w:pPr>
      <w:r>
        <w:rPr>
          <w:b w:val="1"/>
          <w:bCs w:val="1"/>
        </w:rPr>
        <w:t xml:space="preserve">第二章 全球付费直播产业发展态势分析</w:t>
      </w:r>
    </w:p>
    <w:p>
      <w:pPr>
        <w:spacing w:before="75" w:after="0"/>
      </w:pPr>
      <w:r>
        <w:rPr/>
        <w:t xml:space="preserve">第一节 全球市场格局与区域特征</w:t>
      </w:r>
    </w:p>
    <w:p>
      <w:pPr>
        <w:spacing w:before="75" w:after="0"/>
      </w:pPr>
      <w:r>
        <w:rPr/>
        <w:t xml:space="preserve">一、北美以知识付费与健身直播为主导</w:t>
      </w:r>
    </w:p>
    <w:p>
      <w:pPr>
        <w:spacing w:before="75" w:after="0"/>
      </w:pPr>
      <w:r>
        <w:rPr/>
        <w:t xml:space="preserve">二、日韩偶像经济驱动虚拟主播付费模式</w:t>
      </w:r>
    </w:p>
    <w:p>
      <w:pPr>
        <w:spacing w:before="75" w:after="0"/>
      </w:pPr>
      <w:r>
        <w:rPr/>
        <w:t xml:space="preserve">三、东南亚社交娱乐直播快速渗透</w:t>
      </w:r>
    </w:p>
    <w:p>
      <w:pPr>
        <w:spacing w:before="75" w:after="0"/>
      </w:pPr>
      <w:r>
        <w:rPr/>
        <w:t xml:space="preserve">第二节 国际主流平台运营策略</w:t>
      </w:r>
    </w:p>
    <w:p>
      <w:pPr>
        <w:spacing w:before="75" w:after="0"/>
      </w:pPr>
      <w:r>
        <w:rPr/>
        <w:t xml:space="preserve">一、twitch、youtube premium分层会员体系</w:t>
      </w:r>
    </w:p>
    <w:p>
      <w:pPr>
        <w:spacing w:before="75" w:after="0"/>
      </w:pPr>
      <w:r>
        <w:rPr/>
        <w:t xml:space="preserve">二、onlyfans内容创作者分成机制</w:t>
      </w:r>
    </w:p>
    <w:p>
      <w:pPr>
        <w:spacing w:before="75" w:after="0"/>
      </w:pPr>
      <w:r>
        <w:rPr/>
        <w:t xml:space="preserve">三、tiktok live高净值用户运营路径</w:t>
      </w:r>
    </w:p>
    <w:p>
      <w:pPr>
        <w:spacing w:before="75" w:after="0"/>
      </w:pPr>
      <w:r>
        <w:rPr/>
        <w:t xml:space="preserve">第三节 技术与支付基础设施支撑</w:t>
      </w:r>
    </w:p>
    <w:p>
      <w:pPr>
        <w:spacing w:before="75" w:after="0"/>
      </w:pPr>
      <w:r>
        <w:rPr/>
        <w:t xml:space="preserve">一、低延迟直播与互动技术成熟度</w:t>
      </w:r>
    </w:p>
    <w:p>
      <w:pPr>
        <w:spacing w:before="75" w:after="0"/>
      </w:pPr>
      <w:r>
        <w:rPr/>
        <w:t xml:space="preserve">二、跨境支付与多币种结算能力</w:t>
      </w:r>
    </w:p>
    <w:p>
      <w:pPr>
        <w:spacing w:before="75" w:after="0"/>
      </w:pPr>
      <w:r>
        <w:rPr/>
        <w:t xml:space="preserve">三、数字钱包与订阅管理工具普及</w:t>
      </w:r>
    </w:p>
    <w:p>
      <w:pPr>
        <w:spacing w:before="75" w:after="0"/>
      </w:pPr>
      <w:r>
        <w:rPr>
          <w:b w:val="1"/>
          <w:bCs w:val="1"/>
        </w:rPr>
        <w:t xml:space="preserve">第三章 中国付费直播产业运行环境分析</w:t>
      </w:r>
    </w:p>
    <w:p>
      <w:pPr>
        <w:spacing w:before="75" w:after="0"/>
      </w:pPr>
      <w:r>
        <w:rPr/>
        <w:t xml:space="preserve">第一节 用户消费习惯演变</w:t>
      </w:r>
    </w:p>
    <w:p>
      <w:pPr>
        <w:spacing w:before="75" w:after="0"/>
      </w:pPr>
      <w:r>
        <w:rPr/>
        <w:t xml:space="preserve">一、z世代成为主力付费群体</w:t>
      </w:r>
    </w:p>
    <w:p>
      <w:pPr>
        <w:spacing w:before="75" w:after="0"/>
      </w:pPr>
      <w:r>
        <w:rPr/>
        <w:t xml:space="preserve">二、为专业内容与情感陪伴双重买单</w:t>
      </w:r>
    </w:p>
    <w:p>
      <w:pPr>
        <w:spacing w:before="75" w:after="0"/>
      </w:pPr>
      <w:r>
        <w:rPr/>
        <w:t xml:space="preserve">三、月度付费频次与客单价变化</w:t>
      </w:r>
    </w:p>
    <w:p>
      <w:pPr>
        <w:spacing w:before="75" w:after="0"/>
      </w:pPr>
      <w:r>
        <w:rPr/>
        <w:t xml:space="preserve">第二节 内容供给生态建设</w:t>
      </w:r>
    </w:p>
    <w:p>
      <w:pPr>
        <w:spacing w:before="75" w:after="0"/>
      </w:pPr>
      <w:r>
        <w:rPr/>
        <w:t xml:space="preserve">一、专业机构与个人主播比例调整</w:t>
      </w:r>
    </w:p>
    <w:p>
      <w:pPr>
        <w:spacing w:before="75" w:after="0"/>
      </w:pPr>
      <w:r>
        <w:rPr/>
        <w:t xml:space="preserve">二、mcn机构对内容标准化推动</w:t>
      </w:r>
    </w:p>
    <w:p>
      <w:pPr>
        <w:spacing w:before="75" w:after="0"/>
      </w:pPr>
      <w:r>
        <w:rPr/>
        <w:t xml:space="preserve">三、ai辅助直播脚本与互动设计</w:t>
      </w:r>
    </w:p>
    <w:p>
      <w:pPr>
        <w:spacing w:before="75" w:after="0"/>
      </w:pPr>
      <w:r>
        <w:rPr/>
        <w:t xml:space="preserve">第三节 技术与合规基础设施</w:t>
      </w:r>
    </w:p>
    <w:p>
      <w:pPr>
        <w:spacing w:before="75" w:after="0"/>
      </w:pPr>
      <w:r>
        <w:rPr/>
        <w:t xml:space="preserve">一、5g+边缘计算提升直播流畅度</w:t>
      </w:r>
    </w:p>
    <w:p>
      <w:pPr>
        <w:spacing w:before="75" w:after="0"/>
      </w:pPr>
      <w:r>
        <w:rPr/>
        <w:t xml:space="preserve">二、实名认证与未成年人保护机制</w:t>
      </w:r>
    </w:p>
    <w:p>
      <w:pPr>
        <w:spacing w:before="75" w:after="0"/>
      </w:pPr>
      <w:r>
        <w:rPr/>
        <w:t xml:space="preserve">三、税务合规与收入申报系统完善</w:t>
      </w:r>
    </w:p>
    <w:p>
      <w:pPr>
        <w:spacing w:before="75" w:after="0"/>
      </w:pPr>
      <w:r>
        <w:rPr>
          <w:b w:val="1"/>
          <w:bCs w:val="1"/>
        </w:rPr>
        <w:t xml:space="preserve">第四章 中国付费直播市场规模分析</w:t>
      </w:r>
    </w:p>
    <w:p>
      <w:pPr>
        <w:spacing w:before="75" w:after="0"/>
      </w:pPr>
      <w:r>
        <w:rPr/>
        <w:t xml:space="preserve">第一节 整体市场规模与结构</w:t>
      </w:r>
    </w:p>
    <w:p>
      <w:pPr>
        <w:spacing w:before="75" w:after="0"/>
      </w:pPr>
      <w:r>
        <w:rPr/>
        <w:t xml:space="preserve">一、年度总营收与用户规模增长</w:t>
      </w:r>
    </w:p>
    <w:p>
      <w:pPr>
        <w:spacing w:before="75" w:after="0"/>
      </w:pPr>
      <w:r>
        <w:rPr/>
        <w:t xml:space="preserve">二、娱乐、知识、电商三大类占比</w:t>
      </w:r>
    </w:p>
    <w:p>
      <w:pPr>
        <w:spacing w:before="75" w:after="0"/>
      </w:pPr>
      <w:r>
        <w:rPr/>
        <w:t xml:space="preserve">三、一线城市与下沉市场贡献对比</w:t>
      </w:r>
    </w:p>
    <w:p>
      <w:pPr>
        <w:spacing w:before="75" w:after="0"/>
      </w:pPr>
      <w:r>
        <w:rPr/>
        <w:t xml:space="preserve">第二节 付费模式收入构成</w:t>
      </w:r>
    </w:p>
    <w:p>
      <w:pPr>
        <w:spacing w:before="75" w:after="0"/>
      </w:pPr>
      <w:r>
        <w:rPr/>
        <w:t xml:space="preserve">一、单次门票销售占比变化</w:t>
      </w:r>
    </w:p>
    <w:p>
      <w:pPr>
        <w:spacing w:before="75" w:after="0"/>
      </w:pPr>
      <w:r>
        <w:rPr/>
        <w:t xml:space="preserve">二、连续订阅会员收入稳定性</w:t>
      </w:r>
    </w:p>
    <w:p>
      <w:pPr>
        <w:spacing w:before="75" w:after="0"/>
      </w:pPr>
      <w:r>
        <w:rPr/>
        <w:t xml:space="preserve">三、打赏与虚拟礼物转化效率</w:t>
      </w:r>
    </w:p>
    <w:p>
      <w:pPr>
        <w:spacing w:before="75" w:after="0"/>
      </w:pPr>
      <w:r>
        <w:rPr/>
        <w:t xml:space="preserve">第三节 平台与主播收益分配</w:t>
      </w:r>
    </w:p>
    <w:p>
      <w:pPr>
        <w:spacing w:before="75" w:after="0"/>
      </w:pPr>
      <w:r>
        <w:rPr/>
        <w:t xml:space="preserve">一、平台抽成比例区间分布</w:t>
      </w:r>
    </w:p>
    <w:p>
      <w:pPr>
        <w:spacing w:before="75" w:after="0"/>
      </w:pPr>
      <w:r>
        <w:rPr/>
        <w:t xml:space="preserve">二、头部主播与中腰部收入差距</w:t>
      </w:r>
    </w:p>
    <w:p>
      <w:pPr>
        <w:spacing w:before="75" w:after="0"/>
      </w:pPr>
      <w:r>
        <w:rPr/>
        <w:t xml:space="preserve">三、公会与主播分成机制演变</w:t>
      </w:r>
    </w:p>
    <w:p>
      <w:pPr>
        <w:spacing w:before="75" w:after="0"/>
      </w:pPr>
      <w:r>
        <w:rPr>
          <w:b w:val="1"/>
          <w:bCs w:val="1"/>
        </w:rPr>
        <w:t xml:space="preserve">第五章 付费直播产业链上游内容供给</w:t>
      </w:r>
    </w:p>
    <w:p>
      <w:pPr>
        <w:spacing w:before="75" w:after="0"/>
      </w:pPr>
      <w:r>
        <w:rPr/>
        <w:t xml:space="preserve">第一节 主播与内容创作者生态</w:t>
      </w:r>
    </w:p>
    <w:p>
      <w:pPr>
        <w:spacing w:before="75" w:after="0"/>
      </w:pPr>
      <w:r>
        <w:rPr/>
        <w:t xml:space="preserve">一、职业主播培训与孵化体系</w:t>
      </w:r>
    </w:p>
    <w:p>
      <w:pPr>
        <w:spacing w:before="75" w:after="0"/>
      </w:pPr>
      <w:r>
        <w:rPr/>
        <w:t xml:space="preserve">二、专家型kol跨界入局趋势</w:t>
      </w:r>
    </w:p>
    <w:p>
      <w:pPr>
        <w:spacing w:before="75" w:after="0"/>
      </w:pPr>
      <w:r>
        <w:rPr/>
        <w:t xml:space="preserve">三、虚拟数字人直播应用广度</w:t>
      </w:r>
    </w:p>
    <w:p>
      <w:pPr>
        <w:spacing w:before="75" w:after="0"/>
      </w:pPr>
      <w:r>
        <w:rPr/>
        <w:t xml:space="preserve">第二节 内容策划与制作支持</w:t>
      </w:r>
    </w:p>
    <w:p>
      <w:pPr>
        <w:spacing w:before="75" w:after="0"/>
      </w:pPr>
      <w:r>
        <w:rPr/>
        <w:t xml:space="preserve">一、直播脚本模板与流程标准化</w:t>
      </w:r>
    </w:p>
    <w:p>
      <w:pPr>
        <w:spacing w:before="75" w:after="0"/>
      </w:pPr>
      <w:r>
        <w:rPr/>
        <w:t xml:space="preserve">二、ar/vr场景搭建成本下降</w:t>
      </w:r>
    </w:p>
    <w:p>
      <w:pPr>
        <w:spacing w:before="75" w:after="0"/>
      </w:pPr>
      <w:r>
        <w:rPr/>
        <w:t xml:space="preserve">三、多机位与专业导播普及率</w:t>
      </w:r>
    </w:p>
    <w:p>
      <w:pPr>
        <w:spacing w:before="75" w:after="0"/>
      </w:pPr>
      <w:r>
        <w:rPr/>
        <w:t xml:space="preserve">第三节 技术工具与saas服务</w:t>
      </w:r>
    </w:p>
    <w:p>
      <w:pPr>
        <w:spacing w:before="75" w:after="0"/>
      </w:pPr>
      <w:r>
        <w:rPr/>
        <w:t xml:space="preserve">一、直播推流与美颜sdk集成</w:t>
      </w:r>
    </w:p>
    <w:p>
      <w:pPr>
        <w:spacing w:before="75" w:after="0"/>
      </w:pPr>
      <w:r>
        <w:rPr/>
        <w:t xml:space="preserve">二、观众行为实时分析仪表盘</w:t>
      </w:r>
    </w:p>
    <w:p>
      <w:pPr>
        <w:spacing w:before="75" w:after="0"/>
      </w:pPr>
      <w:r>
        <w:rPr/>
        <w:t xml:space="preserve">三、自动字幕与多语言翻译工具</w:t>
      </w:r>
    </w:p>
    <w:p>
      <w:pPr>
        <w:spacing w:before="75" w:after="0"/>
      </w:pPr>
      <w:r>
        <w:rPr>
          <w:b w:val="1"/>
          <w:bCs w:val="1"/>
        </w:rPr>
        <w:t xml:space="preserve">第六章 付费直播产业链中游平台运营</w:t>
      </w:r>
    </w:p>
    <w:p>
      <w:pPr>
        <w:spacing w:before="75" w:after="0"/>
      </w:pPr>
      <w:r>
        <w:rPr/>
        <w:t xml:space="preserve">第一节 平台类型与定位差异</w:t>
      </w:r>
    </w:p>
    <w:p>
      <w:pPr>
        <w:spacing w:before="75" w:after="0"/>
      </w:pPr>
      <w:r>
        <w:rPr/>
        <w:t xml:space="preserve">一、综合型平台(如抖音、快手)功能模块</w:t>
      </w:r>
    </w:p>
    <w:p>
      <w:pPr>
        <w:spacing w:before="75" w:after="0"/>
      </w:pPr>
      <w:r>
        <w:rPr/>
        <w:t xml:space="preserve">二、垂直类平台(如得到、小鹅通)专业壁垒</w:t>
      </w:r>
    </w:p>
    <w:p>
      <w:pPr>
        <w:spacing w:before="75" w:after="0"/>
      </w:pPr>
      <w:r>
        <w:rPr/>
        <w:t xml:space="preserve">三、社交平台(如微信视频号)私域转化优势</w:t>
      </w:r>
    </w:p>
    <w:p>
      <w:pPr>
        <w:spacing w:before="75" w:after="0"/>
      </w:pPr>
      <w:r>
        <w:rPr/>
        <w:t xml:space="preserve">第二节 用户获取与留存策略</w:t>
      </w:r>
    </w:p>
    <w:p>
      <w:pPr>
        <w:spacing w:before="75" w:after="0"/>
      </w:pPr>
      <w:r>
        <w:rPr/>
        <w:t xml:space="preserve">一、算法推荐与兴趣标签匹配精度</w:t>
      </w:r>
    </w:p>
    <w:p>
      <w:pPr>
        <w:spacing w:before="75" w:after="0"/>
      </w:pPr>
      <w:r>
        <w:rPr/>
        <w:t xml:space="preserve">二、社群运营与粉丝粘性提升</w:t>
      </w:r>
    </w:p>
    <w:p>
      <w:pPr>
        <w:spacing w:before="75" w:after="0"/>
      </w:pPr>
      <w:r>
        <w:rPr/>
        <w:t xml:space="preserve">三、复购激励与会员等级体系</w:t>
      </w:r>
    </w:p>
    <w:p>
      <w:pPr>
        <w:spacing w:before="75" w:after="0"/>
      </w:pPr>
      <w:r>
        <w:rPr/>
        <w:t xml:space="preserve">第三节 风控与合规管理机制</w:t>
      </w:r>
    </w:p>
    <w:p>
      <w:pPr>
        <w:spacing w:before="75" w:after="0"/>
      </w:pPr>
      <w:r>
        <w:rPr/>
        <w:t xml:space="preserve">一、内容审核ai模型覆盖率</w:t>
      </w:r>
    </w:p>
    <w:p>
      <w:pPr>
        <w:spacing w:before="75" w:after="0"/>
      </w:pPr>
      <w:r>
        <w:rPr/>
        <w:t xml:space="preserve">二、打赏限额与冷静期设置</w:t>
      </w:r>
    </w:p>
    <w:p>
      <w:pPr>
        <w:spacing w:before="75" w:after="0"/>
      </w:pPr>
      <w:r>
        <w:rPr/>
        <w:t xml:space="preserve">三、纠纷处理与退款响应时效</w:t>
      </w:r>
    </w:p>
    <w:p>
      <w:pPr>
        <w:spacing w:before="75" w:after="0"/>
      </w:pPr>
      <w:r>
        <w:rPr>
          <w:b w:val="1"/>
          <w:bCs w:val="1"/>
        </w:rPr>
        <w:t xml:space="preserve">第七章 付费直播产业链下游应用场景</w:t>
      </w:r>
    </w:p>
    <w:p>
      <w:pPr>
        <w:spacing w:before="75" w:after="0"/>
      </w:pPr>
      <w:r>
        <w:rPr/>
        <w:t xml:space="preserve">第一节 娱乐社交类直播</w:t>
      </w:r>
    </w:p>
    <w:p>
      <w:pPr>
        <w:spacing w:before="75" w:after="0"/>
      </w:pPr>
      <w:r>
        <w:rPr/>
        <w:t xml:space="preserve">一、才艺表演与连麦互动付费</w:t>
      </w:r>
    </w:p>
    <w:p>
      <w:pPr>
        <w:spacing w:before="75" w:after="0"/>
      </w:pPr>
      <w:r>
        <w:rPr/>
        <w:t xml:space="preserve">二、虚拟偶像演唱会门票销售</w:t>
      </w:r>
    </w:p>
    <w:p>
      <w:pPr>
        <w:spacing w:before="75" w:after="0"/>
      </w:pPr>
      <w:r>
        <w:rPr/>
        <w:t xml:space="preserve">三、情感陪伴与语音房订阅</w:t>
      </w:r>
    </w:p>
    <w:p>
      <w:pPr>
        <w:spacing w:before="75" w:after="0"/>
      </w:pPr>
      <w:r>
        <w:rPr/>
        <w:t xml:space="preserve">第二节 知识教育类直播</w:t>
      </w:r>
    </w:p>
    <w:p>
      <w:pPr>
        <w:spacing w:before="75" w:after="0"/>
      </w:pPr>
      <w:r>
        <w:rPr/>
        <w:t xml:space="preserve">一、职业技能培训课程直播</w:t>
      </w:r>
    </w:p>
    <w:p>
      <w:pPr>
        <w:spacing w:before="75" w:after="0"/>
      </w:pPr>
      <w:r>
        <w:rPr/>
        <w:t xml:space="preserve">二、家庭教育与心理咨询服务</w:t>
      </w:r>
    </w:p>
    <w:p>
      <w:pPr>
        <w:spacing w:before="75" w:after="0"/>
      </w:pPr>
      <w:r>
        <w:rPr/>
        <w:t xml:space="preserve">三、学术讲座与行业峰会转播</w:t>
      </w:r>
    </w:p>
    <w:p>
      <w:pPr>
        <w:spacing w:before="75" w:after="0"/>
      </w:pPr>
      <w:r>
        <w:rPr/>
        <w:t xml:space="preserve">第三节 电商与本地生活类直播</w:t>
      </w:r>
    </w:p>
    <w:p>
      <w:pPr>
        <w:spacing w:before="75" w:after="0"/>
      </w:pPr>
      <w:r>
        <w:rPr/>
        <w:t xml:space="preserve">一、高客单价商品专属讲解场</w:t>
      </w:r>
    </w:p>
    <w:p>
      <w:pPr>
        <w:spacing w:before="75" w:after="0"/>
      </w:pPr>
      <w:r>
        <w:rPr/>
        <w:t xml:space="preserve">二、线下门店线上预约直播</w:t>
      </w:r>
    </w:p>
    <w:p>
      <w:pPr>
        <w:spacing w:before="75" w:after="0"/>
      </w:pPr>
      <w:r>
        <w:rPr/>
        <w:t xml:space="preserve">三、定制化服务(如穿搭、美妆)咨询</w:t>
      </w:r>
    </w:p>
    <w:p>
      <w:pPr>
        <w:spacing w:before="75" w:after="0"/>
      </w:pPr>
      <w:r>
        <w:rPr>
          <w:b w:val="1"/>
          <w:bCs w:val="1"/>
        </w:rPr>
        <w:t xml:space="preserve">第八章 中国付费直播区域发展格局</w:t>
      </w:r>
    </w:p>
    <w:p>
      <w:pPr>
        <w:spacing w:before="75" w:after="0"/>
      </w:pPr>
      <w:r>
        <w:rPr/>
        <w:t xml:space="preserve">第一节 东部沿海创新引领区</w:t>
      </w:r>
    </w:p>
    <w:p>
      <w:pPr>
        <w:spacing w:before="75" w:after="0"/>
      </w:pPr>
      <w:r>
        <w:rPr/>
        <w:t xml:space="preserve">一、北京知识ip与专家资源集聚</w:t>
      </w:r>
    </w:p>
    <w:p>
      <w:pPr>
        <w:spacing w:before="75" w:after="0"/>
      </w:pPr>
      <w:r>
        <w:rPr/>
        <w:t xml:space="preserve">二、上海国际化内容与品牌合作</w:t>
      </w:r>
    </w:p>
    <w:p>
      <w:pPr>
        <w:spacing w:before="75" w:after="0"/>
      </w:pPr>
      <w:r>
        <w:rPr/>
        <w:t xml:space="preserve">三、杭州电商直播与供应链协同</w:t>
      </w:r>
    </w:p>
    <w:p>
      <w:pPr>
        <w:spacing w:before="75" w:after="0"/>
      </w:pPr>
      <w:r>
        <w:rPr/>
        <w:t xml:space="preserve">第二节 中部与成渝增长极</w:t>
      </w:r>
    </w:p>
    <w:p>
      <w:pPr>
        <w:spacing w:before="75" w:after="0"/>
      </w:pPr>
      <w:r>
        <w:rPr/>
        <w:t xml:space="preserve">一、武汉高校人才支撑内容创作</w:t>
      </w:r>
    </w:p>
    <w:p>
      <w:pPr>
        <w:spacing w:before="75" w:after="0"/>
      </w:pPr>
      <w:r>
        <w:rPr/>
        <w:t xml:space="preserve">二、成都二次元与泛娱乐生态</w:t>
      </w:r>
    </w:p>
    <w:p>
      <w:pPr>
        <w:spacing w:before="75" w:after="0"/>
      </w:pPr>
      <w:r>
        <w:rPr/>
        <w:t xml:space="preserve">三、重庆本地生活直播活跃度</w:t>
      </w:r>
    </w:p>
    <w:p>
      <w:pPr>
        <w:spacing w:before="75" w:after="0"/>
      </w:pPr>
      <w:r>
        <w:rPr/>
        <w:t xml:space="preserve">第三节 下沉市场潜力释放区</w:t>
      </w:r>
    </w:p>
    <w:p>
      <w:pPr>
        <w:spacing w:before="75" w:after="0"/>
      </w:pPr>
      <w:r>
        <w:rPr/>
        <w:t xml:space="preserve">一、三四线城市情感陪伴需求旺盛</w:t>
      </w:r>
    </w:p>
    <w:p>
      <w:pPr>
        <w:spacing w:before="75" w:after="0"/>
      </w:pPr>
      <w:r>
        <w:rPr/>
        <w:t xml:space="preserve">二、县域特色产品付费讲解兴起</w:t>
      </w:r>
    </w:p>
    <w:p>
      <w:pPr>
        <w:spacing w:before="75" w:after="0"/>
      </w:pPr>
      <w:r>
        <w:rPr/>
        <w:t xml:space="preserve">三、银发群体健康养生直播采纳</w:t>
      </w:r>
    </w:p>
    <w:p>
      <w:pPr>
        <w:spacing w:before="75" w:after="0"/>
      </w:pPr>
      <w:r>
        <w:rPr>
          <w:b w:val="1"/>
          <w:bCs w:val="1"/>
        </w:rPr>
        <w:t xml:space="preserve">第九章 行业竞争格局与主要平台分析</w:t>
      </w:r>
    </w:p>
    <w:p>
      <w:pPr>
        <w:spacing w:before="75" w:after="0"/>
      </w:pPr>
      <w:r>
        <w:rPr/>
        <w:t xml:space="preserve">第一节 市场集中度与平台类型</w:t>
      </w:r>
    </w:p>
    <w:p>
      <w:pPr>
        <w:spacing w:before="75" w:after="0"/>
      </w:pPr>
      <w:r>
        <w:rPr/>
        <w:t xml:space="preserve">一、cr5平台营收占比变化</w:t>
      </w:r>
    </w:p>
    <w:p>
      <w:pPr>
        <w:spacing w:before="75" w:after="0"/>
      </w:pPr>
      <w:r>
        <w:rPr/>
        <w:t xml:space="preserve">二、综合平台与垂直平台份额对比</w:t>
      </w:r>
    </w:p>
    <w:p>
      <w:pPr>
        <w:spacing w:before="75" w:after="0"/>
      </w:pPr>
      <w:r>
        <w:rPr/>
        <w:t xml:space="preserve">三、新进入者差异化切入策略</w:t>
      </w:r>
    </w:p>
    <w:p>
      <w:pPr>
        <w:spacing w:before="75" w:after="0"/>
      </w:pPr>
      <w:r>
        <w:rPr/>
        <w:t xml:space="preserve">第二节 头部综合平台竞争力</w:t>
      </w:r>
    </w:p>
    <w:p>
      <w:pPr>
        <w:spacing w:before="75" w:after="0"/>
      </w:pPr>
      <w:r>
        <w:rPr/>
        <w:t xml:space="preserve">一、抖音付费直播功能迭代节奏</w:t>
      </w:r>
    </w:p>
    <w:p>
      <w:pPr>
        <w:spacing w:before="75" w:after="0"/>
      </w:pPr>
      <w:r>
        <w:rPr/>
        <w:t xml:space="preserve">二、快手私域流量转化效率</w:t>
      </w:r>
    </w:p>
    <w:p>
      <w:pPr>
        <w:spacing w:before="75" w:after="0"/>
      </w:pPr>
      <w:r>
        <w:rPr/>
        <w:t xml:space="preserve">三、视频号微信生态协同优势</w:t>
      </w:r>
    </w:p>
    <w:p>
      <w:pPr>
        <w:spacing w:before="75" w:after="0"/>
      </w:pPr>
      <w:r>
        <w:rPr/>
        <w:t xml:space="preserve">第三节 垂直领域领先者评估</w:t>
      </w:r>
    </w:p>
    <w:p>
      <w:pPr>
        <w:spacing w:before="75" w:after="0"/>
      </w:pPr>
      <w:r>
        <w:rPr/>
        <w:t xml:space="preserve">一、得到知识直播用户黏性</w:t>
      </w:r>
    </w:p>
    <w:p>
      <w:pPr>
        <w:spacing w:before="75" w:after="0"/>
      </w:pPr>
      <w:r>
        <w:rPr/>
        <w:t xml:space="preserve">二、小鹅通企业培训解决方案</w:t>
      </w:r>
    </w:p>
    <w:p>
      <w:pPr>
        <w:spacing w:before="75" w:after="0"/>
      </w:pPr>
      <w:r>
        <w:rPr/>
        <w:t xml:space="preserve">三、映客、花椒在娱乐直播深耕</w:t>
      </w:r>
    </w:p>
    <w:p>
      <w:pPr>
        <w:spacing w:before="75" w:after="0"/>
      </w:pPr>
      <w:r>
        <w:rPr>
          <w:b w:val="1"/>
          <w:bCs w:val="1"/>
        </w:rPr>
        <w:t xml:space="preserve">第十章 付费直播内容类型细分市场</w:t>
      </w:r>
    </w:p>
    <w:p>
      <w:pPr>
        <w:spacing w:before="75" w:after="0"/>
      </w:pPr>
      <w:r>
        <w:rPr/>
        <w:t xml:space="preserve">第一节 泛娱乐内容表现</w:t>
      </w:r>
    </w:p>
    <w:p>
      <w:pPr>
        <w:spacing w:before="75" w:after="0"/>
      </w:pPr>
      <w:r>
        <w:rPr/>
        <w:t xml:space="preserve">一、音乐、舞蹈、脱口秀直播热度</w:t>
      </w:r>
    </w:p>
    <w:p>
      <w:pPr>
        <w:spacing w:before="75" w:after="0"/>
      </w:pPr>
      <w:r>
        <w:rPr/>
        <w:t xml:space="preserve">二、明星空降场次与票务定价</w:t>
      </w:r>
    </w:p>
    <w:p>
      <w:pPr>
        <w:spacing w:before="75" w:after="0"/>
      </w:pPr>
      <w:r>
        <w:rPr/>
        <w:t xml:space="preserve">三、粉丝经济驱动打赏强度</w:t>
      </w:r>
    </w:p>
    <w:p>
      <w:pPr>
        <w:spacing w:before="75" w:after="0"/>
      </w:pPr>
      <w:r>
        <w:rPr/>
        <w:t xml:space="preserve">第二节 专业服务内容崛起</w:t>
      </w:r>
    </w:p>
    <w:p>
      <w:pPr>
        <w:spacing w:before="75" w:after="0"/>
      </w:pPr>
      <w:r>
        <w:rPr/>
        <w:t xml:space="preserve">一、法律、财税、医疗咨询合规边界</w:t>
      </w:r>
    </w:p>
    <w:p>
      <w:pPr>
        <w:spacing w:before="75" w:after="0"/>
      </w:pPr>
      <w:r>
        <w:rPr/>
        <w:t xml:space="preserve">二、心理咨询师持证直播比例</w:t>
      </w:r>
    </w:p>
    <w:p>
      <w:pPr>
        <w:spacing w:before="75" w:after="0"/>
      </w:pPr>
      <w:r>
        <w:rPr/>
        <w:t xml:space="preserve">三、高端定制服务客单价提升</w:t>
      </w:r>
    </w:p>
    <w:p>
      <w:pPr>
        <w:spacing w:before="75" w:after="0"/>
      </w:pPr>
      <w:r>
        <w:rPr/>
        <w:t xml:space="preserve">第三节 虚拟与混合现实直播</w:t>
      </w:r>
    </w:p>
    <w:p>
      <w:pPr>
        <w:spacing w:before="75" w:after="0"/>
      </w:pPr>
      <w:r>
        <w:rPr/>
        <w:t xml:space="preserve">一、虚拟主播形象定制成本下降</w:t>
      </w:r>
    </w:p>
    <w:p>
      <w:pPr>
        <w:spacing w:before="75" w:after="0"/>
      </w:pPr>
      <w:r>
        <w:rPr/>
        <w:t xml:space="preserve">二、xr沉浸式演唱会体验</w:t>
      </w:r>
    </w:p>
    <w:p>
      <w:pPr>
        <w:spacing w:before="75" w:after="0"/>
      </w:pPr>
      <w:r>
        <w:rPr/>
        <w:t xml:space="preserve">三、数字人24小时不间断直播</w:t>
      </w:r>
    </w:p>
    <w:p>
      <w:pPr>
        <w:spacing w:before="75" w:after="0"/>
      </w:pPr>
      <w:r>
        <w:rPr>
          <w:b w:val="1"/>
          <w:bCs w:val="1"/>
        </w:rPr>
        <w:t xml:space="preserve">第十一章 核心技术赋能与创新方向</w:t>
      </w:r>
    </w:p>
    <w:p>
      <w:pPr>
        <w:spacing w:before="75" w:after="0"/>
      </w:pPr>
      <w:r>
        <w:rPr/>
        <w:t xml:space="preserve">第一节 实时互动与体验升级</w:t>
      </w:r>
    </w:p>
    <w:p>
      <w:pPr>
        <w:spacing w:before="75" w:after="0"/>
      </w:pPr>
      <w:r>
        <w:rPr/>
        <w:t xml:space="preserve">一、多视角自由切换技术应用</w:t>
      </w:r>
    </w:p>
    <w:p>
      <w:pPr>
        <w:spacing w:before="75" w:after="0"/>
      </w:pPr>
      <w:r>
        <w:rPr/>
        <w:t xml:space="preserve">二、观众投票影响直播进程</w:t>
      </w:r>
    </w:p>
    <w:p>
      <w:pPr>
        <w:spacing w:before="75" w:after="0"/>
      </w:pPr>
      <w:r>
        <w:rPr/>
        <w:t xml:space="preserve">三、弹幕情绪分析与主播反馈</w:t>
      </w:r>
    </w:p>
    <w:p>
      <w:pPr>
        <w:spacing w:before="75" w:after="0"/>
      </w:pPr>
      <w:r>
        <w:rPr/>
        <w:t xml:space="preserve">第二节 ai深度集成应用</w:t>
      </w:r>
    </w:p>
    <w:p>
      <w:pPr>
        <w:spacing w:before="75" w:after="0"/>
      </w:pPr>
      <w:r>
        <w:rPr/>
        <w:t xml:space="preserve">一、ai副播自动回答常见问题</w:t>
      </w:r>
    </w:p>
    <w:p>
      <w:pPr>
        <w:spacing w:before="75" w:after="0"/>
      </w:pPr>
      <w:r>
        <w:rPr/>
        <w:t xml:space="preserve">二、智能剪辑生成直播高光片段</w:t>
      </w:r>
    </w:p>
    <w:p>
      <w:pPr>
        <w:spacing w:before="75" w:after="0"/>
      </w:pPr>
      <w:r>
        <w:rPr/>
        <w:t xml:space="preserve">三、语音克隆实现多语种同步</w:t>
      </w:r>
    </w:p>
    <w:p>
      <w:pPr>
        <w:spacing w:before="75" w:after="0"/>
      </w:pPr>
      <w:r>
        <w:rPr/>
        <w:t xml:space="preserve">第三节 数据驱动精细化运营</w:t>
      </w:r>
    </w:p>
    <w:p>
      <w:pPr>
        <w:spacing w:before="75" w:after="0"/>
      </w:pPr>
      <w:r>
        <w:rPr/>
        <w:t xml:space="preserve">一、用户ltv预测与分层运营</w:t>
      </w:r>
    </w:p>
    <w:p>
      <w:pPr>
        <w:spacing w:before="75" w:after="0"/>
      </w:pPr>
      <w:r>
        <w:rPr/>
        <w:t xml:space="preserve">二、付费转化漏斗优化模型</w:t>
      </w:r>
    </w:p>
    <w:p>
      <w:pPr>
        <w:spacing w:before="75" w:after="0"/>
      </w:pPr>
      <w:r>
        <w:rPr/>
        <w:t xml:space="preserve">三、流失预警与召回策略自动化</w:t>
      </w:r>
    </w:p>
    <w:p>
      <w:pPr>
        <w:spacing w:before="75" w:after="0"/>
      </w:pPr>
      <w:r>
        <w:rPr>
          <w:b w:val="1"/>
          <w:bCs w:val="1"/>
        </w:rPr>
        <w:t xml:space="preserve">第十二章 行业痛点与制约因素分析</w:t>
      </w:r>
    </w:p>
    <w:p>
      <w:pPr>
        <w:spacing w:before="75" w:after="0"/>
      </w:pPr>
      <w:r>
        <w:rPr/>
        <w:t xml:space="preserve">第一节 内容同质化与创新瓶颈</w:t>
      </w:r>
    </w:p>
    <w:p>
      <w:pPr>
        <w:spacing w:before="75" w:after="0"/>
      </w:pPr>
      <w:r>
        <w:rPr/>
        <w:t xml:space="preserve">一、模板化直播缺乏差异化</w:t>
      </w:r>
    </w:p>
    <w:p>
      <w:pPr>
        <w:spacing w:before="75" w:after="0"/>
      </w:pPr>
      <w:r>
        <w:rPr/>
        <w:t xml:space="preserve">二、优质内容生产成本高企</w:t>
      </w:r>
    </w:p>
    <w:p>
      <w:pPr>
        <w:spacing w:before="75" w:after="0"/>
      </w:pPr>
      <w:r>
        <w:rPr/>
        <w:t xml:space="preserve">三、用户审美疲劳加速显现</w:t>
      </w:r>
    </w:p>
    <w:p>
      <w:pPr>
        <w:spacing w:before="75" w:after="0"/>
      </w:pPr>
      <w:r>
        <w:rPr/>
        <w:t xml:space="preserve">第二节 盈利可持续性挑战</w:t>
      </w:r>
    </w:p>
    <w:p>
      <w:pPr>
        <w:spacing w:before="75" w:after="0"/>
      </w:pPr>
      <w:r>
        <w:rPr/>
        <w:t xml:space="preserve">一、头部效应导致中腰部生存难</w:t>
      </w:r>
    </w:p>
    <w:p>
      <w:pPr>
        <w:spacing w:before="75" w:after="0"/>
      </w:pPr>
      <w:r>
        <w:rPr/>
        <w:t xml:space="preserve">二、平台规则变动影响收入稳定</w:t>
      </w:r>
    </w:p>
    <w:p>
      <w:pPr>
        <w:spacing w:before="75" w:after="0"/>
      </w:pPr>
      <w:r>
        <w:rPr/>
        <w:t xml:space="preserve">三、退款率与用户信任度波动</w:t>
      </w:r>
    </w:p>
    <w:p>
      <w:pPr>
        <w:spacing w:before="75" w:after="0"/>
      </w:pPr>
      <w:r>
        <w:rPr/>
        <w:t xml:space="preserve">第三节 合规与伦理风险</w:t>
      </w:r>
    </w:p>
    <w:p>
      <w:pPr>
        <w:spacing w:before="75" w:after="0"/>
      </w:pPr>
      <w:r>
        <w:rPr/>
        <w:t xml:space="preserve">一、打赏诱导与未成年人保护漏洞</w:t>
      </w:r>
    </w:p>
    <w:p>
      <w:pPr>
        <w:spacing w:before="75" w:after="0"/>
      </w:pPr>
      <w:r>
        <w:rPr/>
        <w:t xml:space="preserve">二、专业服务资质审核缺失</w:t>
      </w:r>
    </w:p>
    <w:p>
      <w:pPr>
        <w:spacing w:before="75" w:after="0"/>
      </w:pPr>
      <w:r>
        <w:rPr/>
        <w:t xml:space="preserve">三、数据隐私与算法透明度争议</w:t>
      </w:r>
    </w:p>
    <w:p>
      <w:pPr>
        <w:spacing w:before="75" w:after="0"/>
      </w:pPr>
      <w:r>
        <w:rPr>
          <w:b w:val="1"/>
          <w:bCs w:val="1"/>
        </w:rPr>
        <w:t xml:space="preserve">第十三章 2026-2031年全球付费直播趋势预测</w:t>
      </w:r>
    </w:p>
    <w:p>
      <w:pPr>
        <w:spacing w:before="75" w:after="0"/>
      </w:pPr>
      <w:r>
        <w:rPr/>
        <w:t xml:space="preserve">第一节 内容形态深度融合</w:t>
      </w:r>
    </w:p>
    <w:p>
      <w:pPr>
        <w:spacing w:before="75" w:after="0"/>
      </w:pPr>
      <w:r>
        <w:rPr/>
        <w:t xml:space="preserve">一、直播+短视频+社区一体化</w:t>
      </w:r>
    </w:p>
    <w:p>
      <w:pPr>
        <w:spacing w:before="75" w:after="0"/>
      </w:pPr>
      <w:r>
        <w:rPr/>
        <w:t xml:space="preserve">二、跨平台身份与权益互通</w:t>
      </w:r>
    </w:p>
    <w:p>
      <w:pPr>
        <w:spacing w:before="75" w:after="0"/>
      </w:pPr>
      <w:r>
        <w:rPr/>
        <w:t xml:space="preserve">三、aigc生成个性化直播内容</w:t>
      </w:r>
    </w:p>
    <w:p>
      <w:pPr>
        <w:spacing w:before="75" w:after="0"/>
      </w:pPr>
      <w:r>
        <w:rPr/>
        <w:t xml:space="preserve">第二节 技术驱动体验革命</w:t>
      </w:r>
    </w:p>
    <w:p>
      <w:pPr>
        <w:spacing w:before="75" w:after="0"/>
      </w:pPr>
      <w:r>
        <w:rPr/>
        <w:t xml:space="preserve">一、全息投影远程直播普及</w:t>
      </w:r>
    </w:p>
    <w:p>
      <w:pPr>
        <w:spacing w:before="75" w:after="0"/>
      </w:pPr>
      <w:r>
        <w:rPr/>
        <w:t xml:space="preserve">二、脑电波情绪反馈调节内容</w:t>
      </w:r>
    </w:p>
    <w:p>
      <w:pPr>
        <w:spacing w:before="75" w:after="0"/>
      </w:pPr>
      <w:r>
        <w:rPr/>
        <w:t xml:space="preserve">三、空间音频与触觉反馈集成</w:t>
      </w:r>
    </w:p>
    <w:p>
      <w:pPr>
        <w:spacing w:before="75" w:after="0"/>
      </w:pPr>
      <w:r>
        <w:rPr/>
        <w:t xml:space="preserve">第三节 商业模式多元化演进</w:t>
      </w:r>
    </w:p>
    <w:p>
      <w:pPr>
        <w:spacing w:before="75" w:after="0"/>
      </w:pPr>
      <w:r>
        <w:rPr/>
        <w:t xml:space="preserve">一、nft门票与数字藏品绑定</w:t>
      </w:r>
    </w:p>
    <w:p>
      <w:pPr>
        <w:spacing w:before="75" w:after="0"/>
      </w:pPr>
      <w:r>
        <w:rPr/>
        <w:t xml:space="preserve">二、dao组织共治直播项目</w:t>
      </w:r>
    </w:p>
    <w:p>
      <w:pPr>
        <w:spacing w:before="75" w:after="0"/>
      </w:pPr>
      <w:r>
        <w:rPr/>
        <w:t xml:space="preserve">三、碳积分激励绿色直播行为</w:t>
      </w:r>
    </w:p>
    <w:p>
      <w:pPr>
        <w:spacing w:before="75" w:after="0"/>
      </w:pPr>
      <w:r>
        <w:rPr>
          <w:b w:val="1"/>
          <w:bCs w:val="1"/>
        </w:rPr>
        <w:t xml:space="preserve">第十四章 2026-2031年中国付费直播产业链升级路径</w:t>
      </w:r>
    </w:p>
    <w:p>
      <w:pPr>
        <w:spacing w:before="75" w:after="0"/>
      </w:pPr>
      <w:r>
        <w:rPr/>
        <w:t xml:space="preserve">第一节 上游：内容专业化与ip化</w:t>
      </w:r>
    </w:p>
    <w:p>
      <w:pPr>
        <w:spacing w:before="75" w:after="0"/>
      </w:pPr>
      <w:r>
        <w:rPr/>
        <w:t xml:space="preserve">一、建立主播信用与能力评级体系</w:t>
      </w:r>
    </w:p>
    <w:p>
      <w:pPr>
        <w:spacing w:before="75" w:after="0"/>
      </w:pPr>
      <w:r>
        <w:rPr/>
        <w:t xml:space="preserve">二、打造可复用的知识ip资产库</w:t>
      </w:r>
    </w:p>
    <w:p>
      <w:pPr>
        <w:spacing w:before="75" w:after="0"/>
      </w:pPr>
      <w:r>
        <w:rPr/>
        <w:t xml:space="preserve">三、虚拟人形象版权确权机制</w:t>
      </w:r>
    </w:p>
    <w:p>
      <w:pPr>
        <w:spacing w:before="75" w:after="0"/>
      </w:pPr>
      <w:r>
        <w:rPr/>
        <w:t xml:space="preserve">第二节 中游：平台智能化与生态化</w:t>
      </w:r>
    </w:p>
    <w:p>
      <w:pPr>
        <w:spacing w:before="75" w:after="0"/>
      </w:pPr>
      <w:r>
        <w:rPr/>
        <w:t xml:space="preserve">一、ai全流程辅助直播运营</w:t>
      </w:r>
    </w:p>
    <w:p>
      <w:pPr>
        <w:spacing w:before="75" w:after="0"/>
      </w:pPr>
      <w:r>
        <w:rPr/>
        <w:t xml:space="preserve">二、跨平台数据安全共享协议</w:t>
      </w:r>
    </w:p>
    <w:p>
      <w:pPr>
        <w:spacing w:before="75" w:after="0"/>
      </w:pPr>
      <w:r>
        <w:rPr/>
        <w:t xml:space="preserve">三、中小主播扶持与流量倾斜</w:t>
      </w:r>
    </w:p>
    <w:p>
      <w:pPr>
        <w:spacing w:before="75" w:after="0"/>
      </w:pPr>
      <w:r>
        <w:rPr/>
        <w:t xml:space="preserve">第三节 下游：场景精细化与价值延伸</w:t>
      </w:r>
    </w:p>
    <w:p>
      <w:pPr>
        <w:spacing w:before="75" w:after="0"/>
      </w:pPr>
      <w:r>
        <w:rPr/>
        <w:t xml:space="preserve">一、企业内训与客户教育直播</w:t>
      </w:r>
    </w:p>
    <w:p>
      <w:pPr>
        <w:spacing w:before="75" w:after="0"/>
      </w:pPr>
      <w:r>
        <w:rPr/>
        <w:t xml:space="preserve">二、老年健康与慢病管理服务</w:t>
      </w:r>
    </w:p>
    <w:p>
      <w:pPr>
        <w:spacing w:before="75" w:after="0"/>
      </w:pPr>
      <w:r>
        <w:rPr/>
        <w:t xml:space="preserve">三、乡村振兴农产品高值直播</w:t>
      </w:r>
    </w:p>
    <w:p>
      <w:pPr>
        <w:spacing w:before="75" w:after="0"/>
      </w:pPr>
      <w:r>
        <w:rPr>
          <w:b w:val="1"/>
          <w:bCs w:val="1"/>
        </w:rPr>
        <w:t xml:space="preserve">第十五章 2026-2031年投资机会与风险预警</w:t>
      </w:r>
    </w:p>
    <w:p>
      <w:pPr>
        <w:spacing w:before="75" w:after="0"/>
      </w:pPr>
      <w:r>
        <w:rPr/>
        <w:t xml:space="preserve">第一节 重点赛道投资价值识别</w:t>
      </w:r>
    </w:p>
    <w:p>
      <w:pPr>
        <w:spacing w:before="75" w:after="0"/>
      </w:pPr>
      <w:r>
        <w:rPr/>
        <w:t xml:space="preserve">一、ai直播助手saas工具</w:t>
      </w:r>
    </w:p>
    <w:p>
      <w:pPr>
        <w:spacing w:before="75" w:after="0"/>
      </w:pPr>
      <w:r>
        <w:rPr/>
        <w:t xml:space="preserve">二、垂直领域知识付费平台</w:t>
      </w:r>
    </w:p>
    <w:p>
      <w:pPr>
        <w:spacing w:before="75" w:after="0"/>
      </w:pPr>
      <w:r>
        <w:rPr/>
        <w:t xml:space="preserve">三、虚拟主播形象定制引擎</w:t>
      </w:r>
    </w:p>
    <w:p>
      <w:pPr>
        <w:spacing w:before="75" w:after="0"/>
      </w:pPr>
      <w:r>
        <w:rPr/>
        <w:t xml:space="preserve">第二节 融资模式与退出机制</w:t>
      </w:r>
    </w:p>
    <w:p>
      <w:pPr>
        <w:spacing w:before="75" w:after="0"/>
      </w:pPr>
      <w:r>
        <w:rPr/>
        <w:t xml:space="preserve">一、文化科技专项基金支持</w:t>
      </w:r>
    </w:p>
    <w:p>
      <w:pPr>
        <w:spacing w:before="75" w:after="0"/>
      </w:pPr>
      <w:r>
        <w:rPr/>
        <w:t xml:space="preserve">二、并购整合内容型mcn机构</w:t>
      </w:r>
    </w:p>
    <w:p>
      <w:pPr>
        <w:spacing w:before="75" w:after="0"/>
      </w:pPr>
      <w:r>
        <w:rPr/>
        <w:t xml:space="preserve">三、ipo通道对合规平台开放</w:t>
      </w:r>
    </w:p>
    <w:p>
      <w:pPr>
        <w:spacing w:before="75" w:after="0"/>
      </w:pPr>
      <w:r>
        <w:rPr/>
        <w:t xml:space="preserve">第三节 主要风险因素预警</w:t>
      </w:r>
    </w:p>
    <w:p>
      <w:pPr>
        <w:spacing w:before="75" w:after="0"/>
      </w:pPr>
      <w:r>
        <w:rPr/>
        <w:t xml:space="preserve">一、监管政策趋严压缩灰色地带</w:t>
      </w:r>
    </w:p>
    <w:p>
      <w:pPr>
        <w:spacing w:before="75" w:after="0"/>
      </w:pPr>
      <w:r>
        <w:rPr/>
        <w:t xml:space="preserve">二、用户注意力碎片化冲击时长</w:t>
      </w:r>
    </w:p>
    <w:p>
      <w:pPr>
        <w:spacing w:before="75" w:after="0"/>
      </w:pPr>
      <w:r>
        <w:rPr/>
        <w:t xml:space="preserve">三、技术替代威胁</w:t>
      </w:r>
    </w:p>
    <w:p>
      <w:pPr>
        <w:spacing w:before="75" w:after="0"/>
      </w:pPr>
      <w:r>
        <w:rPr>
          <w:b w:val="1"/>
          <w:bCs w:val="1"/>
        </w:rPr>
        <w:t xml:space="preserve">第十六章 发展建议与战略对策</w:t>
      </w:r>
    </w:p>
    <w:p>
      <w:pPr>
        <w:spacing w:before="75" w:after="0"/>
      </w:pPr>
      <w:r>
        <w:rPr/>
        <w:t xml:space="preserve">第一节 企业层面战略选择</w:t>
      </w:r>
    </w:p>
    <w:p>
      <w:pPr>
        <w:spacing w:before="75" w:after="0"/>
      </w:pPr>
      <w:r>
        <w:rPr/>
        <w:t xml:space="preserve">一、聚焦细分领域构建内容护城河</w:t>
      </w:r>
    </w:p>
    <w:p>
      <w:pPr>
        <w:spacing w:before="75" w:after="0"/>
      </w:pPr>
      <w:r>
        <w:rPr/>
        <w:t xml:space="preserve">二、布局“ai+人工”混合直播模式</w:t>
      </w:r>
    </w:p>
    <w:p>
      <w:pPr>
        <w:spacing w:before="75" w:after="0"/>
      </w:pPr>
      <w:r>
        <w:rPr/>
        <w:t xml:space="preserve">三、探索跨境多语言直播出海</w:t>
      </w:r>
    </w:p>
    <w:p>
      <w:pPr>
        <w:spacing w:before="75" w:after="0"/>
      </w:pPr>
      <w:r>
        <w:rPr/>
        <w:t xml:space="preserve">第二节 产业协同机制建设</w:t>
      </w:r>
    </w:p>
    <w:p>
      <w:pPr>
        <w:spacing w:before="75" w:after="0"/>
      </w:pPr>
      <w:r>
        <w:rPr/>
        <w:t xml:space="preserve">一、成立付费直播内容标准联盟</w:t>
      </w:r>
    </w:p>
    <w:p>
      <w:pPr>
        <w:spacing w:before="75" w:after="0"/>
      </w:pPr>
      <w:r>
        <w:rPr/>
        <w:t xml:space="preserve">二、共建主播职业发展与保障体系</w:t>
      </w:r>
    </w:p>
    <w:p>
      <w:pPr>
        <w:spacing w:before="75" w:after="0"/>
      </w:pPr>
      <w:r>
        <w:rPr/>
        <w:t xml:space="preserve">三、推动第三方内容质量认证</w:t>
      </w:r>
    </w:p>
    <w:p>
      <w:pPr>
        <w:spacing w:before="75" w:after="0"/>
      </w:pPr>
      <w:r>
        <w:rPr/>
        <w:t xml:space="preserve">第三节 政企协同优化生态</w:t>
      </w:r>
    </w:p>
    <w:p>
      <w:pPr>
        <w:spacing w:before="75" w:after="0"/>
      </w:pPr>
      <w:r>
        <w:rPr/>
        <w:t xml:space="preserve">一、设立直播内容创新试验区</w:t>
      </w:r>
    </w:p>
    <w:p>
      <w:pPr>
        <w:spacing w:before="75" w:after="0"/>
      </w:pPr>
      <w:r>
        <w:rPr/>
        <w:t xml:space="preserve">二、完善数字内容税收征管机制</w:t>
      </w:r>
    </w:p>
    <w:p>
      <w:pPr>
        <w:spacing w:before="75" w:after="0"/>
      </w:pPr>
      <w:r>
        <w:rPr/>
        <w:t xml:space="preserve">三、加强青少年网络素养教育</w:t>
      </w:r>
    </w:p>
    <w:p>
      <w:pPr>
        <w:spacing w:before="75" w:after="0"/>
      </w:pPr>
      <w:r>
        <w:rPr>
          <w:b w:val="1"/>
          <w:bCs w:val="1"/>
        </w:rPr>
        <w:t xml:space="preserve">图表目录</w:t>
      </w:r>
    </w:p>
    <w:p>
      <w:pPr>
        <w:spacing w:before="75" w:after="0"/>
      </w:pPr>
      <w:r>
        <w:rPr/>
        <w:t xml:space="preserve">图表：2023-2025年全球付费直播市场规模</w:t>
      </w:r>
    </w:p>
    <w:p>
      <w:pPr>
        <w:spacing w:before="75" w:after="0"/>
      </w:pPr>
      <w:r>
        <w:rPr/>
        <w:t xml:space="preserve">图表：2023-2025年北美知识付费直播占比</w:t>
      </w:r>
    </w:p>
    <w:p>
      <w:pPr>
        <w:spacing w:before="75" w:after="0"/>
      </w:pPr>
      <w:r>
        <w:rPr/>
        <w:t xml:space="preserve">图表：2023-2025年日韩虚拟主播付费率</w:t>
      </w:r>
    </w:p>
    <w:p>
      <w:pPr>
        <w:spacing w:before="75" w:after="0"/>
      </w:pPr>
      <w:r>
        <w:rPr/>
        <w:t xml:space="preserve">图表：2023-2025年东南亚社交直播用户增速</w:t>
      </w:r>
    </w:p>
    <w:p>
      <w:pPr>
        <w:spacing w:before="75" w:after="0"/>
      </w:pPr>
      <w:r>
        <w:rPr/>
        <w:t xml:space="preserve">图表：2023-2025年twitch会员订阅收入</w:t>
      </w:r>
    </w:p>
    <w:p>
      <w:pPr>
        <w:spacing w:before="75" w:after="0"/>
      </w:pPr>
      <w:r>
        <w:rPr/>
        <w:t xml:space="preserve">图表：2023-2025年onlyfans创作者分成比例</w:t>
      </w:r>
    </w:p>
    <w:p>
      <w:pPr>
        <w:spacing w:before="75" w:after="0"/>
      </w:pPr>
      <w:r>
        <w:rPr/>
        <w:t xml:space="preserve">图表：2023-2025年中国z世代付费用户占比</w:t>
      </w:r>
    </w:p>
    <w:p>
      <w:pPr>
        <w:spacing w:before="75" w:after="0"/>
      </w:pPr>
      <w:r>
        <w:rPr/>
        <w:t xml:space="preserve">图表：2023-2025年月度人均付费金额变化</w:t>
      </w:r>
    </w:p>
    <w:p>
      <w:pPr>
        <w:spacing w:before="75" w:after="0"/>
      </w:pPr>
      <w:r>
        <w:rPr/>
        <w:t xml:space="preserve">图表：2023-2025年mcn机构签约主播数量</w:t>
      </w:r>
    </w:p>
    <w:p>
      <w:pPr>
        <w:spacing w:before="75" w:after="0"/>
      </w:pPr>
      <w:r>
        <w:rPr/>
        <w:t xml:space="preserve">图表：2023-2025年5g直播卡顿率下降趋势</w:t>
      </w:r>
    </w:p>
    <w:p>
      <w:pPr>
        <w:spacing w:before="75" w:after="0"/>
      </w:pPr>
      <w:r>
        <w:rPr/>
        <w:t xml:space="preserve">图表：2023-2025年中国付费直播总营收</w:t>
      </w:r>
    </w:p>
    <w:p>
      <w:pPr>
        <w:spacing w:before="75" w:after="0"/>
      </w:pPr>
      <w:r>
        <w:rPr/>
        <w:t xml:space="preserve">图表：2023-2025年知识类直播收入占比</w:t>
      </w:r>
    </w:p>
    <w:p>
      <w:pPr>
        <w:spacing w:before="75" w:after="0"/>
      </w:pPr>
      <w:r>
        <w:rPr/>
        <w:t xml:space="preserve">图表：2023-2025年下沉市场付费用户增速</w:t>
      </w:r>
    </w:p>
    <w:p>
      <w:pPr>
        <w:spacing w:before="75" w:after="0"/>
      </w:pPr>
      <w:r>
        <w:rPr/>
        <w:t xml:space="preserve">图表：2023-2025年单次门票销售占比</w:t>
      </w:r>
    </w:p>
    <w:p>
      <w:pPr>
        <w:spacing w:before="75" w:after="0"/>
      </w:pPr>
      <w:r>
        <w:rPr/>
        <w:t xml:space="preserve">图表：2023-2025年连续订阅收入稳定性指数</w:t>
      </w:r>
    </w:p>
    <w:p>
      <w:pPr>
        <w:spacing w:before="75" w:after="0"/>
      </w:pPr>
      <w:r>
        <w:rPr/>
        <w:t xml:space="preserve">图表：2023-2025年平台平均抽成比例</w:t>
      </w:r>
    </w:p>
    <w:p>
      <w:pPr>
        <w:spacing w:before="75" w:after="0"/>
      </w:pPr>
      <w:r>
        <w:rPr/>
        <w:t xml:space="preserve">图表：2023-2025年头部主播收入集中度</w:t>
      </w:r>
    </w:p>
    <w:p>
      <w:pPr>
        <w:spacing w:before="75" w:after="0"/>
      </w:pPr>
      <w:r>
        <w:rPr/>
        <w:t xml:space="preserve">图表：2023-2025年虚拟数字人直播场次</w:t>
      </w:r>
    </w:p>
    <w:p>
      <w:pPr>
        <w:spacing w:before="75" w:after="0"/>
      </w:pPr>
      <w:r>
        <w:rPr/>
        <w:t xml:space="preserve">图表：2023-2025年ar直播场景使用率</w:t>
      </w:r>
    </w:p>
    <w:p>
      <w:pPr>
        <w:spacing w:before="75" w:after="0"/>
      </w:pPr>
      <w:r>
        <w:rPr/>
        <w:t xml:space="preserve">图表：2023-2025年直播saas工具渗透率</w:t>
      </w:r>
    </w:p>
    <w:p>
      <w:pPr>
        <w:spacing w:before="75" w:after="0"/>
      </w:pPr>
      <w:r>
        <w:rPr/>
        <w:t xml:space="preserve">图表：2023-2025年抖音付费功能使用率</w:t>
      </w:r>
    </w:p>
    <w:p>
      <w:pPr>
        <w:spacing w:before="75" w:after="0"/>
      </w:pPr>
      <w:r>
        <w:rPr/>
        <w:t xml:space="preserve">图表：2023-2025年快手私域转化效率</w:t>
      </w:r>
    </w:p>
    <w:p>
      <w:pPr>
        <w:spacing w:before="75" w:after="0"/>
      </w:pPr>
      <w:r>
        <w:rPr/>
        <w:t xml:space="preserve">图表：2023-2025年视频号直播复购率</w:t>
      </w:r>
    </w:p>
    <w:p>
      <w:pPr>
        <w:spacing w:before="75" w:after="0"/>
      </w:pPr>
      <w:r>
        <w:rPr/>
        <w:t xml:space="preserve">图表：2023-2025年内容审核ai覆盖率</w:t>
      </w:r>
    </w:p>
    <w:p>
      <w:pPr>
        <w:spacing w:before="75" w:after="0"/>
      </w:pPr>
      <w:r>
        <w:rPr/>
        <w:t xml:space="preserve">图表：2023-2025年情感陪伴直播用户数</w:t>
      </w:r>
    </w:p>
    <w:p>
      <w:pPr>
        <w:spacing w:before="75" w:after="0"/>
      </w:pPr>
      <w:r>
        <w:rPr/>
        <w:t xml:space="preserve">图表：2023-2025年职业技能直播课程数</w:t>
      </w:r>
    </w:p>
    <w:p>
      <w:pPr>
        <w:spacing w:before="75" w:after="0"/>
      </w:pPr>
      <w:r>
        <w:rPr/>
        <w:t xml:space="preserve">图表：2023-2025年高客单价电商直播gmv</w:t>
      </w:r>
    </w:p>
    <w:p>
      <w:pPr>
        <w:spacing w:before="75" w:after="0"/>
      </w:pPr>
      <w:r>
        <w:rPr/>
        <w:t xml:space="preserve">图表：2023-2025年北京知识主播密度</w:t>
      </w:r>
    </w:p>
    <w:p>
      <w:pPr>
        <w:spacing w:before="75" w:after="0"/>
      </w:pPr>
      <w:r>
        <w:rPr/>
        <w:t xml:space="preserve">图表：2023-2025年成都泛娱乐直播活跃度</w:t>
      </w:r>
    </w:p>
    <w:p>
      <w:pPr>
        <w:spacing w:before="75" w:after="0"/>
      </w:pPr>
      <w:r>
        <w:rPr/>
        <w:t xml:space="preserve">图表：2023-2025年县域农产品直播场次</w:t>
      </w:r>
    </w:p>
    <w:p>
      <w:pPr>
        <w:spacing w:before="75" w:after="0"/>
      </w:pPr>
      <w:r>
        <w:rPr/>
        <w:t xml:space="preserve">图表：2023-2025年行业cr5平台营收占比</w:t>
      </w:r>
    </w:p>
    <w:p>
      <w:pPr>
        <w:spacing w:before="75" w:after="0"/>
      </w:pPr>
      <w:r>
        <w:rPr/>
        <w:t xml:space="preserve">图表：2023-2025年得到直播用户留存率</w:t>
      </w:r>
    </w:p>
    <w:p>
      <w:pPr>
        <w:spacing w:before="75" w:after="0"/>
      </w:pPr>
      <w:r>
        <w:rPr/>
        <w:t xml:space="preserve">图表：2023-2025年小鹅通企业客户数</w:t>
      </w:r>
    </w:p>
    <w:p>
      <w:pPr>
        <w:spacing w:before="75" w:after="0"/>
      </w:pPr>
      <w:r>
        <w:rPr/>
        <w:t xml:space="preserve">图表：2023-2025年明星空降直播票价</w:t>
      </w:r>
    </w:p>
    <w:p>
      <w:pPr>
        <w:spacing w:before="75" w:after="0"/>
      </w:pPr>
      <w:r>
        <w:rPr/>
        <w:t xml:space="preserve">图表：2023-2025年心理咨询师持证比例</w:t>
      </w:r>
    </w:p>
    <w:p>
      <w:pPr>
        <w:spacing w:before="75" w:after="0"/>
      </w:pPr>
      <w:r>
        <w:rPr/>
        <w:t xml:space="preserve">图表：2023-2025年虚拟主播定制成本</w:t>
      </w:r>
    </w:p>
    <w:p>
      <w:pPr>
        <w:spacing w:before="75" w:after="0"/>
      </w:pPr>
      <w:r>
        <w:rPr/>
        <w:t xml:space="preserve">图表：2023-2025年多视角直播采用率</w:t>
      </w:r>
    </w:p>
    <w:p>
      <w:pPr>
        <w:spacing w:before="75" w:after="0"/>
      </w:pPr>
      <w:r>
        <w:rPr/>
        <w:t xml:space="preserve">图表：2023-2025年ai副播使用覆盖率</w:t>
      </w:r>
    </w:p>
    <w:p>
      <w:pPr>
        <w:spacing w:before="75" w:after="0"/>
      </w:pPr>
      <w:r>
        <w:rPr/>
        <w:t xml:space="preserve">图表：2023-2025年用户ltv预测准确率</w:t>
      </w:r>
    </w:p>
    <w:p>
      <w:pPr>
        <w:spacing w:before="75" w:after="0"/>
      </w:pPr>
      <w:r>
        <w:rPr/>
        <w:t xml:space="preserve">图表：2026-2031年中国付费直播市场规模预测</w:t>
      </w:r>
    </w:p>
    <w:p>
      <w:pPr>
        <w:spacing w:before="75" w:after="0"/>
      </w:pPr>
      <w:r>
        <w:rPr/>
        <w:t xml:space="preserve">图表：2026-2031年知识类占比预测</w:t>
      </w:r>
    </w:p>
    <w:p>
      <w:pPr>
        <w:spacing w:before="75" w:after="0"/>
      </w:pPr>
      <w:r>
        <w:rPr/>
        <w:t xml:space="preserve">图表：2026-2031年虚拟人直播渗透率</w:t>
      </w:r>
    </w:p>
    <w:p>
      <w:pPr>
        <w:spacing w:before="75" w:after="0"/>
      </w:pPr>
      <w:r>
        <w:rPr/>
        <w:t xml:space="preserve">图表：2026-2031年ai全流程辅助覆盖率</w:t>
      </w:r>
    </w:p>
    <w:p>
      <w:pPr>
        <w:spacing w:before="75" w:after="0"/>
      </w:pPr>
      <w:r>
        <w:rPr/>
        <w:t xml:space="preserve">图表：2026-2031年企业内训直播市场规模</w:t>
      </w:r>
    </w:p>
    <w:p>
      <w:pPr>
        <w:spacing w:before="75" w:after="0"/>
      </w:pPr>
      <w:r>
        <w:rPr/>
        <w:t xml:space="preserve">图表：2026-2031年老年健康直播用户数</w:t>
      </w:r>
    </w:p>
    <w:p>
      <w:pPr>
        <w:spacing w:before="75" w:after="0"/>
      </w:pPr>
      <w:r>
        <w:rPr/>
        <w:t xml:space="preserve">图表：2026-2031年乡村振兴直播交易额</w:t>
      </w:r>
    </w:p>
    <w:p>
      <w:pPr>
        <w:spacing w:before="75" w:after="0"/>
      </w:pPr>
      <w:r>
        <w:rPr/>
        <w:t xml:space="preserve">图表：2026-2031年ai直播助手市场规模</w:t>
      </w:r>
    </w:p>
    <w:p>
      <w:pPr>
        <w:spacing w:before="75" w:after="0"/>
      </w:pPr>
      <w:r>
        <w:rPr/>
        <w:t xml:space="preserve">图表：2026-2031年垂直知识平台融资额</w:t>
      </w:r>
    </w:p>
    <w:p>
      <w:pPr>
        <w:spacing w:before="75" w:after="0"/>
      </w:pPr>
      <w:r>
        <w:rPr/>
        <w:t xml:space="preserve">图表：2026-2031年虚拟形象定制引擎产值</w:t>
      </w:r>
    </w:p>
    <w:p>
      <w:pPr>
        <w:spacing w:before="75" w:after="0"/>
      </w:pPr>
      <w:r>
        <w:rPr/>
        <w:t xml:space="preserve">图表：2026-2031年监管政策风险指数</w:t>
      </w:r>
    </w:p>
    <w:p>
      <w:pPr>
        <w:spacing w:before="75" w:after="0"/>
      </w:pPr>
      <w:r>
        <w:rPr/>
        <w:t xml:space="preserve">图表：2026-2031年用户注意力时长变化</w:t>
      </w:r>
    </w:p>
    <w:p>
      <w:pPr>
        <w:spacing w:before="75" w:after="0"/>
      </w:pPr>
      <w:r>
        <w:rPr/>
        <w:t xml:space="preserve">图表：2026-2031年跨境多语言直播规模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本文地址：https://www.51baogao.cn/baogao/20260328/4066397.shtml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3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2026-2031年中国付费直播行业全景调研及发展前景分析报告</dc:title>
  <dc:description>2026-2031年中国付费直播行业全景调研及发展前景分析报告</dc:description>
  <dc:subject>2026-2031年中国付费直播行业全景调研及发展前景分析报告</dc:subject>
  <cp:keywords>研究报告</cp:keywords>
  <cp:category>研究报告</cp:category>
  <cp:lastModifiedBy>北京中道泰和信息咨询有限公司</cp:lastModifiedBy>
  <dcterms:created xsi:type="dcterms:W3CDTF">2026-03-30T21:50:05+08:00</dcterms:created>
  <dcterms:modified xsi:type="dcterms:W3CDTF">2026-03-30T21:50:05+08:00</dcterms:modified>
</cp:coreProperties>
</file>

<file path=docProps/custom.xml><?xml version="1.0" encoding="utf-8"?>
<Properties xmlns="http://schemas.openxmlformats.org/officeDocument/2006/custom-properties" xmlns:vt="http://schemas.openxmlformats.org/officeDocument/2006/docPropsVTypes"/>
</file>