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2026-2031年轨道交通装备市场行情分析及相关技术深度调研报告</w:t>
      </w:r>
    </w:p>
    <w:p>
      <w:pPr>
        <w:spacing w:after="150"/>
      </w:pPr>
      <w:r>
        <w:rPr>
          <w:b w:val="1"/>
          <w:bCs w:val="1"/>
        </w:rPr>
        <w:t xml:space="preserve">报告简介</w:t>
      </w:r>
    </w:p>
    <w:p>
      <w:pPr>
        <w:spacing w:after="150"/>
      </w:pPr>
      <w:r>
        <w:rPr/>
        <w:t xml:space="preserve">轨道交通装备是指用于铁路、城市轨道交通等公共交通系统的车辆、信号、供电、通信、工务等设备及系统的总称，是高端装备制造与公共交通服务深度融合的战略性产业。其产业范畴涵盖高速动车组、城际动车组、地铁车辆、有轨电车、磁悬浮列车等移动装备，牵引传动、制动控制、网络控制、转向架等关键系统，以及信号系统、供电系统、通信系统、综合监控系统等地面装备，涉及机械工程、电力电子、自动控制、材料科学、通信信号等多学科高度交叉，具有安全可靠性要求极高、技术集成度复杂、产品定制化程度高、全生命周期服务特征显著的显著特征。作为现代综合交通运输体系的骨干支撑与新型城镇化建设的重要载体，轨道交通装备不仅直接决定公共交通的服务品质与运营效率，更是高端装备\"走出去\"、参与国际产能合作的核心名片，其产业属性兼具公共服务的基础设施属性与高端制造业的技术引领性的双重特质。</w:t>
      </w:r>
    </w:p>
    <w:p>
      <w:pPr>
        <w:spacing w:after="150"/>
      </w:pPr>
      <w:r>
        <w:rPr/>
        <w:t xml:space="preserve">当前，中国轨道交通装备行业正处于技术领先巩固与全球市场拓展的关键阶段。在产业规模层面，国内已形成全球最完整、规模最大的轨道交通装备产业链，高速动车组、大功率机车、城轨车辆等整车产品年产能与保有量世界领先，中国中车等龙头企业跻身全球轨道交通装备制造商前列。在技术能力层面，复兴号系列动车组实现时速350公里商业运营，拥有完全自主知识产权;高速磁悬浮、智能列车、互联互通城轨车辆等前沿技术储备丰富;但在高端轴承、制动系统、网络控制系统等部分核心零部件，以及基础工业软件、仿真测试验证平台等方面仍需突破。在市场格局层面，国内铁路建设进入平稳期，城市轨道交通从高速扩张向优化存量转变，后市场服务、智能化改造、节能升级成为增长新引擎;国际市场拓展加速，产品出口与\"系统+服务\"总承包模式并行，但地缘政治风险、国际标准认证、本地化服务能力等挑战凸显。在产业生态层面，主机厂与配套企业协同创新机制深化，但产业链上下游利润分化、中小企业专业化能力培育不足;智能制造与数字化转型推进，但数据贯通与价值挖掘能力有待提升。</w:t>
      </w:r>
    </w:p>
    <w:p>
      <w:pPr>
        <w:spacing w:after="150"/>
      </w:pPr>
      <w:r>
        <w:rPr/>
        <w:t xml:space="preserve">展望未来，轨道交通装备行业将呈现智能化绿色化与全球化的深刻变革。在技术演进方向，智能列车从自动驾驶(GoA4级)向自主感知、自主决策、主动安全演进，数字孪生技术贯穿设计制造运维全生命周期;永磁牵引、碳化硅变流、轻量化复合材料等应用降低能耗与全生命周期成本;氢能源列车、储能式有轨电车等新能源装备从示范走向推广;高速磁悬浮技术工程化应用条件逐步成熟。在产品创新方向，市域(郊)铁路、城际铁路装备需求增长，适应不同速度等级与制式的谱系化产品丰富;多功能作业车、智能检测车、应急救援车等运维装备市场扩容;轨道交通装备与旅游、文化、商业融合，主题列车、观光列车等定制化产品增值。在服务延伸方向，全生命周期服务与系统解决方案成为竞争焦点，车辆健康管理、预测性维护、智能运维平台提升运营效率;总包服务向投融资、规划设计、建设运营、产业导入一体化延伸，提升国际项目竞争力。在产业组织方向，产业链供应链韧性与安全水平提升，关键零部件自主化率提高;行业标准与国际标准对接，参与国际标准制定话语权增强;产能合作与本地化生产深化，从\"产品出口\"向\"技术输出+产业协同\"升级。</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轨道交通装备行业研究单位等公布和提供的大量资料。报告对我国轨道交通装备行业的供需状况、发展现状、子行业发展变化等进行了分析，重点分析了国内外轨道交通装备行业的发展现状、如何面对行业的发展挑战、行业的发展建议、行业竞争力，以及行业的投资分析和趋势预测等等。报告还综合了轨道交通装备行业的整体发展动态，对行业在产品方面提供了参考建议和具体解决办法。报告对于轨道交通装备产品生产企业、经销商、行业管理部门以及拟进入该行业的投资者具有重要的参考价值，对于研究我国轨道交通装备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轨道交通装备行业概述及相关技术指标</w:t>
      </w:r>
    </w:p>
    <w:p>
      <w:pPr>
        <w:spacing w:before="75" w:after="0"/>
      </w:pPr>
      <w:r>
        <w:rPr/>
        <w:t xml:space="preserve">第一节 轨道交通装备产品概述</w:t>
      </w:r>
    </w:p>
    <w:p>
      <w:pPr>
        <w:spacing w:before="75" w:after="0"/>
      </w:pPr>
      <w:r>
        <w:rPr/>
        <w:t xml:space="preserve">第二节 轨道交通装备产品性能参数</w:t>
      </w:r>
    </w:p>
    <w:p>
      <w:pPr>
        <w:spacing w:before="75" w:after="0"/>
      </w:pPr>
      <w:r>
        <w:rPr/>
        <w:t xml:space="preserve">第三节 轨道交通装备替代品分析</w:t>
      </w:r>
    </w:p>
    <w:p>
      <w:pPr>
        <w:spacing w:before="75" w:after="0"/>
      </w:pPr>
      <w:r>
        <w:rPr/>
        <w:t xml:space="preserve">第四节 轨道交通装备的用途及应用领域</w:t>
      </w:r>
    </w:p>
    <w:p>
      <w:pPr>
        <w:spacing w:before="75" w:after="0"/>
      </w:pPr>
      <w:r>
        <w:rPr>
          <w:b w:val="1"/>
          <w:bCs w:val="1"/>
        </w:rPr>
        <w:t xml:space="preserve">第二章 2025年中国轨道交通装备市场发展关键因素分析</w:t>
      </w:r>
    </w:p>
    <w:p>
      <w:pPr>
        <w:spacing w:before="75" w:after="0"/>
      </w:pPr>
      <w:r>
        <w:rPr/>
        <w:t xml:space="preserve">第一节 轨道交通装备市场规模分析</w:t>
      </w:r>
    </w:p>
    <w:p>
      <w:pPr>
        <w:spacing w:before="75" w:after="0"/>
      </w:pPr>
      <w:r>
        <w:rPr/>
        <w:t xml:space="preserve">第二节 轨道交通装备市场主要竞争对手构成</w:t>
      </w:r>
    </w:p>
    <w:p>
      <w:pPr>
        <w:spacing w:before="75" w:after="0"/>
      </w:pPr>
      <w:r>
        <w:rPr/>
        <w:t xml:space="preserve">第三节 轨道交通装备市场政治、经济、法律、技术环境分析</w:t>
      </w:r>
    </w:p>
    <w:p>
      <w:pPr>
        <w:spacing w:before="75" w:after="0"/>
      </w:pPr>
      <w:r>
        <w:rPr/>
        <w:t xml:space="preserve">一、政治环境</w:t>
      </w:r>
    </w:p>
    <w:p>
      <w:pPr>
        <w:spacing w:before="75" w:after="0"/>
      </w:pPr>
      <w:r>
        <w:rPr/>
        <w:t xml:space="preserve">二、经济环境</w:t>
      </w:r>
    </w:p>
    <w:p>
      <w:pPr>
        <w:spacing w:before="75" w:after="0"/>
      </w:pPr>
      <w:r>
        <w:rPr/>
        <w:t xml:space="preserve">三、法律环境</w:t>
      </w:r>
    </w:p>
    <w:p>
      <w:pPr>
        <w:spacing w:before="75" w:after="0"/>
      </w:pPr>
      <w:r>
        <w:rPr/>
        <w:t xml:space="preserve">四、技术环境</w:t>
      </w:r>
    </w:p>
    <w:p>
      <w:pPr>
        <w:spacing w:before="75" w:after="0"/>
      </w:pPr>
      <w:r>
        <w:rPr/>
        <w:t xml:space="preserve">第四节 轨道交通装备市场发展驱动因素分析</w:t>
      </w:r>
    </w:p>
    <w:p>
      <w:pPr>
        <w:spacing w:before="75" w:after="0"/>
      </w:pPr>
      <w:r>
        <w:rPr/>
        <w:t xml:space="preserve">一、产品优势</w:t>
      </w:r>
    </w:p>
    <w:p>
      <w:pPr>
        <w:spacing w:before="75" w:after="0"/>
      </w:pPr>
      <w:r>
        <w:rPr/>
        <w:t xml:space="preserve">二、政策扶持</w:t>
      </w:r>
    </w:p>
    <w:p>
      <w:pPr>
        <w:spacing w:before="75" w:after="0"/>
      </w:pPr>
      <w:r>
        <w:rPr>
          <w:b w:val="1"/>
          <w:bCs w:val="1"/>
        </w:rPr>
        <w:t xml:space="preserve">第三章 轨道交通装备生产工艺及技术路径分析</w:t>
      </w:r>
    </w:p>
    <w:p>
      <w:pPr>
        <w:spacing w:before="75" w:after="0"/>
      </w:pPr>
      <w:r>
        <w:rPr/>
        <w:t xml:space="preserve">第一节 轨道交通装备各种生产方法及利弊对比分析</w:t>
      </w:r>
    </w:p>
    <w:p>
      <w:pPr>
        <w:spacing w:before="75" w:after="0"/>
      </w:pPr>
      <w:r>
        <w:rPr/>
        <w:t xml:space="preserve">第二节 国内外轨道交通装备生产工艺及技术趋势</w:t>
      </w:r>
    </w:p>
    <w:p>
      <w:pPr>
        <w:spacing w:before="75" w:after="0"/>
      </w:pPr>
      <w:r>
        <w:rPr/>
        <w:t xml:space="preserve">一、国外主流生产工艺介绍</w:t>
      </w:r>
    </w:p>
    <w:p>
      <w:pPr>
        <w:spacing w:before="75" w:after="0"/>
      </w:pPr>
      <w:r>
        <w:rPr/>
        <w:t xml:space="preserve">二、国内主流生产工艺介绍</w:t>
      </w:r>
    </w:p>
    <w:p>
      <w:pPr>
        <w:spacing w:before="75" w:after="0"/>
      </w:pPr>
      <w:r>
        <w:rPr/>
        <w:t xml:space="preserve">第三节 国内外轨道交通装备最新技术研发及应用情况</w:t>
      </w:r>
    </w:p>
    <w:p>
      <w:pPr>
        <w:spacing w:before="75" w:after="0"/>
      </w:pPr>
      <w:r>
        <w:rPr/>
        <w:t xml:space="preserve">第四节 主要生产设备情况介绍</w:t>
      </w:r>
    </w:p>
    <w:p>
      <w:pPr>
        <w:spacing w:before="75" w:after="0"/>
      </w:pPr>
      <w:r>
        <w:rPr>
          <w:b w:val="1"/>
          <w:bCs w:val="1"/>
        </w:rPr>
        <w:t xml:space="preserve">第四章 轨道交通装备市场容量分析</w:t>
      </w:r>
    </w:p>
    <w:p>
      <w:pPr>
        <w:spacing w:before="75" w:after="0"/>
      </w:pPr>
      <w:r>
        <w:rPr/>
        <w:t xml:space="preserve">第一节 2023-2025年轨道交通装备市场容量统计</w:t>
      </w:r>
    </w:p>
    <w:p>
      <w:pPr>
        <w:spacing w:before="75" w:after="0"/>
      </w:pPr>
      <w:r>
        <w:rPr/>
        <w:t xml:space="preserve">第二节 轨道交通装备下游应用市场结构</w:t>
      </w:r>
    </w:p>
    <w:p>
      <w:pPr>
        <w:spacing w:before="75" w:after="0"/>
      </w:pPr>
      <w:r>
        <w:rPr/>
        <w:t xml:space="preserve">第三节 影响轨道交通装备市场容量增长的因素</w:t>
      </w:r>
    </w:p>
    <w:p>
      <w:pPr>
        <w:spacing w:before="75" w:after="0"/>
      </w:pPr>
      <w:r>
        <w:rPr/>
        <w:t xml:space="preserve">第四节 2026-2031年我国轨道交通装备市场容量预测</w:t>
      </w:r>
    </w:p>
    <w:p>
      <w:pPr>
        <w:spacing w:before="75" w:after="0"/>
      </w:pPr>
      <w:r>
        <w:rPr>
          <w:b w:val="1"/>
          <w:bCs w:val="1"/>
        </w:rPr>
        <w:t xml:space="preserve">第五章 轨道交通装备市场推广策略研究</w:t>
      </w:r>
    </w:p>
    <w:p>
      <w:pPr>
        <w:spacing w:before="75" w:after="0"/>
      </w:pPr>
      <w:r>
        <w:rPr/>
        <w:t xml:space="preserve">第一节 轨道交通装备行业新品推广模式研究</w:t>
      </w:r>
    </w:p>
    <w:p>
      <w:pPr>
        <w:spacing w:before="75" w:after="0"/>
      </w:pPr>
      <w:r>
        <w:rPr/>
        <w:t xml:space="preserve">第二节 轨道交通装备市场终端产品发布特点</w:t>
      </w:r>
    </w:p>
    <w:p>
      <w:pPr>
        <w:spacing w:before="75" w:after="0"/>
      </w:pPr>
      <w:r>
        <w:rPr/>
        <w:t xml:space="preserve">第三节 轨道交通装备市场中间商、代理商参与机制</w:t>
      </w:r>
    </w:p>
    <w:p>
      <w:pPr>
        <w:spacing w:before="75" w:after="0"/>
      </w:pPr>
      <w:r>
        <w:rPr/>
        <w:t xml:space="preserve">第四节 轨道交通装备市场网络推广策略研究</w:t>
      </w:r>
    </w:p>
    <w:p>
      <w:pPr>
        <w:spacing w:before="75" w:after="0"/>
      </w:pPr>
      <w:r>
        <w:rPr/>
        <w:t xml:space="preserve">第五节 轨道交通装备市场广告宣传策略</w:t>
      </w:r>
    </w:p>
    <w:p>
      <w:pPr>
        <w:spacing w:before="75" w:after="0"/>
      </w:pPr>
      <w:r>
        <w:rPr/>
        <w:t xml:space="preserve">第六节 轨道交通装备市场推广与配套供货渠道建立</w:t>
      </w:r>
    </w:p>
    <w:p>
      <w:pPr>
        <w:spacing w:before="75" w:after="0"/>
      </w:pPr>
      <w:r>
        <w:rPr/>
        <w:t xml:space="preserve">第七节 轨道交通装备新产品推广常见问题</w:t>
      </w:r>
    </w:p>
    <w:p>
      <w:pPr>
        <w:spacing w:before="75" w:after="0"/>
      </w:pPr>
      <w:r>
        <w:rPr>
          <w:b w:val="1"/>
          <w:bCs w:val="1"/>
        </w:rPr>
        <w:t xml:space="preserve">第六章 轨道交通装备营销渠道建立策略</w:t>
      </w:r>
    </w:p>
    <w:p>
      <w:pPr>
        <w:spacing w:before="75" w:after="0"/>
      </w:pPr>
      <w:r>
        <w:rPr/>
        <w:t xml:space="preserve">第一节 轨道交通装备市场营销渠道结构</w:t>
      </w:r>
    </w:p>
    <w:p>
      <w:pPr>
        <w:spacing w:before="75" w:after="0"/>
      </w:pPr>
      <w:r>
        <w:rPr/>
        <w:t xml:space="preserve">一、主力型渠道</w:t>
      </w:r>
    </w:p>
    <w:p>
      <w:pPr>
        <w:spacing w:before="75" w:after="0"/>
      </w:pPr>
      <w:r>
        <w:rPr/>
        <w:t xml:space="preserve">二、紧凑型渠道</w:t>
      </w:r>
    </w:p>
    <w:p>
      <w:pPr>
        <w:spacing w:before="75" w:after="0"/>
      </w:pPr>
      <w:r>
        <w:rPr/>
        <w:t xml:space="preserve">三、伙伴型渠道</w:t>
      </w:r>
    </w:p>
    <w:p>
      <w:pPr>
        <w:spacing w:before="75" w:after="0"/>
      </w:pPr>
      <w:r>
        <w:rPr/>
        <w:t xml:space="preserve">四、松散型渠道</w:t>
      </w:r>
    </w:p>
    <w:p>
      <w:pPr>
        <w:spacing w:before="75" w:after="0"/>
      </w:pPr>
      <w:r>
        <w:rPr/>
        <w:t xml:space="preserve">第二节 轨道交通装备市场伙伴型渠道研究</w:t>
      </w:r>
    </w:p>
    <w:p>
      <w:pPr>
        <w:spacing w:before="75" w:after="0"/>
      </w:pPr>
      <w:r>
        <w:rPr/>
        <w:t xml:space="preserve">第三节 轨道交通装备市场直接分销渠道与间接分销渠道管理</w:t>
      </w:r>
    </w:p>
    <w:p>
      <w:pPr>
        <w:spacing w:before="75" w:after="0"/>
      </w:pPr>
      <w:r>
        <w:rPr/>
        <w:t xml:space="preserve">一、直接分销渠道</w:t>
      </w:r>
    </w:p>
    <w:p>
      <w:pPr>
        <w:spacing w:before="75" w:after="0"/>
      </w:pPr>
      <w:r>
        <w:rPr/>
        <w:t xml:space="preserve">二、间接分销渠道(长渠道、短渠道)</w:t>
      </w:r>
    </w:p>
    <w:p>
      <w:pPr>
        <w:spacing w:before="75" w:after="0"/>
      </w:pPr>
      <w:r>
        <w:rPr/>
        <w:t xml:space="preserve">第四节 网络经销渠道优化</w:t>
      </w:r>
    </w:p>
    <w:p>
      <w:pPr>
        <w:spacing w:before="75" w:after="0"/>
      </w:pPr>
      <w:r>
        <w:rPr/>
        <w:t xml:space="preserve">第五节 渠道经销管理问题</w:t>
      </w:r>
    </w:p>
    <w:p>
      <w:pPr>
        <w:spacing w:before="75" w:after="0"/>
      </w:pPr>
      <w:r>
        <w:rPr/>
        <w:t xml:space="preserve">一、现金流管理</w:t>
      </w:r>
    </w:p>
    <w:p>
      <w:pPr>
        <w:spacing w:before="75" w:after="0"/>
      </w:pPr>
      <w:r>
        <w:rPr/>
        <w:t xml:space="preserve">二、货品进出物流管理</w:t>
      </w:r>
    </w:p>
    <w:p>
      <w:pPr>
        <w:spacing w:before="75" w:after="0"/>
      </w:pPr>
      <w:r>
        <w:rPr/>
        <w:t xml:space="preserve">三、售后服务</w:t>
      </w:r>
    </w:p>
    <w:p>
      <w:pPr>
        <w:spacing w:before="75" w:after="0"/>
      </w:pPr>
      <w:r>
        <w:rPr>
          <w:b w:val="1"/>
          <w:bCs w:val="1"/>
        </w:rPr>
        <w:t xml:space="preserve">第七章 轨道交通装备市场客户群研究与渠道匹配分析</w:t>
      </w:r>
    </w:p>
    <w:p>
      <w:pPr>
        <w:spacing w:before="75" w:after="0"/>
      </w:pPr>
      <w:r>
        <w:rPr/>
        <w:t xml:space="preserve">第一节 轨道交通装备主要客户群消费特征分析</w:t>
      </w:r>
    </w:p>
    <w:p>
      <w:pPr>
        <w:spacing w:before="75" w:after="0"/>
      </w:pPr>
      <w:r>
        <w:rPr/>
        <w:t xml:space="preserve">第二节 轨道交通装备主要销售渠道客户群稳定性分析</w:t>
      </w:r>
    </w:p>
    <w:p>
      <w:pPr>
        <w:spacing w:before="75" w:after="0"/>
      </w:pPr>
      <w:r>
        <w:rPr/>
        <w:t xml:space="preserve">第三节 大客户经销渠道构建问题研究</w:t>
      </w:r>
    </w:p>
    <w:p>
      <w:pPr>
        <w:spacing w:before="75" w:after="0"/>
      </w:pPr>
      <w:r>
        <w:rPr/>
        <w:t xml:space="preserve">第四节 渠道经销商维护策略研究</w:t>
      </w:r>
    </w:p>
    <w:p>
      <w:pPr>
        <w:spacing w:before="75" w:after="0"/>
      </w:pPr>
      <w:r>
        <w:rPr/>
        <w:t xml:space="preserve">第五节 轨道交通装备市场客户群消费趋势发展方向</w:t>
      </w:r>
    </w:p>
    <w:p>
      <w:pPr>
        <w:spacing w:before="75" w:after="0"/>
      </w:pPr>
      <w:r>
        <w:rPr>
          <w:b w:val="1"/>
          <w:bCs w:val="1"/>
        </w:rPr>
        <w:t xml:space="preserve">第八章 2026-2031年轨道交通装备原料行业发展的影响展望</w:t>
      </w:r>
    </w:p>
    <w:p>
      <w:pPr>
        <w:spacing w:before="75" w:after="0"/>
      </w:pPr>
      <w:r>
        <w:rPr/>
        <w:t xml:space="preserve">第一节 我国轨道交通装备原料行业发展状况</w:t>
      </w:r>
    </w:p>
    <w:p>
      <w:pPr>
        <w:spacing w:before="75" w:after="0"/>
      </w:pPr>
      <w:r>
        <w:rPr/>
        <w:t xml:space="preserve">一、轨道交通装备原料行业历史相关指标汇总</w:t>
      </w:r>
    </w:p>
    <w:p>
      <w:pPr>
        <w:spacing w:before="75" w:after="0"/>
      </w:pPr>
      <w:r>
        <w:rPr/>
        <w:t xml:space="preserve">二、轨道交通装备原料相关指标汇总</w:t>
      </w:r>
    </w:p>
    <w:p>
      <w:pPr>
        <w:spacing w:before="75" w:after="0"/>
      </w:pPr>
      <w:r>
        <w:rPr/>
        <w:t xml:space="preserve">三、轨道交通装备原料行业中轨道交通装备的替代情况</w:t>
      </w:r>
    </w:p>
    <w:p>
      <w:pPr>
        <w:spacing w:before="75" w:after="0"/>
      </w:pPr>
      <w:r>
        <w:rPr/>
        <w:t xml:space="preserve">第二节 影响轨道交通装备原料行业发展的主要因素</w:t>
      </w:r>
    </w:p>
    <w:p>
      <w:pPr>
        <w:spacing w:before="75" w:after="0"/>
      </w:pPr>
      <w:r>
        <w:rPr/>
        <w:t xml:space="preserve">第三节 2026-2031年轨道交通装备原料行业发展态势展望</w:t>
      </w:r>
    </w:p>
    <w:p>
      <w:pPr>
        <w:spacing w:before="75" w:after="0"/>
      </w:pPr>
      <w:r>
        <w:rPr/>
        <w:t xml:space="preserve">一、2026-2031年轨道交通装备原料行业发展态势展望</w:t>
      </w:r>
    </w:p>
    <w:p>
      <w:pPr>
        <w:spacing w:before="75" w:after="0"/>
      </w:pPr>
      <w:r>
        <w:rPr/>
        <w:t xml:space="preserve">二、2026-2031年轨道交通装备原料价格走势预测</w:t>
      </w:r>
    </w:p>
    <w:p>
      <w:pPr>
        <w:spacing w:before="75" w:after="0"/>
      </w:pPr>
      <w:r>
        <w:rPr/>
        <w:t xml:space="preserve">第四节 2026-2031年轨道交通装备原料行业发展的影响展望</w:t>
      </w:r>
    </w:p>
    <w:p>
      <w:pPr>
        <w:spacing w:before="75" w:after="0"/>
      </w:pPr>
      <w:r>
        <w:rPr>
          <w:b w:val="1"/>
          <w:bCs w:val="1"/>
        </w:rPr>
        <w:t xml:space="preserve">第九章 2026年中国轨道交通装备市场行情分析及发展预测</w:t>
      </w:r>
    </w:p>
    <w:p>
      <w:pPr>
        <w:spacing w:before="75" w:after="0"/>
      </w:pPr>
      <w:r>
        <w:rPr/>
        <w:t xml:space="preserve">第一节 国内轨道交通装备市场发展回顾分析</w:t>
      </w:r>
    </w:p>
    <w:p>
      <w:pPr>
        <w:spacing w:before="75" w:after="0"/>
      </w:pPr>
      <w:r>
        <w:rPr/>
        <w:t xml:space="preserve">第二节 2026-2031年轨道交通装备产量分析及预测</w:t>
      </w:r>
    </w:p>
    <w:p>
      <w:pPr>
        <w:spacing w:before="75" w:after="0"/>
      </w:pPr>
      <w:r>
        <w:rPr/>
        <w:t xml:space="preserve">第三节 2026-2031年轨道交通装备需求量分析及预测</w:t>
      </w:r>
    </w:p>
    <w:p>
      <w:pPr>
        <w:spacing w:before="75" w:after="0"/>
      </w:pPr>
      <w:r>
        <w:rPr/>
        <w:t xml:space="preserve">第四节 国内轨道交通装备进出口状况分析</w:t>
      </w:r>
    </w:p>
    <w:p>
      <w:pPr>
        <w:spacing w:before="75" w:after="0"/>
      </w:pPr>
      <w:r>
        <w:rPr/>
        <w:t xml:space="preserve">第五节 2026-2031年中国轨道交通装备价格研究</w:t>
      </w:r>
    </w:p>
    <w:p>
      <w:pPr>
        <w:spacing w:before="75" w:after="0"/>
      </w:pPr>
      <w:r>
        <w:rPr/>
        <w:t xml:space="preserve">一、轨道交通装备产品价格变化趋势</w:t>
      </w:r>
    </w:p>
    <w:p>
      <w:pPr>
        <w:spacing w:before="75" w:after="0"/>
      </w:pPr>
      <w:r>
        <w:rPr/>
        <w:t xml:space="preserve">二、轨道交通装备产品价格影响因素分析</w:t>
      </w:r>
    </w:p>
    <w:p>
      <w:pPr>
        <w:spacing w:before="75" w:after="0"/>
      </w:pPr>
      <w:r>
        <w:rPr/>
        <w:t xml:space="preserve">第六节 轨道交通装备主要下游消费领域构成分析</w:t>
      </w:r>
    </w:p>
    <w:p>
      <w:pPr>
        <w:spacing w:before="75" w:after="0"/>
      </w:pPr>
      <w:r>
        <w:rPr/>
        <w:t xml:space="preserve">一、下游消费领域</w:t>
      </w:r>
    </w:p>
    <w:p>
      <w:pPr>
        <w:spacing w:before="75" w:after="0"/>
      </w:pPr>
      <w:r>
        <w:rPr/>
        <w:t xml:space="preserve">二、下游产业发展预测</w:t>
      </w:r>
    </w:p>
    <w:p>
      <w:pPr>
        <w:spacing w:before="75" w:after="0"/>
      </w:pPr>
      <w:r>
        <w:rPr/>
        <w:t xml:space="preserve">三、市场需求结构及份额构成</w:t>
      </w:r>
    </w:p>
    <w:p>
      <w:pPr>
        <w:spacing w:before="75" w:after="0"/>
      </w:pPr>
      <w:r>
        <w:rPr>
          <w:b w:val="1"/>
          <w:bCs w:val="1"/>
        </w:rPr>
        <w:t xml:space="preserve">第十章 2025年中国主要轨道交通装备生产企业标杆分析</w:t>
      </w:r>
    </w:p>
    <w:p>
      <w:pPr>
        <w:spacing w:before="75" w:after="0"/>
      </w:pPr>
      <w:r>
        <w:rPr/>
        <w:t xml:space="preserve">第一节 中国中车股份有限公司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第二节 中国铁路通信信号股份有限公司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第三节 中铁高新工业股份有限公司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第四节 中国中铁股份有限公司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第五节 中国铁建股份有限公司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第六节 中车株洲电力机车研究所有限公司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第七节 中车青岛四方机车车辆股份有限公司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第八节 中车长春轨道客车股份有限公司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第九节 中车唐山机车车辆有限公司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第十节 中车南京浦镇车辆有限公司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b w:val="1"/>
          <w:bCs w:val="1"/>
        </w:rPr>
        <w:t xml:space="preserve">第十一章 2026-2031年中国轨道交通装备行业投资机会风险展望</w:t>
      </w:r>
    </w:p>
    <w:p>
      <w:pPr>
        <w:spacing w:before="75" w:after="0"/>
      </w:pPr>
      <w:r>
        <w:rPr/>
        <w:t xml:space="preserve">第一节 2024-2026年轨道交通装备行业投资机会</w:t>
      </w:r>
    </w:p>
    <w:p>
      <w:pPr>
        <w:spacing w:before="75" w:after="0"/>
      </w:pPr>
      <w:r>
        <w:rPr/>
        <w:t xml:space="preserve">一、2024-2026年轨道交通装备行业主要领域投资机会</w:t>
      </w:r>
    </w:p>
    <w:p>
      <w:pPr>
        <w:spacing w:before="75" w:after="0"/>
      </w:pPr>
      <w:r>
        <w:rPr/>
        <w:t xml:space="preserve">二、2024-2026年轨道交通装备行业出口市场投资机会</w:t>
      </w:r>
    </w:p>
    <w:p>
      <w:pPr>
        <w:spacing w:before="75" w:after="0"/>
      </w:pPr>
      <w:r>
        <w:rPr/>
        <w:t xml:space="preserve">三、2024-2026年轨道交通装备行业企业的多元化投资机会</w:t>
      </w:r>
    </w:p>
    <w:p>
      <w:pPr>
        <w:spacing w:before="75" w:after="0"/>
      </w:pPr>
      <w:r>
        <w:rPr/>
        <w:t xml:space="preserve">第二节 2026-2031年轨道交通装备行业投资风险展望</w:t>
      </w:r>
    </w:p>
    <w:p>
      <w:pPr>
        <w:spacing w:before="75" w:after="0"/>
      </w:pPr>
      <w:r>
        <w:rPr/>
        <w:t xml:space="preserve">一、宏观调控风险</w:t>
      </w:r>
    </w:p>
    <w:p>
      <w:pPr>
        <w:spacing w:before="75" w:after="0"/>
      </w:pPr>
      <w:r>
        <w:rPr/>
        <w:t xml:space="preserve">二、行业竞争风险</w:t>
      </w:r>
    </w:p>
    <w:p>
      <w:pPr>
        <w:spacing w:before="75" w:after="0"/>
      </w:pPr>
      <w:r>
        <w:rPr/>
        <w:t xml:space="preserve">三、供需波动风险</w:t>
      </w:r>
    </w:p>
    <w:p>
      <w:pPr>
        <w:spacing w:before="75" w:after="0"/>
      </w:pPr>
      <w:r>
        <w:rPr/>
        <w:t xml:space="preserve">四、技术创新风险</w:t>
      </w:r>
    </w:p>
    <w:p>
      <w:pPr>
        <w:spacing w:before="75" w:after="0"/>
      </w:pPr>
      <w:r>
        <w:rPr/>
        <w:t xml:space="preserve">五、经营管理风险</w:t>
      </w:r>
    </w:p>
    <w:p>
      <w:pPr>
        <w:spacing w:before="75" w:after="0"/>
      </w:pPr>
      <w:r>
        <w:rPr/>
        <w:t xml:space="preserve">六、其他风险</w:t>
      </w:r>
    </w:p>
    <w:p>
      <w:pPr>
        <w:spacing w:before="75" w:after="0"/>
      </w:pPr>
      <w:r>
        <w:rPr>
          <w:b w:val="1"/>
          <w:bCs w:val="1"/>
        </w:rPr>
        <w:t xml:space="preserve">第十二章 2025年对轨道交通装备行业主要研究结论及市场判断</w:t>
      </w:r>
    </w:p>
    <w:p>
      <w:pPr>
        <w:spacing w:before="75" w:after="0"/>
      </w:pPr>
      <w:r>
        <w:rPr/>
        <w:t xml:space="preserve">第一节 对轨道交通装备市场行情的主要判断及结论</w:t>
      </w:r>
    </w:p>
    <w:p>
      <w:pPr>
        <w:spacing w:before="75" w:after="0"/>
      </w:pPr>
      <w:r>
        <w:rPr/>
        <w:t xml:space="preserve">第二节 对轨道交通装备产品主要生产技术及工艺流程分析判断</w:t>
      </w:r>
    </w:p>
    <w:p>
      <w:pPr>
        <w:spacing w:before="75" w:after="0"/>
      </w:pPr>
      <w:r>
        <w:rPr>
          <w:b w:val="1"/>
          <w:bCs w:val="1"/>
        </w:rPr>
        <w:t xml:space="preserve">第十三章 中道泰和独家策略建议</w:t>
      </w:r>
    </w:p>
    <w:p>
      <w:pPr>
        <w:spacing w:before="75" w:after="0"/>
      </w:pPr>
      <w:r>
        <w:rPr/>
        <w:t xml:space="preserve">第一节 轨道交通装备技术开发注意要点及应对策略</w:t>
      </w:r>
    </w:p>
    <w:p>
      <w:pPr>
        <w:spacing w:before="75" w:after="0"/>
      </w:pPr>
      <w:r>
        <w:rPr/>
        <w:t xml:space="preserve">一、轨道交通装备技术开发注意要点</w:t>
      </w:r>
    </w:p>
    <w:p>
      <w:pPr>
        <w:spacing w:before="75" w:after="0"/>
      </w:pPr>
      <w:r>
        <w:rPr/>
        <w:t xml:space="preserve">二、轨道交通装备技术开发应对策略</w:t>
      </w:r>
    </w:p>
    <w:p>
      <w:pPr>
        <w:spacing w:before="75" w:after="0"/>
      </w:pPr>
      <w:r>
        <w:rPr/>
        <w:t xml:space="preserve">第二节 轨道交通装备项目投资注意要点及应对策略</w:t>
      </w:r>
    </w:p>
    <w:p>
      <w:pPr>
        <w:spacing w:before="75" w:after="0"/>
      </w:pPr>
      <w:r>
        <w:rPr/>
        <w:t xml:space="preserve">一、轨道交通装备项目投资注意要点</w:t>
      </w:r>
    </w:p>
    <w:p>
      <w:pPr>
        <w:spacing w:before="75" w:after="0"/>
      </w:pPr>
      <w:r>
        <w:rPr/>
        <w:t xml:space="preserve">二、轨道交通装备项目投资应对策略</w:t>
      </w:r>
    </w:p>
    <w:p>
      <w:pPr>
        <w:spacing w:before="75" w:after="0"/>
      </w:pPr>
      <w:r>
        <w:rPr/>
        <w:t xml:space="preserve">第三节 轨道交通装备行业产业链延伸策略</w:t>
      </w:r>
    </w:p>
    <w:p>
      <w:pPr>
        <w:spacing w:before="75" w:after="0"/>
      </w:pPr>
      <w:r>
        <w:rPr/>
        <w:t xml:space="preserve">第四节 轨道交通装备产品市场及销售策略建议</w:t>
      </w:r>
    </w:p>
    <w:p>
      <w:pPr>
        <w:spacing w:before="75" w:after="0"/>
      </w:pPr>
      <w:r>
        <w:rPr>
          <w:b w:val="1"/>
          <w:bCs w:val="1"/>
        </w:rPr>
        <w:t xml:space="preserve">图表目录</w:t>
      </w:r>
    </w:p>
    <w:p>
      <w:pPr>
        <w:spacing w:before="75" w:after="0"/>
      </w:pPr>
      <w:r>
        <w:rPr/>
        <w:t xml:space="preserve">图表：轨道交通装备全球市场构成图</w:t>
      </w:r>
    </w:p>
    <w:p>
      <w:pPr>
        <w:spacing w:before="75" w:after="0"/>
      </w:pPr>
      <w:r>
        <w:rPr/>
        <w:t xml:space="preserve">图表：轨道交通装备技术质量指标</w:t>
      </w:r>
    </w:p>
    <w:p>
      <w:pPr>
        <w:spacing w:before="75" w:after="0"/>
      </w:pPr>
      <w:r>
        <w:rPr/>
        <w:t xml:space="preserve">图表：轨道交通装备理化性质一览图</w:t>
      </w:r>
    </w:p>
    <w:p>
      <w:pPr>
        <w:spacing w:before="75" w:after="0"/>
      </w:pPr>
      <w:r>
        <w:rPr/>
        <w:t xml:space="preserve">图表：轨道交通装备生产工艺流程图</w:t>
      </w:r>
    </w:p>
    <w:p>
      <w:pPr>
        <w:spacing w:before="75" w:after="0"/>
      </w:pPr>
      <w:r>
        <w:rPr/>
        <w:t xml:space="preserve">图表：轨道交通装备主要生产工艺及技术对比</w:t>
      </w:r>
    </w:p>
    <w:p>
      <w:pPr>
        <w:spacing w:before="75" w:after="0"/>
      </w:pPr>
      <w:r>
        <w:rPr/>
        <w:t xml:space="preserve">图表：轨道交通装备下游需求领域构成图</w:t>
      </w:r>
    </w:p>
    <w:p>
      <w:pPr>
        <w:spacing w:before="75" w:after="0"/>
      </w:pPr>
      <w:r>
        <w:rPr/>
        <w:t xml:space="preserve">图表：轨道交通装备市场发展驱动因素构成图</w:t>
      </w:r>
    </w:p>
    <w:p>
      <w:pPr>
        <w:spacing w:before="75" w:after="0"/>
      </w:pPr>
      <w:r>
        <w:rPr/>
        <w:t xml:space="preserve">图表：轨道交通装备行业在建、拟建项目统计</w:t>
      </w:r>
    </w:p>
    <w:p>
      <w:pPr>
        <w:spacing w:before="75" w:after="0"/>
      </w:pPr>
      <w:r>
        <w:rPr/>
        <w:t xml:space="preserve">图表：轨道交通装备产品主要生产厂家相关数据统计</w:t>
      </w:r>
    </w:p>
    <w:p>
      <w:pPr>
        <w:spacing w:before="75" w:after="0"/>
      </w:pPr>
      <w:r>
        <w:rPr/>
        <w:t xml:space="preserve">图表：2025年轨道交通装备市场规模分析</w:t>
      </w:r>
    </w:p>
    <w:p>
      <w:pPr>
        <w:spacing w:before="75" w:after="0"/>
      </w:pPr>
      <w:r>
        <w:rPr/>
        <w:t xml:space="preserve">图表：2025年轨道交通装备产品进出口情况</w:t>
      </w:r>
    </w:p>
    <w:p>
      <w:pPr>
        <w:spacing w:before="75" w:after="0"/>
      </w:pPr>
      <w:r>
        <w:rPr/>
        <w:t xml:space="preserve">图表：2025年全球经济发展对轨道交通装备行业的影响</w:t>
      </w:r>
    </w:p>
    <w:p>
      <w:pPr>
        <w:spacing w:before="75" w:after="0"/>
      </w:pPr>
      <w:r>
        <w:rPr/>
        <w:t xml:space="preserve">图表：2026-2031年轨道交通装备产品价格走势</w:t>
      </w:r>
    </w:p>
    <w:p>
      <w:pPr>
        <w:spacing w:before="75" w:after="0"/>
      </w:pPr>
      <w:r>
        <w:rPr/>
        <w:t xml:space="preserve">图表：2026-2031年轨道交通装备产量分析及预测</w:t>
      </w:r>
    </w:p>
    <w:p>
      <w:pPr>
        <w:spacing w:before="75" w:after="0"/>
      </w:pPr>
      <w:r>
        <w:rPr/>
        <w:t xml:space="preserve">图表：2026-2031年轨道交通装备需求量分析及预测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本文地址：https://www.51baogao.cn/baogao/20260328/4066521.shtml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6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2026-2031年轨道交通装备市场行情分析及相关技术深度调研报告</dc:title>
  <dc:description>2026-2031年轨道交通装备市场行情分析及相关技术深度调研报告</dc:description>
  <dc:subject>2026-2031年轨道交通装备市场行情分析及相关技术深度调研报告</dc:subject>
  <cp:keywords>研究报告</cp:keywords>
  <cp:category>研究报告</cp:category>
  <cp:lastModifiedBy>北京中道泰和信息咨询有限公司</cp:lastModifiedBy>
  <dcterms:created xsi:type="dcterms:W3CDTF">2026-03-30T21:57:32+08:00</dcterms:created>
  <dcterms:modified xsi:type="dcterms:W3CDTF">2026-03-30T21:57:32+08:00</dcterms:modified>
</cp:coreProperties>
</file>

<file path=docProps/custom.xml><?xml version="1.0" encoding="utf-8"?>
<Properties xmlns="http://schemas.openxmlformats.org/officeDocument/2006/custom-properties" xmlns:vt="http://schemas.openxmlformats.org/officeDocument/2006/docPropsVTypes"/>
</file>