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2026-2031年中国跑步机行业深度调研与发展趋势预测研究报告</w:t>
      </w:r>
    </w:p>
    <w:p>
      <w:pPr>
        <w:spacing w:after="150"/>
      </w:pPr>
      <w:r>
        <w:rPr>
          <w:b w:val="1"/>
          <w:bCs w:val="1"/>
        </w:rPr>
        <w:t xml:space="preserve">报告简介</w:t>
      </w:r>
    </w:p>
    <w:p>
      <w:pPr>
        <w:spacing w:after="150"/>
      </w:pPr>
      <w:r>
        <w:rPr/>
        <w:t xml:space="preserve">跑步机是一种以电力或机械力驱动的室内健身器械，通过模拟平地、爬坡等不同地形条件下的行走或跑步运动，为用户提供可控的、持续的有氧锻炼环境。其核心构造包括跑带、驱动电机、减震系统、控制面板及框架结构：跑带由高强度、低摩擦系数的材料制成，环绕于前后滚轴之间形成循环运动表面;驱动电机通过调节转速控制跑带速度，范围通常从0.8公里/小时至20公里/小时不等，满足快走、慢跑、冲刺等多样化训练需求;减震系统采用弹簧、橡胶垫或气垫等多层结构，有效分散运动时对关节的冲击力，降低运动损伤风险;控制面板集成速度、坡度、时间、距离、卡路里消耗等数据监测功能，部分高端型号还配备心率监测、预设训练程序及智能互联模块，支持用户根据体能状态与训练目标定制个性化方案;框架结构则以钢材或铝合金为主，确保设备稳定性与承重能力。</w:t>
      </w:r>
    </w:p>
    <w:p>
      <w:pPr>
        <w:spacing w:after="150"/>
      </w:pPr>
      <w:r>
        <w:rPr/>
        <w:t xml:space="preserve">中道泰和通过对跑步机行业长期跟踪监测，分析跑步机行业需求、供给、经营特性、获取能力、产业链和价值链等多方面的内容，整合行业、市场、企业、用户等多层面数据和信息资源，为客户提供深度的跑步机行业研究报告，以专业的研究方法帮助客户深入的了解跑步机行业，发现投资价值和投资机会，规避经营风险，提高管理和运营能力。跑步机行业报告是从事跑步机行业投资之前，对跑步机行业相关各种因素进行具体调查、研究、分析，评估项目可行性、效果效益程度，提出建设性意见建议对策等，为跑步机行业投资决策者和主管机关审批的研究性报告。以阐述对跑步机行业的理论认识为主要内容，重在研究跑步机行业本质及规律性认识的研究。跑步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跑步机专业研究单位等公布和提供的大量资料。对我国跑步机的行业现状、市场各类经营指标的情况、重点企业状况、区域市场发展情况等内容进行详细的阐述和深入的分析，着重对跑步机业务的发展进行详尽深入的分析，并根据跑步机行业的政策经济发展环境对跑步机行业潜在的风险和防范建议进行分析。最后提出研究者对跑步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跑步机概述</w:t>
      </w:r>
    </w:p>
    <w:p>
      <w:pPr>
        <w:spacing w:before="75" w:after="0"/>
      </w:pPr>
      <w:r>
        <w:rPr/>
        <w:t xml:space="preserve">第一节 跑步机定义</w:t>
      </w:r>
    </w:p>
    <w:p>
      <w:pPr>
        <w:spacing w:before="75" w:after="0"/>
      </w:pPr>
      <w:r>
        <w:rPr/>
        <w:t xml:space="preserve">第二节 跑步机分类情况</w:t>
      </w:r>
    </w:p>
    <w:p>
      <w:pPr>
        <w:spacing w:before="75" w:after="0"/>
      </w:pPr>
      <w:r>
        <w:rPr/>
        <w:t xml:space="preserve">第三节 跑步机产业链分析</w:t>
      </w:r>
    </w:p>
    <w:p>
      <w:pPr>
        <w:spacing w:before="75" w:after="0"/>
      </w:pPr>
      <w:r>
        <w:rPr/>
        <w:t xml:space="preserve">一、产业链模型介绍</w:t>
      </w:r>
    </w:p>
    <w:p>
      <w:pPr>
        <w:spacing w:before="75" w:after="0"/>
      </w:pPr>
      <w:r>
        <w:rPr/>
        <w:t xml:space="preserve">二、跑步机产业链模型分析</w:t>
      </w:r>
    </w:p>
    <w:p>
      <w:pPr>
        <w:spacing w:before="75" w:after="0"/>
      </w:pPr>
      <w:r>
        <w:rPr>
          <w:b w:val="1"/>
          <w:bCs w:val="1"/>
        </w:rPr>
        <w:t xml:space="preserve">第二章 2023-2025年中国跑步机行业发展环境分析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2023-2025年中国跑步机行业发展政策环境分析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2023-2025年中国跑步机行业发展社会环境分析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2023-2025年中国跑步机行业发展状况</w:t>
      </w:r>
    </w:p>
    <w:p>
      <w:pPr>
        <w:spacing w:before="75" w:after="0"/>
      </w:pPr>
      <w:r>
        <w:rPr/>
        <w:t xml:space="preserve">第一节 中国跑步机行业规模情况分析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中国跑步机行业财务能力分析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跑步机行业发展现状分析</w:t>
      </w:r>
    </w:p>
    <w:p>
      <w:pPr>
        <w:spacing w:before="75" w:after="0"/>
      </w:pPr>
      <w:r>
        <w:rPr/>
        <w:t xml:space="preserve">第一节 跑步机行业发展分析</w:t>
      </w:r>
    </w:p>
    <w:p>
      <w:pPr>
        <w:spacing w:before="75" w:after="0"/>
      </w:pPr>
      <w:r>
        <w:rPr/>
        <w:t xml:space="preserve">一、跑步机行业发展现状</w:t>
      </w:r>
    </w:p>
    <w:p>
      <w:pPr>
        <w:spacing w:before="75" w:after="0"/>
      </w:pPr>
      <w:r>
        <w:rPr/>
        <w:t xml:space="preserve">二、跑步机行业发展预测</w:t>
      </w:r>
    </w:p>
    <w:p>
      <w:pPr>
        <w:spacing w:before="75" w:after="0"/>
      </w:pPr>
      <w:r>
        <w:rPr/>
        <w:t xml:space="preserve">第二节 中国跑步机行业发展分析</w:t>
      </w:r>
    </w:p>
    <w:p>
      <w:pPr>
        <w:spacing w:before="75" w:after="0"/>
      </w:pPr>
      <w:r>
        <w:rPr/>
        <w:t xml:space="preserve">一、2023-2025年中国跑步机行业发展态势分析</w:t>
      </w:r>
    </w:p>
    <w:p>
      <w:pPr>
        <w:spacing w:before="75" w:after="0"/>
      </w:pPr>
      <w:r>
        <w:rPr/>
        <w:t xml:space="preserve">二、2023-2025年中国跑步机行业发展特点分析</w:t>
      </w:r>
    </w:p>
    <w:p>
      <w:pPr>
        <w:spacing w:before="75" w:after="0"/>
      </w:pPr>
      <w:r>
        <w:rPr/>
        <w:t xml:space="preserve">三、2023-2025年中国跑步机行业市场供需分析</w:t>
      </w:r>
    </w:p>
    <w:p>
      <w:pPr>
        <w:spacing w:before="75" w:after="0"/>
      </w:pPr>
      <w:r>
        <w:rPr/>
        <w:t xml:space="preserve">第三节 跑步机行业特性分析</w:t>
      </w:r>
    </w:p>
    <w:p>
      <w:pPr>
        <w:spacing w:before="75" w:after="0"/>
      </w:pPr>
      <w:r>
        <w:rPr/>
        <w:t xml:space="preserve">第四节 对中国跑步机市场的分析及思考</w:t>
      </w:r>
    </w:p>
    <w:p>
      <w:pPr>
        <w:spacing w:before="75" w:after="0"/>
      </w:pPr>
      <w:r>
        <w:rPr/>
        <w:t xml:space="preserve">一、跑步机市场特点</w:t>
      </w:r>
    </w:p>
    <w:p>
      <w:pPr>
        <w:spacing w:before="75" w:after="0"/>
      </w:pPr>
      <w:r>
        <w:rPr/>
        <w:t xml:space="preserve">二、跑步机市场分析</w:t>
      </w:r>
    </w:p>
    <w:p>
      <w:pPr>
        <w:spacing w:before="75" w:after="0"/>
      </w:pPr>
      <w:r>
        <w:rPr/>
        <w:t xml:space="preserve">三、跑步机市场变化的方向</w:t>
      </w:r>
    </w:p>
    <w:p>
      <w:pPr>
        <w:spacing w:before="75" w:after="0"/>
      </w:pPr>
      <w:r>
        <w:rPr/>
        <w:t xml:space="preserve">四、中国跑步机行业发展的新思路</w:t>
      </w:r>
    </w:p>
    <w:p>
      <w:pPr>
        <w:spacing w:before="75" w:after="0"/>
      </w:pPr>
      <w:r>
        <w:rPr/>
        <w:t xml:space="preserve">五、对中国跑步机行业发展的思考</w:t>
      </w:r>
    </w:p>
    <w:p>
      <w:pPr>
        <w:spacing w:before="75" w:after="0"/>
      </w:pPr>
      <w:r>
        <w:rPr>
          <w:b w:val="1"/>
          <w:bCs w:val="1"/>
        </w:rPr>
        <w:t xml:space="preserve">第五章 中国跑步机市场规模分析</w:t>
      </w:r>
    </w:p>
    <w:p>
      <w:pPr>
        <w:spacing w:before="75" w:after="0"/>
      </w:pPr>
      <w:r>
        <w:rPr/>
        <w:t xml:space="preserve">第一节 2023-2025年中国跑步机区域市场规模分析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2026-2031年中国跑步机市场规模预测</w:t>
      </w:r>
    </w:p>
    <w:p>
      <w:pPr>
        <w:spacing w:before="75" w:after="0"/>
      </w:pPr>
      <w:r>
        <w:rPr>
          <w:b w:val="1"/>
          <w:bCs w:val="1"/>
        </w:rPr>
        <w:t xml:space="preserve">第六章 跑步机行业市场竞争策略分析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跑步机企业竞争策略分析</w:t>
      </w:r>
    </w:p>
    <w:p>
      <w:pPr>
        <w:spacing w:before="75" w:after="0"/>
      </w:pPr>
      <w:r>
        <w:rPr/>
        <w:t xml:space="preserve">一、提高跑步机企业核心竞争力的对策</w:t>
      </w:r>
    </w:p>
    <w:p>
      <w:pPr>
        <w:spacing w:before="75" w:after="0"/>
      </w:pPr>
      <w:r>
        <w:rPr/>
        <w:t xml:space="preserve">二、影响跑步机企业核心竞争力的因素及提升途径</w:t>
      </w:r>
    </w:p>
    <w:p>
      <w:pPr>
        <w:spacing w:before="75" w:after="0"/>
      </w:pPr>
      <w:r>
        <w:rPr/>
        <w:t xml:space="preserve">三、提高跑步机企业竞争力的策略</w:t>
      </w:r>
    </w:p>
    <w:p>
      <w:pPr>
        <w:spacing w:before="75" w:after="0"/>
      </w:pPr>
      <w:r>
        <w:rPr/>
        <w:t xml:space="preserve">第四节 跑步机行业竞争力优势分析</w:t>
      </w:r>
    </w:p>
    <w:p>
      <w:pPr>
        <w:spacing w:before="75" w:after="0"/>
      </w:pPr>
      <w:r>
        <w:rPr/>
        <w:t xml:space="preserve">一、整体对跑步机竞争力评价</w:t>
      </w:r>
    </w:p>
    <w:p>
      <w:pPr>
        <w:spacing w:before="75" w:after="0"/>
      </w:pPr>
      <w:r>
        <w:rPr/>
        <w:t xml:space="preserve">二、跑步机行业竞争力评价结果分析</w:t>
      </w:r>
    </w:p>
    <w:p>
      <w:pPr>
        <w:spacing w:before="75" w:after="0"/>
      </w:pPr>
      <w:r>
        <w:rPr/>
        <w:t xml:space="preserve">三、竞争优势评价及构建建议</w:t>
      </w:r>
    </w:p>
    <w:p>
      <w:pPr>
        <w:spacing w:before="75" w:after="0"/>
      </w:pPr>
      <w:r>
        <w:rPr/>
        <w:t xml:space="preserve">第五节 跑步机领先企业分析</w:t>
      </w:r>
    </w:p>
    <w:p>
      <w:pPr>
        <w:spacing w:before="75" w:after="0"/>
      </w:pPr>
      <w:r>
        <w:rPr>
          <w:b w:val="1"/>
          <w:bCs w:val="1"/>
        </w:rPr>
        <w:t xml:space="preserve">第七章 跑步机行业投资与发展前景分析</w:t>
      </w:r>
    </w:p>
    <w:p>
      <w:pPr>
        <w:spacing w:before="75" w:after="0"/>
      </w:pPr>
      <w:r>
        <w:rPr/>
        <w:t xml:space="preserve">第一节 跑步机行业投资机会分析</w:t>
      </w:r>
    </w:p>
    <w:p>
      <w:pPr>
        <w:spacing w:before="75" w:after="0"/>
      </w:pPr>
      <w:r>
        <w:rPr/>
        <w:t xml:space="preserve">一、跑步机投资项目分析</w:t>
      </w:r>
    </w:p>
    <w:p>
      <w:pPr>
        <w:spacing w:before="75" w:after="0"/>
      </w:pPr>
      <w:r>
        <w:rPr/>
        <w:t xml:space="preserve">二、可以投资的跑步机模式</w:t>
      </w:r>
    </w:p>
    <w:p>
      <w:pPr>
        <w:spacing w:before="75" w:after="0"/>
      </w:pPr>
      <w:r>
        <w:rPr/>
        <w:t xml:space="preserve">三、2026年跑步机投资机会</w:t>
      </w:r>
    </w:p>
    <w:p>
      <w:pPr>
        <w:spacing w:before="75" w:after="0"/>
      </w:pPr>
      <w:r>
        <w:rPr/>
        <w:t xml:space="preserve">第二节 2026-2031年中国跑步机行业发展预测分析</w:t>
      </w:r>
    </w:p>
    <w:p>
      <w:pPr>
        <w:spacing w:before="75" w:after="0"/>
      </w:pPr>
      <w:r>
        <w:rPr/>
        <w:t xml:space="preserve">一、未来跑步机发展分析</w:t>
      </w:r>
    </w:p>
    <w:p>
      <w:pPr>
        <w:spacing w:before="75" w:after="0"/>
      </w:pPr>
      <w:r>
        <w:rPr/>
        <w:t xml:space="preserve">二、未来跑步机行业技术开发方向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跑步机产业用户度分析</w:t>
      </w:r>
    </w:p>
    <w:p>
      <w:pPr>
        <w:spacing w:before="75" w:after="0"/>
      </w:pPr>
      <w:r>
        <w:rPr/>
        <w:t xml:space="preserve">第一节 跑步机产业用户认知程度</w:t>
      </w:r>
    </w:p>
    <w:p>
      <w:pPr>
        <w:spacing w:before="75" w:after="0"/>
      </w:pPr>
      <w:r>
        <w:rPr/>
        <w:t xml:space="preserve">第二节 跑步机产业用户关注因素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2026-2031年跑步机行业发展趋势及投资风险分析</w:t>
      </w:r>
    </w:p>
    <w:p>
      <w:pPr>
        <w:spacing w:before="75" w:after="0"/>
      </w:pPr>
      <w:r>
        <w:rPr/>
        <w:t xml:space="preserve">第一节 当前跑步机存在的问题</w:t>
      </w:r>
    </w:p>
    <w:p>
      <w:pPr>
        <w:spacing w:before="75" w:after="0"/>
      </w:pPr>
      <w:r>
        <w:rPr/>
        <w:t xml:space="preserve">第二节 跑步机未来发展预测分析</w:t>
      </w:r>
    </w:p>
    <w:p>
      <w:pPr>
        <w:spacing w:before="75" w:after="0"/>
      </w:pPr>
      <w:r>
        <w:rPr/>
        <w:t xml:space="preserve">一、中国跑步机发展方向分析</w:t>
      </w:r>
    </w:p>
    <w:p>
      <w:pPr>
        <w:spacing w:before="75" w:after="0"/>
      </w:pPr>
      <w:r>
        <w:rPr/>
        <w:t xml:space="preserve">二、2026-2031年中国跑步机行业发展规模预测</w:t>
      </w:r>
    </w:p>
    <w:p>
      <w:pPr>
        <w:spacing w:before="75" w:after="0"/>
      </w:pPr>
      <w:r>
        <w:rPr/>
        <w:t xml:space="preserve">三、2026-2031年中国跑步机行业发展趋势预测</w:t>
      </w:r>
    </w:p>
    <w:p>
      <w:pPr>
        <w:spacing w:before="75" w:after="0"/>
      </w:pPr>
      <w:r>
        <w:rPr/>
        <w:t xml:space="preserve">第三节 2026-2031年中国跑步机行业投资风险分析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跑步机行业营销策略分析及建议</w:t>
      </w:r>
    </w:p>
    <w:p>
      <w:pPr>
        <w:spacing w:before="75" w:after="0"/>
      </w:pPr>
      <w:r>
        <w:rPr/>
        <w:t xml:space="preserve">一、跑步机行业营销模式</w:t>
      </w:r>
    </w:p>
    <w:p>
      <w:pPr>
        <w:spacing w:before="75" w:after="0"/>
      </w:pPr>
      <w:r>
        <w:rPr/>
        <w:t xml:space="preserve">二、跑步机行业营销策略</w:t>
      </w:r>
    </w:p>
    <w:p>
      <w:pPr>
        <w:spacing w:before="75" w:after="0"/>
      </w:pPr>
      <w:r>
        <w:rPr/>
        <w:t xml:space="preserve">第二节 跑步机行业企业经营发展分析及建议</w:t>
      </w:r>
    </w:p>
    <w:p>
      <w:pPr>
        <w:spacing w:before="75" w:after="0"/>
      </w:pPr>
      <w:r>
        <w:rPr/>
        <w:t xml:space="preserve">一、跑步机行业经营模式</w:t>
      </w:r>
    </w:p>
    <w:p>
      <w:pPr>
        <w:spacing w:before="75" w:after="0"/>
      </w:pPr>
      <w:r>
        <w:rPr/>
        <w:t xml:space="preserve">二、跑步机行业发展模式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图表：跑步机行业生命周期</w:t>
      </w:r>
    </w:p>
    <w:p>
      <w:pPr>
        <w:spacing w:before="75" w:after="0"/>
      </w:pPr>
      <w:r>
        <w:rPr/>
        <w:t xml:space="preserve">图表：跑步机行业产业链结构</w:t>
      </w:r>
    </w:p>
    <w:p>
      <w:pPr>
        <w:spacing w:before="75" w:after="0"/>
      </w:pPr>
      <w:r>
        <w:rPr/>
        <w:t xml:space="preserve">图表：2023-2025年跑步机行业竞争力分析</w:t>
      </w:r>
    </w:p>
    <w:p>
      <w:pPr>
        <w:spacing w:before="75" w:after="0"/>
      </w:pPr>
      <w:r>
        <w:rPr/>
        <w:t xml:space="preserve">图表：2023-2025年中国跑步机行业市场规模</w:t>
      </w:r>
    </w:p>
    <w:p>
      <w:pPr>
        <w:spacing w:before="75" w:after="0"/>
      </w:pPr>
      <w:r>
        <w:rPr/>
        <w:t xml:space="preserve">图表：2026-2031年中国跑步机行业市场规模预测</w:t>
      </w:r>
    </w:p>
    <w:p>
      <w:pPr>
        <w:spacing w:before="75" w:after="0"/>
      </w:pPr>
      <w:r>
        <w:rPr/>
        <w:t xml:space="preserve">图表：2026-2031年中国跑步机行业资产规模预测</w:t>
      </w:r>
    </w:p>
    <w:p>
      <w:pPr>
        <w:spacing w:before="75" w:after="0"/>
      </w:pPr>
      <w:r>
        <w:rPr/>
        <w:t xml:space="preserve">图表：2026-2031年中国跑步机行业利润合计预测</w:t>
      </w:r>
    </w:p>
    <w:p>
      <w:pPr>
        <w:spacing w:before="75" w:after="0"/>
      </w:pPr>
      <w:r>
        <w:rPr/>
        <w:t xml:space="preserve">图表：2026-2031年中国跑步机行业盈利能力预测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2026-2031年中国跑步机行业深度调研与发展趋势预测研究报告</dc:title>
  <dc:description>2026-2031年中国跑步机行业深度调研与发展趋势预测研究报告</dc:description>
  <dc:subject>2026-2031年中国跑步机行业深度调研与发展趋势预测研究报告</dc:subject>
  <cp:keywords>研究报告</cp:keywords>
  <cp:category>研究报告</cp:category>
  <cp:lastModifiedBy>北京中道泰和信息咨询有限公司</cp:lastModifiedBy>
  <dcterms:created xsi:type="dcterms:W3CDTF">2026-03-30T22:00:36+08:00</dcterms:created>
  <dcterms:modified xsi:type="dcterms:W3CDTF">2026-03-30T22:00:36+08:00</dcterms:modified>
</cp:coreProperties>
</file>

<file path=docProps/custom.xml><?xml version="1.0" encoding="utf-8"?>
<Properties xmlns="http://schemas.openxmlformats.org/officeDocument/2006/custom-properties" xmlns:vt="http://schemas.openxmlformats.org/officeDocument/2006/docPropsVTypes"/>
</file>