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2026-2031年航空航天装备市场行情分析及相关技术深度调研报告</w:t>
      </w:r>
    </w:p>
    <w:p>
      <w:pPr>
        <w:spacing w:after="150"/>
      </w:pPr>
      <w:r>
        <w:rPr>
          <w:b w:val="1"/>
          <w:bCs w:val="1"/>
        </w:rPr>
        <w:t xml:space="preserve">报告简介</w:t>
      </w:r>
    </w:p>
    <w:p>
      <w:pPr>
        <w:spacing w:after="150"/>
      </w:pPr>
      <w:r>
        <w:rPr/>
        <w:t xml:space="preserve">航空航天装备是指用于大气层内飞行与外层空间活动的各类飞行器、运载器及其配套系统的总称，是国家战略性产业与高端装备制造业的核心领域。其产业范畴涵盖航空装备(民用飞机、通用飞机、直升机、无人机、航空发动机、机载系统等)与航天装备(运载火箭、卫星、飞船、空间站、深空探测器、导弹武器等)两大分支，涉及空气动力学、推进理论、材料科学、自动控制、电子信息、精密制造等多学科深度交叉融合，具有技术极度复杂、系统集成难度极高、安全可靠性要求严苛、研发周期漫长、投资规模巨大的显著特征。作为科技强国与制造强国建设的标志性产业，航空航天装备不仅直接服务于国防安全、交通运输、通信导航、资源勘探等国家战略需求，更是带动新材料、电子信息、高端装备、智能制造等产业升级的龙头引擎，其产业属性兼具国防科技工业的战略安全性与高端装备市场的国际竞争性的双重特质，是衡量国家综合国力与科技工业水平的最高标尺。</w:t>
      </w:r>
    </w:p>
    <w:p>
      <w:pPr>
        <w:spacing w:after="150"/>
      </w:pPr>
      <w:r>
        <w:rPr/>
        <w:t xml:space="preserve">当前，中国航空航天装备行业正处于自主研制攻坚与产业化能力跃升的关键突破期。在航空装备领域，C919大型客机进入商业运营与规模化交付阶段，标志着国产干线飞机打破国际垄断;ARJ21支线飞机运营成熟，AG600水陆两栖飞机、AC系列直升机等特种航空器研制推进;航空发动机重大专项取得阶段性成果，长江系列发动机验证加速，但在高涵道比涡扇发动机、重型直升机发动机等高端领域仍存差距;机载系统、航空电子、飞控系统等核心配套自主化率稳步提升。在航天装备领域，长征系列运载火箭可靠性与适应性持续增强，新一代载人运载火箭与重型运载火箭研制推进;空间站全面建成并转入常态化运营，探月工程、行星探测、太阳探测等深空探测任务深入实施;北斗导航、高分遥感、通信广播等卫星系统服务能力全球领先，低轨互联网星座建设启动;可重复使用运载器技术取得突破。在产业基础层面，先进复合材料、钛合金、高温合金等关键材料自主保障能力提升;数字化设计制造、增材制造、智能装配等先进工艺广泛应用;试验验证能力与质量管控体系持续完善。未来，航空航天装备行业将呈现绿色智能与融合创新的深刻变革。在技术演进方向，航空装备向新能源、混合动力、氢能推进方向探索，绿色航空技术验证与标准制定加速;电动垂直起降飞行器(eVTOL)与先进空中交通(AAM)技术成熟，城市空中交通商业化运营起步;智能飞行、自主起降、编队协同等技术提升航空器智能化水平;增材制造、人工智能、数字孪生技术深化应用，研制周期缩短、制造成本降低。在航天装备方向，可重复使用运载器实现工程化应用，发射成本大幅降低;重型运载火箭支撑载人登月与深空探测;在轨服务、空间制造、太空资源利用等新兴能力构建;卫星互联网星座规模化部署，手机直连卫星、汽车直连卫星等大众服务普及。在产业融合方向，航空装备与新能源、智能网联、新材料产业协同，eVTOL、无人机物流、航空应急救援等新业态涌现;航天技术向导航增强、遥感应用、通信广播、气象服务等民用领域深度转化;商业航天力量参与发射服务、卫星制造、太空旅游等，产业生态多元化。在全球布局方向，国产大飞机国际市场开拓与适航认证攻坚;航空航天装备\"一带一路\"沿线国家合作深化;参与国际航空航天标准制定与规则治理，提升话语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装备行业研究单位等公布和提供的大量资料。报告对我国航空航天装备行业的供需状况、发展现状、子行业发展变化等进行了分析，重点分析了国内外航空航天装备行业的发展现状、如何面对行业的发展挑战、行业的发展建议、行业竞争力，以及行业的投资分析和趋势预测等等。报告还综合了航空航天装备行业的整体发展动态，对行业在产品方面提供了参考建议和具体解决办法。报告对于航空航天装备产品生产企业、经销商、行业管理部门以及拟进入该行业的投资者具有重要的参考价值，对于研究我国航空航天装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航空航天装备行业概述及相关技术指标</w:t>
      </w:r>
    </w:p>
    <w:p>
      <w:pPr>
        <w:spacing w:before="75" w:after="0"/>
      </w:pPr>
      <w:r>
        <w:rPr/>
        <w:t xml:space="preserve">第一节 航空航天装备产品概述</w:t>
      </w:r>
    </w:p>
    <w:p>
      <w:pPr>
        <w:spacing w:before="75" w:after="0"/>
      </w:pPr>
      <w:r>
        <w:rPr/>
        <w:t xml:space="preserve">第二节 航空航天装备产品性能参数</w:t>
      </w:r>
    </w:p>
    <w:p>
      <w:pPr>
        <w:spacing w:before="75" w:after="0"/>
      </w:pPr>
      <w:r>
        <w:rPr/>
        <w:t xml:space="preserve">第三节 航空航天装备替代品分析</w:t>
      </w:r>
    </w:p>
    <w:p>
      <w:pPr>
        <w:spacing w:before="75" w:after="0"/>
      </w:pPr>
      <w:r>
        <w:rPr/>
        <w:t xml:space="preserve">第四节 航空航天装备的用途及应用领域</w:t>
      </w:r>
    </w:p>
    <w:p>
      <w:pPr>
        <w:spacing w:before="75" w:after="0"/>
      </w:pPr>
      <w:r>
        <w:rPr>
          <w:b w:val="1"/>
          <w:bCs w:val="1"/>
        </w:rPr>
        <w:t xml:space="preserve">第二章 2025年中国航空航天装备市场发展关键因素分析</w:t>
      </w:r>
    </w:p>
    <w:p>
      <w:pPr>
        <w:spacing w:before="75" w:after="0"/>
      </w:pPr>
      <w:r>
        <w:rPr/>
        <w:t xml:space="preserve">第一节 航空航天装备市场规模分析</w:t>
      </w:r>
    </w:p>
    <w:p>
      <w:pPr>
        <w:spacing w:before="75" w:after="0"/>
      </w:pPr>
      <w:r>
        <w:rPr/>
        <w:t xml:space="preserve">第二节 航空航天装备市场主要竞争对手构成</w:t>
      </w:r>
    </w:p>
    <w:p>
      <w:pPr>
        <w:spacing w:before="75" w:after="0"/>
      </w:pPr>
      <w:r>
        <w:rPr/>
        <w:t xml:space="preserve">第三节 航空航天装备市场政治、经济、法律、技术环境分析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航空航天装备市场发展驱动因素分析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航空航天装备生产工艺及技术路径分析</w:t>
      </w:r>
    </w:p>
    <w:p>
      <w:pPr>
        <w:spacing w:before="75" w:after="0"/>
      </w:pPr>
      <w:r>
        <w:rPr/>
        <w:t xml:space="preserve">第一节 航空航天装备各种生产方法及利弊对比分析</w:t>
      </w:r>
    </w:p>
    <w:p>
      <w:pPr>
        <w:spacing w:before="75" w:after="0"/>
      </w:pPr>
      <w:r>
        <w:rPr/>
        <w:t xml:space="preserve">第二节 国内外航空航天装备生产工艺及技术趋势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国内外航空航天装备最新技术研发及应用情况</w:t>
      </w:r>
    </w:p>
    <w:p>
      <w:pPr>
        <w:spacing w:before="75" w:after="0"/>
      </w:pPr>
      <w:r>
        <w:rPr/>
        <w:t xml:space="preserve">第四节 主要生产设备情况介绍</w:t>
      </w:r>
    </w:p>
    <w:p>
      <w:pPr>
        <w:spacing w:before="75" w:after="0"/>
      </w:pPr>
      <w:r>
        <w:rPr>
          <w:b w:val="1"/>
          <w:bCs w:val="1"/>
        </w:rPr>
        <w:t xml:space="preserve">第四章 航空航天装备市场容量分析</w:t>
      </w:r>
    </w:p>
    <w:p>
      <w:pPr>
        <w:spacing w:before="75" w:after="0"/>
      </w:pPr>
      <w:r>
        <w:rPr/>
        <w:t xml:space="preserve">第一节 2023-2025年航空航天装备市场容量统计</w:t>
      </w:r>
    </w:p>
    <w:p>
      <w:pPr>
        <w:spacing w:before="75" w:after="0"/>
      </w:pPr>
      <w:r>
        <w:rPr/>
        <w:t xml:space="preserve">第二节 航空航天装备下游应用市场结构</w:t>
      </w:r>
    </w:p>
    <w:p>
      <w:pPr>
        <w:spacing w:before="75" w:after="0"/>
      </w:pPr>
      <w:r>
        <w:rPr/>
        <w:t xml:space="preserve">第三节 影响航空航天装备市场容量增长的因素</w:t>
      </w:r>
    </w:p>
    <w:p>
      <w:pPr>
        <w:spacing w:before="75" w:after="0"/>
      </w:pPr>
      <w:r>
        <w:rPr/>
        <w:t xml:space="preserve">第四节 2026-2031年我国航空航天装备市场容量预测</w:t>
      </w:r>
    </w:p>
    <w:p>
      <w:pPr>
        <w:spacing w:before="75" w:after="0"/>
      </w:pPr>
      <w:r>
        <w:rPr>
          <w:b w:val="1"/>
          <w:bCs w:val="1"/>
        </w:rPr>
        <w:t xml:space="preserve">第五章 航空航天装备市场推广策略研究</w:t>
      </w:r>
    </w:p>
    <w:p>
      <w:pPr>
        <w:spacing w:before="75" w:after="0"/>
      </w:pPr>
      <w:r>
        <w:rPr/>
        <w:t xml:space="preserve">第一节 航空航天装备行业新品推广模式研究</w:t>
      </w:r>
    </w:p>
    <w:p>
      <w:pPr>
        <w:spacing w:before="75" w:after="0"/>
      </w:pPr>
      <w:r>
        <w:rPr/>
        <w:t xml:space="preserve">第二节 航空航天装备市场终端产品发布特点</w:t>
      </w:r>
    </w:p>
    <w:p>
      <w:pPr>
        <w:spacing w:before="75" w:after="0"/>
      </w:pPr>
      <w:r>
        <w:rPr/>
        <w:t xml:space="preserve">第三节 航空航天装备市场中间商、代理商参与机制</w:t>
      </w:r>
    </w:p>
    <w:p>
      <w:pPr>
        <w:spacing w:before="75" w:after="0"/>
      </w:pPr>
      <w:r>
        <w:rPr/>
        <w:t xml:space="preserve">第四节 航空航天装备市场网络推广策略研究</w:t>
      </w:r>
    </w:p>
    <w:p>
      <w:pPr>
        <w:spacing w:before="75" w:after="0"/>
      </w:pPr>
      <w:r>
        <w:rPr/>
        <w:t xml:space="preserve">第五节 航空航天装备市场广告宣传策略</w:t>
      </w:r>
    </w:p>
    <w:p>
      <w:pPr>
        <w:spacing w:before="75" w:after="0"/>
      </w:pPr>
      <w:r>
        <w:rPr/>
        <w:t xml:space="preserve">第六节 航空航天装备市场推广与配套供货渠道建立</w:t>
      </w:r>
    </w:p>
    <w:p>
      <w:pPr>
        <w:spacing w:before="75" w:after="0"/>
      </w:pPr>
      <w:r>
        <w:rPr/>
        <w:t xml:space="preserve">第七节 航空航天装备新产品推广常见问题</w:t>
      </w:r>
    </w:p>
    <w:p>
      <w:pPr>
        <w:spacing w:before="75" w:after="0"/>
      </w:pPr>
      <w:r>
        <w:rPr>
          <w:b w:val="1"/>
          <w:bCs w:val="1"/>
        </w:rPr>
        <w:t xml:space="preserve">第六章 航空航天装备营销渠道建立策略</w:t>
      </w:r>
    </w:p>
    <w:p>
      <w:pPr>
        <w:spacing w:before="75" w:after="0"/>
      </w:pPr>
      <w:r>
        <w:rPr/>
        <w:t xml:space="preserve">第一节 航空航天装备市场营销渠道结构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航空航天装备市场伙伴型渠道研究</w:t>
      </w:r>
    </w:p>
    <w:p>
      <w:pPr>
        <w:spacing w:before="75" w:after="0"/>
      </w:pPr>
      <w:r>
        <w:rPr/>
        <w:t xml:space="preserve">第三节 航空航天装备市场直接分销渠道与间接分销渠道管理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航空航天装备市场客户群研究与渠道匹配分析</w:t>
      </w:r>
    </w:p>
    <w:p>
      <w:pPr>
        <w:spacing w:before="75" w:after="0"/>
      </w:pPr>
      <w:r>
        <w:rPr/>
        <w:t xml:space="preserve">第一节 航空航天装备主要客户群消费特征分析</w:t>
      </w:r>
    </w:p>
    <w:p>
      <w:pPr>
        <w:spacing w:before="75" w:after="0"/>
      </w:pPr>
      <w:r>
        <w:rPr/>
        <w:t xml:space="preserve">第二节 航空航天装备主要销售渠道客户群稳定性分析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航空航天装备市场客户群消费趋势发展方向</w:t>
      </w:r>
    </w:p>
    <w:p>
      <w:pPr>
        <w:spacing w:before="75" w:after="0"/>
      </w:pPr>
      <w:r>
        <w:rPr>
          <w:b w:val="1"/>
          <w:bCs w:val="1"/>
        </w:rPr>
        <w:t xml:space="preserve">第八章 2026-2031年航空航天装备原料行业发展的影响展望</w:t>
      </w:r>
    </w:p>
    <w:p>
      <w:pPr>
        <w:spacing w:before="75" w:after="0"/>
      </w:pPr>
      <w:r>
        <w:rPr/>
        <w:t xml:space="preserve">第一节 我国航空航天装备原料行业发展状况</w:t>
      </w:r>
    </w:p>
    <w:p>
      <w:pPr>
        <w:spacing w:before="75" w:after="0"/>
      </w:pPr>
      <w:r>
        <w:rPr/>
        <w:t xml:space="preserve">一、航空航天装备原料行业历史相关指标汇总</w:t>
      </w:r>
    </w:p>
    <w:p>
      <w:pPr>
        <w:spacing w:before="75" w:after="0"/>
      </w:pPr>
      <w:r>
        <w:rPr/>
        <w:t xml:space="preserve">二、航空航天装备原料相关指标汇总</w:t>
      </w:r>
    </w:p>
    <w:p>
      <w:pPr>
        <w:spacing w:before="75" w:after="0"/>
      </w:pPr>
      <w:r>
        <w:rPr/>
        <w:t xml:space="preserve">三、航空航天装备原料行业中航空航天装备的替代情况</w:t>
      </w:r>
    </w:p>
    <w:p>
      <w:pPr>
        <w:spacing w:before="75" w:after="0"/>
      </w:pPr>
      <w:r>
        <w:rPr/>
        <w:t xml:space="preserve">第二节 影响航空航天装备原料行业发展的主要因素</w:t>
      </w:r>
    </w:p>
    <w:p>
      <w:pPr>
        <w:spacing w:before="75" w:after="0"/>
      </w:pPr>
      <w:r>
        <w:rPr/>
        <w:t xml:space="preserve">第三节 2026-2031年航空航天装备原料行业发展态势展望</w:t>
      </w:r>
    </w:p>
    <w:p>
      <w:pPr>
        <w:spacing w:before="75" w:after="0"/>
      </w:pPr>
      <w:r>
        <w:rPr/>
        <w:t xml:space="preserve">一、2026-2031年航空航天装备原料行业发展态势展望</w:t>
      </w:r>
    </w:p>
    <w:p>
      <w:pPr>
        <w:spacing w:before="75" w:after="0"/>
      </w:pPr>
      <w:r>
        <w:rPr/>
        <w:t xml:space="preserve">二、2026-2031年航空航天装备原料价格走势预测</w:t>
      </w:r>
    </w:p>
    <w:p>
      <w:pPr>
        <w:spacing w:before="75" w:after="0"/>
      </w:pPr>
      <w:r>
        <w:rPr/>
        <w:t xml:space="preserve">第四节 2026-2031年航空航天装备原料行业发展的影响展望</w:t>
      </w:r>
    </w:p>
    <w:p>
      <w:pPr>
        <w:spacing w:before="75" w:after="0"/>
      </w:pPr>
      <w:r>
        <w:rPr>
          <w:b w:val="1"/>
          <w:bCs w:val="1"/>
        </w:rPr>
        <w:t xml:space="preserve">第九章 2026年中国航空航天装备市场行情分析及发展预测</w:t>
      </w:r>
    </w:p>
    <w:p>
      <w:pPr>
        <w:spacing w:before="75" w:after="0"/>
      </w:pPr>
      <w:r>
        <w:rPr/>
        <w:t xml:space="preserve">第一节 国内航空航天装备市场发展回顾分析</w:t>
      </w:r>
    </w:p>
    <w:p>
      <w:pPr>
        <w:spacing w:before="75" w:after="0"/>
      </w:pPr>
      <w:r>
        <w:rPr/>
        <w:t xml:space="preserve">第二节 2026-2031年航空航天装备产量分析及预测</w:t>
      </w:r>
    </w:p>
    <w:p>
      <w:pPr>
        <w:spacing w:before="75" w:after="0"/>
      </w:pPr>
      <w:r>
        <w:rPr/>
        <w:t xml:space="preserve">第三节 2026-2031年航空航天装备需求量分析及预测</w:t>
      </w:r>
    </w:p>
    <w:p>
      <w:pPr>
        <w:spacing w:before="75" w:after="0"/>
      </w:pPr>
      <w:r>
        <w:rPr/>
        <w:t xml:space="preserve">第四节 国内航空航天装备进出口状况分析</w:t>
      </w:r>
    </w:p>
    <w:p>
      <w:pPr>
        <w:spacing w:before="75" w:after="0"/>
      </w:pPr>
      <w:r>
        <w:rPr/>
        <w:t xml:space="preserve">第五节 2026-2031年中国航空航天装备价格研究</w:t>
      </w:r>
    </w:p>
    <w:p>
      <w:pPr>
        <w:spacing w:before="75" w:after="0"/>
      </w:pPr>
      <w:r>
        <w:rPr/>
        <w:t xml:space="preserve">一、航空航天装备产品价格变化趋势</w:t>
      </w:r>
    </w:p>
    <w:p>
      <w:pPr>
        <w:spacing w:before="75" w:after="0"/>
      </w:pPr>
      <w:r>
        <w:rPr/>
        <w:t xml:space="preserve">二、航空航天装备产品价格影响因素分析</w:t>
      </w:r>
    </w:p>
    <w:p>
      <w:pPr>
        <w:spacing w:before="75" w:after="0"/>
      </w:pPr>
      <w:r>
        <w:rPr/>
        <w:t xml:space="preserve">第六节 航空航天装备主要下游消费领域构成分析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2025年中国主要航空航天装备生产企业标杆分析</w:t>
      </w:r>
    </w:p>
    <w:p>
      <w:pPr>
        <w:spacing w:before="75" w:after="0"/>
      </w:pPr>
      <w:r>
        <w:rPr/>
        <w:t xml:space="preserve">第一节 中航沈飞股份有限公司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中航西飞股份有限公司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航发动力股份有限公司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中直股份股份有限公司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中航机载系统股份有限公司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中航光电科技股份有限公司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中国卫通集团股份有限公司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中国东方红卫星股份有限公司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中航高科股份有限公司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中航重机股份有限公司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2026-2031年中国航空航天装备行业投资机会风险展望</w:t>
      </w:r>
    </w:p>
    <w:p>
      <w:pPr>
        <w:spacing w:before="75" w:after="0"/>
      </w:pPr>
      <w:r>
        <w:rPr/>
        <w:t xml:space="preserve">第一节 2024-2026年航空航天装备行业投资机会</w:t>
      </w:r>
    </w:p>
    <w:p>
      <w:pPr>
        <w:spacing w:before="75" w:after="0"/>
      </w:pPr>
      <w:r>
        <w:rPr/>
        <w:t xml:space="preserve">一、2024-2026年航空航天装备行业主要领域投资机会</w:t>
      </w:r>
    </w:p>
    <w:p>
      <w:pPr>
        <w:spacing w:before="75" w:after="0"/>
      </w:pPr>
      <w:r>
        <w:rPr/>
        <w:t xml:space="preserve">二、2024-2026年航空航天装备行业出口市场投资机会</w:t>
      </w:r>
    </w:p>
    <w:p>
      <w:pPr>
        <w:spacing w:before="75" w:after="0"/>
      </w:pPr>
      <w:r>
        <w:rPr/>
        <w:t xml:space="preserve">三、2024-2026年航空航天装备行业企业的多元化投资机会</w:t>
      </w:r>
    </w:p>
    <w:p>
      <w:pPr>
        <w:spacing w:before="75" w:after="0"/>
      </w:pPr>
      <w:r>
        <w:rPr/>
        <w:t xml:space="preserve">第二节 2026-2031年航空航天装备行业投资风险展望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2025年对航空航天装备行业主要研究结论及市场判断</w:t>
      </w:r>
    </w:p>
    <w:p>
      <w:pPr>
        <w:spacing w:before="75" w:after="0"/>
      </w:pPr>
      <w:r>
        <w:rPr/>
        <w:t xml:space="preserve">第一节 对航空航天装备市场行情的主要判断及结论</w:t>
      </w:r>
    </w:p>
    <w:p>
      <w:pPr>
        <w:spacing w:before="75" w:after="0"/>
      </w:pPr>
      <w:r>
        <w:rPr/>
        <w:t xml:space="preserve">第二节 对航空航天装备产品主要生产技术及工艺流程分析判断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航空航天装备技术开发注意要点及应对策略</w:t>
      </w:r>
    </w:p>
    <w:p>
      <w:pPr>
        <w:spacing w:before="75" w:after="0"/>
      </w:pPr>
      <w:r>
        <w:rPr/>
        <w:t xml:space="preserve">一、航空航天装备技术开发注意要点</w:t>
      </w:r>
    </w:p>
    <w:p>
      <w:pPr>
        <w:spacing w:before="75" w:after="0"/>
      </w:pPr>
      <w:r>
        <w:rPr/>
        <w:t xml:space="preserve">二、航空航天装备技术开发应对策略</w:t>
      </w:r>
    </w:p>
    <w:p>
      <w:pPr>
        <w:spacing w:before="75" w:after="0"/>
      </w:pPr>
      <w:r>
        <w:rPr/>
        <w:t xml:space="preserve">第二节 航空航天装备项目投资注意要点及应对策略</w:t>
      </w:r>
    </w:p>
    <w:p>
      <w:pPr>
        <w:spacing w:before="75" w:after="0"/>
      </w:pPr>
      <w:r>
        <w:rPr/>
        <w:t xml:space="preserve">一、航空航天装备项目投资注意要点</w:t>
      </w:r>
    </w:p>
    <w:p>
      <w:pPr>
        <w:spacing w:before="75" w:after="0"/>
      </w:pPr>
      <w:r>
        <w:rPr/>
        <w:t xml:space="preserve">二、航空航天装备项目投资应对策略</w:t>
      </w:r>
    </w:p>
    <w:p>
      <w:pPr>
        <w:spacing w:before="75" w:after="0"/>
      </w:pPr>
      <w:r>
        <w:rPr/>
        <w:t xml:space="preserve">第三节 航空航天装备行业产业链延伸策略</w:t>
      </w:r>
    </w:p>
    <w:p>
      <w:pPr>
        <w:spacing w:before="75" w:after="0"/>
      </w:pPr>
      <w:r>
        <w:rPr/>
        <w:t xml:space="preserve">第四节 航空航天装备产品市场及销售策略建议</w:t>
      </w:r>
    </w:p>
    <w:p>
      <w:pPr>
        <w:spacing w:before="75" w:after="0"/>
      </w:pPr>
      <w:r>
        <w:rPr>
          <w:b w:val="1"/>
          <w:bCs w:val="1"/>
        </w:rPr>
        <w:t xml:space="preserve">图表目录</w:t>
      </w:r>
    </w:p>
    <w:p>
      <w:pPr>
        <w:spacing w:before="75" w:after="0"/>
      </w:pPr>
      <w:r>
        <w:rPr/>
        <w:t xml:space="preserve">图表：航空航天装备全球市场构成图</w:t>
      </w:r>
    </w:p>
    <w:p>
      <w:pPr>
        <w:spacing w:before="75" w:after="0"/>
      </w:pPr>
      <w:r>
        <w:rPr/>
        <w:t xml:space="preserve">图表：航空航天装备技术质量指标</w:t>
      </w:r>
    </w:p>
    <w:p>
      <w:pPr>
        <w:spacing w:before="75" w:after="0"/>
      </w:pPr>
      <w:r>
        <w:rPr/>
        <w:t xml:space="preserve">图表：航空航天装备理化性质一览图</w:t>
      </w:r>
    </w:p>
    <w:p>
      <w:pPr>
        <w:spacing w:before="75" w:after="0"/>
      </w:pPr>
      <w:r>
        <w:rPr/>
        <w:t xml:space="preserve">图表：航空航天装备生产工艺流程图</w:t>
      </w:r>
    </w:p>
    <w:p>
      <w:pPr>
        <w:spacing w:before="75" w:after="0"/>
      </w:pPr>
      <w:r>
        <w:rPr/>
        <w:t xml:space="preserve">图表：航空航天装备主要生产工艺及技术对比</w:t>
      </w:r>
    </w:p>
    <w:p>
      <w:pPr>
        <w:spacing w:before="75" w:after="0"/>
      </w:pPr>
      <w:r>
        <w:rPr/>
        <w:t xml:space="preserve">图表：航空航天装备下游需求领域构成图</w:t>
      </w:r>
    </w:p>
    <w:p>
      <w:pPr>
        <w:spacing w:before="75" w:after="0"/>
      </w:pPr>
      <w:r>
        <w:rPr/>
        <w:t xml:space="preserve">图表：航空航天装备市场发展驱动因素构成图</w:t>
      </w:r>
    </w:p>
    <w:p>
      <w:pPr>
        <w:spacing w:before="75" w:after="0"/>
      </w:pPr>
      <w:r>
        <w:rPr/>
        <w:t xml:space="preserve">图表：航空航天装备行业在建、拟建项目统计</w:t>
      </w:r>
    </w:p>
    <w:p>
      <w:pPr>
        <w:spacing w:before="75" w:after="0"/>
      </w:pPr>
      <w:r>
        <w:rPr/>
        <w:t xml:space="preserve">图表：航空航天装备产品主要生产厂家相关数据统计</w:t>
      </w:r>
    </w:p>
    <w:p>
      <w:pPr>
        <w:spacing w:before="75" w:after="0"/>
      </w:pPr>
      <w:r>
        <w:rPr/>
        <w:t xml:space="preserve">图表：2025年航空航天装备市场规模分析</w:t>
      </w:r>
    </w:p>
    <w:p>
      <w:pPr>
        <w:spacing w:before="75" w:after="0"/>
      </w:pPr>
      <w:r>
        <w:rPr/>
        <w:t xml:space="preserve">图表：2025年航空航天装备产品进出口情况</w:t>
      </w:r>
    </w:p>
    <w:p>
      <w:pPr>
        <w:spacing w:before="75" w:after="0"/>
      </w:pPr>
      <w:r>
        <w:rPr/>
        <w:t xml:space="preserve">图表：2025年全球经济发展对航空航天装备行业的影响</w:t>
      </w:r>
    </w:p>
    <w:p>
      <w:pPr>
        <w:spacing w:before="75" w:after="0"/>
      </w:pPr>
      <w:r>
        <w:rPr/>
        <w:t xml:space="preserve">图表：2026-2031年航空航天装备产品价格走势</w:t>
      </w:r>
    </w:p>
    <w:p>
      <w:pPr>
        <w:spacing w:before="75" w:after="0"/>
      </w:pPr>
      <w:r>
        <w:rPr/>
        <w:t xml:space="preserve">图表：2026-2031年航空航天装备产量分析及预测</w:t>
      </w:r>
    </w:p>
    <w:p>
      <w:pPr>
        <w:spacing w:before="75" w:after="0"/>
      </w:pPr>
      <w:r>
        <w:rPr/>
        <w:t xml:space="preserve">图表：2026-2031年航空航天装备需求量分析及预测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2026-2031年航空航天装备市场行情分析及相关技术深度调研报告</dc:title>
  <dc:description>2026-2031年航空航天装备市场行情分析及相关技术深度调研报告</dc:description>
  <dc:subject>2026-2031年航空航天装备市场行情分析及相关技术深度调研报告</dc:subject>
  <cp:keywords>研究报告</cp:keywords>
  <cp:category>研究报告</cp:category>
  <cp:lastModifiedBy>北京中道泰和信息咨询有限公司</cp:lastModifiedBy>
  <dcterms:created xsi:type="dcterms:W3CDTF">2026-03-30T22:02:15+08:00</dcterms:created>
  <dcterms:modified xsi:type="dcterms:W3CDTF">2026-03-30T22:02:15+08:00</dcterms:modified>
</cp:coreProperties>
</file>

<file path=docProps/custom.xml><?xml version="1.0" encoding="utf-8"?>
<Properties xmlns="http://schemas.openxmlformats.org/officeDocument/2006/custom-properties" xmlns:vt="http://schemas.openxmlformats.org/officeDocument/2006/docPropsVTypes"/>
</file>