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2026-2031年中国家用电器行业深度调研及投资机会分析报告</w:t>
      </w:r>
    </w:p>
    <w:p>
      <w:pPr>
        <w:spacing w:after="150"/>
      </w:pPr>
      <w:r>
        <w:rPr>
          <w:b w:val="1"/>
          <w:bCs w:val="1"/>
        </w:rPr>
        <w:t xml:space="preserve">报告简介</w:t>
      </w:r>
    </w:p>
    <w:p>
      <w:pPr>
        <w:spacing w:after="150"/>
      </w:pPr>
      <w:r>
        <w:rPr/>
        <w:t xml:space="preserve">家用电器是依托电能驱动，为满足家庭日常生活的多样化需求而设计、制造的各类设备总称。其核心功能是通过机械、电子或热能转换技术，替代或辅助人工完成家务劳动、改善生活环境、提升生活品质，涵盖从基础生存需求到精神娱乐享受的全场景应用。</w:t>
      </w:r>
    </w:p>
    <w:p>
      <w:pPr>
        <w:spacing w:after="150"/>
      </w:pPr>
      <w:r>
        <w:rPr/>
        <w:t xml:space="preserve">作为现代家庭的基础设施，家用电器的发展水平直接反映社会工业化程度与居民生活质量。随着绿色节能、人工智能等技术的普及，家电产业正朝智能化、集成化、可持续化方向演进，例如通过AI算法实现能耗优化，或通过物联网构建全屋智能生态，持续重塑家庭生活场景与消费模式。</w:t>
      </w:r>
    </w:p>
    <w:p>
      <w:pPr>
        <w:spacing w:after="150"/>
      </w:pPr>
      <w:r>
        <w:rPr/>
        <w:t xml:space="preserve">家用电器行业研究报告中的家用电器行业数据分析以权威的国家统计数据为基础，采用宏观和微观相结合的分析方式，利用科学的统计分析方法，在描述行业概貌的同时，对家用电器行业进行细化分析，重点企业状况等。报告中主要运用图表及表格方式，直观地阐明了行业的经济类型构成、规模构成、经营效益比较、供需状况等，是企业了解家用电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电器行业研究单位等公布和提供的大量资料。报告对我国家用电器行业的供需状况、发展现状、子行业发展变化等进行了分析，重点分析了国内外家用电器行业的发展现状、如何面对行业的发展挑战、行业的发展建议、行业竞争力，以及行业的投资分析和趋势预测等等。报告还综合了家用电器行业的整体发展动态，对行业在产品方面提供了参考建议和具体解决办法。报告对于家用电器产品生产企业、经销商、行业管理部门以及拟进入该行业的投资者具有重要的参考价值，对于研究我国家用电器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家用电器行业概述</w:t>
      </w:r>
    </w:p>
    <w:p>
      <w:pPr>
        <w:spacing w:before="75" w:after="0"/>
      </w:pPr>
      <w:r>
        <w:rPr/>
        <w:t xml:space="preserve">第一节 家用电器行业定义</w:t>
      </w:r>
    </w:p>
    <w:p>
      <w:pPr>
        <w:spacing w:before="75" w:after="0"/>
      </w:pPr>
      <w:r>
        <w:rPr/>
        <w:t xml:space="preserve">第二节 家用电器行业发展历程</w:t>
      </w:r>
    </w:p>
    <w:p>
      <w:pPr>
        <w:spacing w:before="75" w:after="0"/>
      </w:pPr>
      <w:r>
        <w:rPr/>
        <w:t xml:space="preserve">第三节 家用电器行业分类情况</w:t>
      </w:r>
    </w:p>
    <w:p>
      <w:pPr>
        <w:spacing w:before="75" w:after="0"/>
      </w:pPr>
      <w:r>
        <w:rPr/>
        <w:t xml:space="preserve">第四节 家用电器产业链分析</w:t>
      </w:r>
    </w:p>
    <w:p>
      <w:pPr>
        <w:spacing w:before="75" w:after="0"/>
      </w:pPr>
      <w:r>
        <w:rPr>
          <w:b w:val="1"/>
          <w:bCs w:val="1"/>
        </w:rPr>
        <w:t xml:space="preserve">第二章 2023-2025年中国家用电器行业发展环境分析</w:t>
      </w:r>
    </w:p>
    <w:p>
      <w:pPr>
        <w:spacing w:before="75" w:after="0"/>
      </w:pPr>
      <w:r>
        <w:rPr/>
        <w:t xml:space="preserve">第一节 2023-2025年中国经济环境分析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2023-2025年中国家用电器行业发展政策环境分析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2023-2025年中国家用电器行业发展社会环境分析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2023-2025年中国家用电器行业发展状况</w:t>
      </w:r>
    </w:p>
    <w:p>
      <w:pPr>
        <w:spacing w:before="75" w:after="0"/>
      </w:pPr>
      <w:r>
        <w:rPr/>
        <w:t xml:space="preserve">第一节 中国家用电器行业规模情况分析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中国家用电器行业财务能力分析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2023-2025年中国家用电器市场供需态势分析</w:t>
      </w:r>
    </w:p>
    <w:p>
      <w:pPr>
        <w:spacing w:before="75" w:after="0"/>
      </w:pPr>
      <w:r>
        <w:rPr/>
        <w:t xml:space="preserve">第一节 2023-2025年中国家用电器市场供给增长情况</w:t>
      </w:r>
    </w:p>
    <w:p>
      <w:pPr>
        <w:spacing w:before="75" w:after="0"/>
      </w:pPr>
      <w:r>
        <w:rPr/>
        <w:t xml:space="preserve">第二节 2023-2025年中国家用电器市场需求增长情况</w:t>
      </w:r>
    </w:p>
    <w:p>
      <w:pPr>
        <w:spacing w:before="75" w:after="0"/>
      </w:pPr>
      <w:r>
        <w:rPr/>
        <w:t xml:space="preserve">第三节 2023-2025年中国家用电器市场供需平衡性分析</w:t>
      </w:r>
    </w:p>
    <w:p>
      <w:pPr>
        <w:spacing w:before="75" w:after="0"/>
      </w:pPr>
      <w:r>
        <w:rPr/>
        <w:t xml:space="preserve">第四节 中国家用电器行业进入退出壁垒分析</w:t>
      </w:r>
    </w:p>
    <w:p>
      <w:pPr>
        <w:spacing w:before="75" w:after="0"/>
      </w:pPr>
      <w:r>
        <w:rPr/>
        <w:t xml:space="preserve">一、进入壁垒</w:t>
      </w:r>
    </w:p>
    <w:p>
      <w:pPr>
        <w:spacing w:before="75" w:after="0"/>
      </w:pPr>
      <w:r>
        <w:rPr/>
        <w:t xml:space="preserve">二、退出壁垒</w:t>
      </w:r>
    </w:p>
    <w:p>
      <w:pPr>
        <w:spacing w:before="75" w:after="0"/>
      </w:pPr>
      <w:r>
        <w:rPr>
          <w:b w:val="1"/>
          <w:bCs w:val="1"/>
        </w:rPr>
        <w:t xml:space="preserve">第五章 家用电器行业发展现状分析</w:t>
      </w:r>
    </w:p>
    <w:p>
      <w:pPr>
        <w:spacing w:before="75" w:after="0"/>
      </w:pPr>
      <w:r>
        <w:rPr/>
        <w:t xml:space="preserve">第一节 中国家用电器行业发展分析</w:t>
      </w:r>
    </w:p>
    <w:p>
      <w:pPr>
        <w:spacing w:before="75" w:after="0"/>
      </w:pPr>
      <w:r>
        <w:rPr/>
        <w:t xml:space="preserve">一、2023-2025年中国家用电器行业发展态势分析</w:t>
      </w:r>
    </w:p>
    <w:p>
      <w:pPr>
        <w:spacing w:before="75" w:after="0"/>
      </w:pPr>
      <w:r>
        <w:rPr/>
        <w:t xml:space="preserve">二、2023-2025年中国家用电器行业发展特点分析</w:t>
      </w:r>
    </w:p>
    <w:p>
      <w:pPr>
        <w:spacing w:before="75" w:after="0"/>
      </w:pPr>
      <w:r>
        <w:rPr/>
        <w:t xml:space="preserve">三、2023-2025年中国家用电器行业市场供需分析</w:t>
      </w:r>
    </w:p>
    <w:p>
      <w:pPr>
        <w:spacing w:before="75" w:after="0"/>
      </w:pPr>
      <w:r>
        <w:rPr/>
        <w:t xml:space="preserve">第二节 中国家用电器产业特征与行业重要性</w:t>
      </w:r>
    </w:p>
    <w:p>
      <w:pPr>
        <w:spacing w:before="75" w:after="0"/>
      </w:pPr>
      <w:r>
        <w:rPr/>
        <w:t xml:space="preserve">第三节 家用电器行业特性分析</w:t>
      </w:r>
    </w:p>
    <w:p>
      <w:pPr>
        <w:spacing w:before="75" w:after="0"/>
      </w:pPr>
      <w:r>
        <w:rPr>
          <w:b w:val="1"/>
          <w:bCs w:val="1"/>
        </w:rPr>
        <w:t xml:space="preserve">第六章 行业运行状况分析</w:t>
      </w:r>
    </w:p>
    <w:p>
      <w:pPr>
        <w:spacing w:before="75" w:after="0"/>
      </w:pPr>
      <w:r>
        <w:rPr/>
        <w:t xml:space="preserve">第一节 行业情况背景</w:t>
      </w:r>
    </w:p>
    <w:p>
      <w:pPr>
        <w:spacing w:before="75" w:after="0"/>
      </w:pPr>
      <w:r>
        <w:rPr/>
        <w:t xml:space="preserve">一、参与调查企业及其分布情况</w:t>
      </w:r>
    </w:p>
    <w:p>
      <w:pPr>
        <w:spacing w:before="75" w:after="0"/>
      </w:pPr>
      <w:r>
        <w:rPr/>
        <w:t xml:space="preserve">二、典型企业介绍</w:t>
      </w:r>
    </w:p>
    <w:p>
      <w:pPr>
        <w:spacing w:before="75" w:after="0"/>
      </w:pPr>
      <w:r>
        <w:rPr/>
        <w:t xml:space="preserve">第二节 总体效益运行状况</w:t>
      </w:r>
    </w:p>
    <w:p>
      <w:pPr>
        <w:spacing w:before="75" w:after="0"/>
      </w:pPr>
      <w:r>
        <w:rPr/>
        <w:t xml:space="preserve">一、总体销售效益</w:t>
      </w:r>
    </w:p>
    <w:p>
      <w:pPr>
        <w:spacing w:before="75" w:after="0"/>
      </w:pPr>
      <w:r>
        <w:rPr/>
        <w:t xml:space="preserve">二、2023-2025年家用电器行业盈利能力</w:t>
      </w:r>
    </w:p>
    <w:p>
      <w:pPr>
        <w:spacing w:before="75" w:after="0"/>
      </w:pPr>
      <w:r>
        <w:rPr/>
        <w:t xml:space="preserve">三、2023-2025年家用电器行业税收能力</w:t>
      </w:r>
    </w:p>
    <w:p>
      <w:pPr>
        <w:spacing w:before="75" w:after="0"/>
      </w:pPr>
      <w:r>
        <w:rPr/>
        <w:t xml:space="preserve">四、2023-2025年家用电器行业市场产值能力</w:t>
      </w:r>
    </w:p>
    <w:p>
      <w:pPr>
        <w:spacing w:before="75" w:after="0"/>
      </w:pPr>
      <w:r>
        <w:rPr/>
        <w:t xml:space="preserve">第三节 不同地区行业效益状况对比</w:t>
      </w:r>
    </w:p>
    <w:p>
      <w:pPr>
        <w:spacing w:before="75" w:after="0"/>
      </w:pPr>
      <w:r>
        <w:rPr/>
        <w:t xml:space="preserve">一、不同地区销售效益状况对比</w:t>
      </w:r>
    </w:p>
    <w:p>
      <w:pPr>
        <w:spacing w:before="75" w:after="0"/>
      </w:pPr>
      <w:r>
        <w:rPr/>
        <w:t xml:space="preserve">二、不同地区行业盈利能力状况对比</w:t>
      </w:r>
    </w:p>
    <w:p>
      <w:pPr>
        <w:spacing w:before="75" w:after="0"/>
      </w:pPr>
      <w:r>
        <w:rPr/>
        <w:t xml:space="preserve">三、不同地区行业税收能力状况对比</w:t>
      </w:r>
    </w:p>
    <w:p>
      <w:pPr>
        <w:spacing w:before="75" w:after="0"/>
      </w:pPr>
      <w:r>
        <w:rPr/>
        <w:t xml:space="preserve">四、不同地区行业产值状况对比</w:t>
      </w:r>
    </w:p>
    <w:p>
      <w:pPr>
        <w:spacing w:before="75" w:after="0"/>
      </w:pPr>
      <w:r>
        <w:rPr/>
        <w:t xml:space="preserve">第四节 类型运行效益对比</w:t>
      </w:r>
    </w:p>
    <w:p>
      <w:pPr>
        <w:spacing w:before="75" w:after="0"/>
      </w:pPr>
      <w:r>
        <w:rPr/>
        <w:t xml:space="preserve">一、行业不同类型销售效益状况对比</w:t>
      </w:r>
    </w:p>
    <w:p>
      <w:pPr>
        <w:spacing w:before="75" w:after="0"/>
      </w:pPr>
      <w:r>
        <w:rPr/>
        <w:t xml:space="preserve">二、不同类型盈利能力状况对比</w:t>
      </w:r>
    </w:p>
    <w:p>
      <w:pPr>
        <w:spacing w:before="75" w:after="0"/>
      </w:pPr>
      <w:r>
        <w:rPr/>
        <w:t xml:space="preserve">三、不同类型税收能力状况对比</w:t>
      </w:r>
    </w:p>
    <w:p>
      <w:pPr>
        <w:spacing w:before="75" w:after="0"/>
      </w:pPr>
      <w:r>
        <w:rPr/>
        <w:t xml:space="preserve">四、不同类型产值状况对比</w:t>
      </w:r>
    </w:p>
    <w:p>
      <w:pPr>
        <w:spacing w:before="75" w:after="0"/>
      </w:pPr>
      <w:r>
        <w:rPr/>
        <w:t xml:space="preserve">第五节 规模运行效益对比</w:t>
      </w:r>
    </w:p>
    <w:p>
      <w:pPr>
        <w:spacing w:before="75" w:after="0"/>
      </w:pPr>
      <w:r>
        <w:rPr/>
        <w:t xml:space="preserve">一、行业不同规模销售效益状况对比</w:t>
      </w:r>
    </w:p>
    <w:p>
      <w:pPr>
        <w:spacing w:before="75" w:after="0"/>
      </w:pPr>
      <w:r>
        <w:rPr/>
        <w:t xml:space="preserve">二、不同规模盈利能力状况对比</w:t>
      </w:r>
    </w:p>
    <w:p>
      <w:pPr>
        <w:spacing w:before="75" w:after="0"/>
      </w:pPr>
      <w:r>
        <w:rPr/>
        <w:t xml:space="preserve">三、不同规模税收能力状况对比</w:t>
      </w:r>
    </w:p>
    <w:p>
      <w:pPr>
        <w:spacing w:before="75" w:after="0"/>
      </w:pPr>
      <w:r>
        <w:rPr/>
        <w:t xml:space="preserve">四、不同规模产值状况对比</w:t>
      </w:r>
    </w:p>
    <w:p>
      <w:pPr>
        <w:spacing w:before="75" w:after="0"/>
      </w:pPr>
      <w:r>
        <w:rPr>
          <w:b w:val="1"/>
          <w:bCs w:val="1"/>
        </w:rPr>
        <w:t xml:space="preserve">第七章 家用电器区域市场情况分析</w:t>
      </w:r>
    </w:p>
    <w:p>
      <w:pPr>
        <w:spacing w:before="75" w:after="0"/>
      </w:pPr>
      <w:r>
        <w:rPr/>
        <w:t xml:space="preserve">第一节 华北地区</w:t>
      </w:r>
    </w:p>
    <w:p>
      <w:pPr>
        <w:spacing w:before="75" w:after="0"/>
      </w:pPr>
      <w:r>
        <w:rPr/>
        <w:t xml:space="preserve">一、2023-2025年行业发展现状分析</w:t>
      </w:r>
    </w:p>
    <w:p>
      <w:pPr>
        <w:spacing w:before="75" w:after="0"/>
      </w:pPr>
      <w:r>
        <w:rPr/>
        <w:t xml:space="preserve">二、2023-2025年市场需求情况分析</w:t>
      </w:r>
    </w:p>
    <w:p>
      <w:pPr>
        <w:spacing w:before="75" w:after="0"/>
      </w:pPr>
      <w:r>
        <w:rPr/>
        <w:t xml:space="preserve">三、2023-2025年市场规模情况分析</w:t>
      </w:r>
    </w:p>
    <w:p>
      <w:pPr>
        <w:spacing w:before="75" w:after="0"/>
      </w:pPr>
      <w:r>
        <w:rPr/>
        <w:t xml:space="preserve">四、2023-2025年市场潜在需求分析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一、2023-2025年行业发展现状分析</w:t>
      </w:r>
    </w:p>
    <w:p>
      <w:pPr>
        <w:spacing w:before="75" w:after="0"/>
      </w:pPr>
      <w:r>
        <w:rPr/>
        <w:t xml:space="preserve">二、2023-2025年市场需求情况分析</w:t>
      </w:r>
    </w:p>
    <w:p>
      <w:pPr>
        <w:spacing w:before="75" w:after="0"/>
      </w:pPr>
      <w:r>
        <w:rPr/>
        <w:t xml:space="preserve">三、2023-2025年市场规模情况分析</w:t>
      </w:r>
    </w:p>
    <w:p>
      <w:pPr>
        <w:spacing w:before="75" w:after="0"/>
      </w:pPr>
      <w:r>
        <w:rPr/>
        <w:t xml:space="preserve">四、2023-2025年市场潜在需求分析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一、2023-2025年行业发展现状分析</w:t>
      </w:r>
    </w:p>
    <w:p>
      <w:pPr>
        <w:spacing w:before="75" w:after="0"/>
      </w:pPr>
      <w:r>
        <w:rPr/>
        <w:t xml:space="preserve">二、2023-2025年市场需求情况分析</w:t>
      </w:r>
    </w:p>
    <w:p>
      <w:pPr>
        <w:spacing w:before="75" w:after="0"/>
      </w:pPr>
      <w:r>
        <w:rPr/>
        <w:t xml:space="preserve">三、2023-2025年市场规模情况分析</w:t>
      </w:r>
    </w:p>
    <w:p>
      <w:pPr>
        <w:spacing w:before="75" w:after="0"/>
      </w:pPr>
      <w:r>
        <w:rPr/>
        <w:t xml:space="preserve">四、2023-2025年市场潜在需求分析</w:t>
      </w:r>
    </w:p>
    <w:p>
      <w:pPr>
        <w:spacing w:before="75" w:after="0"/>
      </w:pPr>
      <w:r>
        <w:rPr/>
        <w:t xml:space="preserve">五、2026-2031年行业发展趋势分析</w:t>
      </w:r>
    </w:p>
    <w:p>
      <w:pPr>
        <w:spacing w:before="75" w:after="0"/>
      </w:pPr>
      <w:r>
        <w:rPr/>
        <w:t xml:space="preserve">第四节 中南地区</w:t>
      </w:r>
    </w:p>
    <w:p>
      <w:pPr>
        <w:spacing w:before="75" w:after="0"/>
      </w:pPr>
      <w:r>
        <w:rPr/>
        <w:t xml:space="preserve">一、2023-2025年行业发展现状分析</w:t>
      </w:r>
    </w:p>
    <w:p>
      <w:pPr>
        <w:spacing w:before="75" w:after="0"/>
      </w:pPr>
      <w:r>
        <w:rPr/>
        <w:t xml:space="preserve">二、2023-2025年市场需求情况分析</w:t>
      </w:r>
    </w:p>
    <w:p>
      <w:pPr>
        <w:spacing w:before="75" w:after="0"/>
      </w:pPr>
      <w:r>
        <w:rPr/>
        <w:t xml:space="preserve">三、2023-2025年市场规模情况分析</w:t>
      </w:r>
    </w:p>
    <w:p>
      <w:pPr>
        <w:spacing w:before="75" w:after="0"/>
      </w:pPr>
      <w:r>
        <w:rPr/>
        <w:t xml:space="preserve">四、2023-2025年市场潜在需求分析</w:t>
      </w:r>
    </w:p>
    <w:p>
      <w:pPr>
        <w:spacing w:before="75" w:after="0"/>
      </w:pPr>
      <w:r>
        <w:rPr/>
        <w:t xml:space="preserve">五、2026-2031年行业发展趋势分析</w:t>
      </w:r>
    </w:p>
    <w:p>
      <w:pPr>
        <w:spacing w:before="75" w:after="0"/>
      </w:pPr>
      <w:r>
        <w:rPr/>
        <w:t xml:space="preserve">第五节 西南地区</w:t>
      </w:r>
    </w:p>
    <w:p>
      <w:pPr>
        <w:spacing w:before="75" w:after="0"/>
      </w:pPr>
      <w:r>
        <w:rPr/>
        <w:t xml:space="preserve">一、2023-2025年行业发展现状分析</w:t>
      </w:r>
    </w:p>
    <w:p>
      <w:pPr>
        <w:spacing w:before="75" w:after="0"/>
      </w:pPr>
      <w:r>
        <w:rPr/>
        <w:t xml:space="preserve">二、2023-2025年市场需求情况分析</w:t>
      </w:r>
    </w:p>
    <w:p>
      <w:pPr>
        <w:spacing w:before="75" w:after="0"/>
      </w:pPr>
      <w:r>
        <w:rPr/>
        <w:t xml:space="preserve">三、2023-2025年市场规模情况分析</w:t>
      </w:r>
    </w:p>
    <w:p>
      <w:pPr>
        <w:spacing w:before="75" w:after="0"/>
      </w:pPr>
      <w:r>
        <w:rPr/>
        <w:t xml:space="preserve">四、2023-2025年市场潜在需求分析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一、2023-2025年行业发展现状分析</w:t>
      </w:r>
    </w:p>
    <w:p>
      <w:pPr>
        <w:spacing w:before="75" w:after="0"/>
      </w:pPr>
      <w:r>
        <w:rPr/>
        <w:t xml:space="preserve">二、2023-2025年市场需求情况分析</w:t>
      </w:r>
    </w:p>
    <w:p>
      <w:pPr>
        <w:spacing w:before="75" w:after="0"/>
      </w:pPr>
      <w:r>
        <w:rPr/>
        <w:t xml:space="preserve">三、2023-2025年市场规模情况分析</w:t>
      </w:r>
    </w:p>
    <w:p>
      <w:pPr>
        <w:spacing w:before="75" w:after="0"/>
      </w:pPr>
      <w:r>
        <w:rPr/>
        <w:t xml:space="preserve">四、2023-2025年市场潜在需求分析</w:t>
      </w:r>
    </w:p>
    <w:p>
      <w:pPr>
        <w:spacing w:before="75" w:after="0"/>
      </w:pPr>
      <w:r>
        <w:rPr/>
        <w:t xml:space="preserve">五、2026-2031年行业发展趋势分析</w:t>
      </w:r>
    </w:p>
    <w:p>
      <w:pPr>
        <w:spacing w:before="75" w:after="0"/>
      </w:pPr>
      <w:r>
        <w:rPr>
          <w:b w:val="1"/>
          <w:bCs w:val="1"/>
        </w:rPr>
        <w:t xml:space="preserve">第八章 2023-2025年中国家用电器行业市场与竞争分析</w:t>
      </w:r>
    </w:p>
    <w:p>
      <w:pPr>
        <w:spacing w:before="75" w:after="0"/>
      </w:pPr>
      <w:r>
        <w:rPr/>
        <w:t xml:space="preserve">第一节 2023-2025年中国家用电器行业竞争策略分析</w:t>
      </w:r>
    </w:p>
    <w:p>
      <w:pPr>
        <w:spacing w:before="75" w:after="0"/>
      </w:pPr>
      <w:r>
        <w:rPr/>
        <w:t xml:space="preserve">第二节 家用电器行业上下游市场分析</w:t>
      </w:r>
    </w:p>
    <w:p>
      <w:pPr>
        <w:spacing w:before="75" w:after="0"/>
      </w:pPr>
      <w:r>
        <w:rPr/>
        <w:t xml:space="preserve">一、家用电器行业产业链简介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第三节2023-2025年中国家用电器行业需求情况</w:t>
      </w:r>
    </w:p>
    <w:p>
      <w:pPr>
        <w:spacing w:before="75" w:after="0"/>
      </w:pPr>
      <w:r>
        <w:rPr/>
        <w:t xml:space="preserve">1、家用电器行业需求市场</w:t>
      </w:r>
    </w:p>
    <w:p>
      <w:pPr>
        <w:spacing w:before="75" w:after="0"/>
      </w:pPr>
      <w:r>
        <w:rPr/>
        <w:t xml:space="preserve">2、家用电器行业客户结构</w:t>
      </w:r>
    </w:p>
    <w:p>
      <w:pPr>
        <w:spacing w:before="75" w:after="0"/>
      </w:pPr>
      <w:r>
        <w:rPr/>
        <w:t xml:space="preserve">3、家用电器行业需求的地区差异</w:t>
      </w:r>
    </w:p>
    <w:p>
      <w:pPr>
        <w:spacing w:before="75" w:after="0"/>
      </w:pPr>
      <w:r>
        <w:rPr>
          <w:b w:val="1"/>
          <w:bCs w:val="1"/>
        </w:rPr>
        <w:t xml:space="preserve">第九章 家用电器行业市场竞争策略分析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家用电器市场竞争策略分析</w:t>
      </w:r>
    </w:p>
    <w:p>
      <w:pPr>
        <w:spacing w:before="75" w:after="0"/>
      </w:pPr>
      <w:r>
        <w:rPr/>
        <w:t xml:space="preserve">一、家用电器市场增长潜力分析</w:t>
      </w:r>
    </w:p>
    <w:p>
      <w:pPr>
        <w:spacing w:before="75" w:after="0"/>
      </w:pPr>
      <w:r>
        <w:rPr/>
        <w:t xml:space="preserve">二、家用电器产品竞争策略分析</w:t>
      </w:r>
    </w:p>
    <w:p>
      <w:pPr>
        <w:spacing w:before="75" w:after="0"/>
      </w:pPr>
      <w:r>
        <w:rPr/>
        <w:t xml:space="preserve">三、典型企业产品竞争策略分析</w:t>
      </w:r>
    </w:p>
    <w:p>
      <w:pPr>
        <w:spacing w:before="75" w:after="0"/>
      </w:pPr>
      <w:r>
        <w:rPr/>
        <w:t xml:space="preserve">第三节 家用电器行业企业竞争分析</w:t>
      </w:r>
    </w:p>
    <w:p>
      <w:pPr>
        <w:spacing w:before="75" w:after="0"/>
      </w:pPr>
      <w:r>
        <w:rPr/>
        <w:t xml:space="preserve">一、珠海格力电器股份有限公司</w:t>
      </w:r>
    </w:p>
    <w:p>
      <w:pPr>
        <w:spacing w:before="75" w:after="0"/>
      </w:pPr>
      <w:r>
        <w:rPr/>
        <w:t xml:space="preserve">1、企业基本概况</w:t>
      </w:r>
    </w:p>
    <w:p>
      <w:pPr>
        <w:spacing w:before="75" w:after="0"/>
      </w:pPr>
      <w:r>
        <w:rPr/>
        <w:t xml:space="preserve">2、营业规模分析</w:t>
      </w:r>
    </w:p>
    <w:p>
      <w:pPr>
        <w:spacing w:before="75" w:after="0"/>
      </w:pPr>
      <w:r>
        <w:rPr/>
        <w:t xml:space="preserve">3、2023-2025年企业发展趋势</w:t>
      </w:r>
    </w:p>
    <w:p>
      <w:pPr>
        <w:spacing w:before="75" w:after="0"/>
      </w:pPr>
      <w:r>
        <w:rPr/>
        <w:t xml:space="preserve">4、2023-2025年企业竞争优劣势分析</w:t>
      </w:r>
    </w:p>
    <w:p>
      <w:pPr>
        <w:spacing w:before="75" w:after="0"/>
      </w:pPr>
      <w:r>
        <w:rPr/>
        <w:t xml:space="preserve">5、2023-2025年企业经营状况分析</w:t>
      </w:r>
    </w:p>
    <w:p>
      <w:pPr>
        <w:spacing w:before="75" w:after="0"/>
      </w:pPr>
      <w:r>
        <w:rPr/>
        <w:t xml:space="preserve">6、企业未来发展战略与规划</w:t>
      </w:r>
    </w:p>
    <w:p>
      <w:pPr>
        <w:spacing w:before="75" w:after="0"/>
      </w:pPr>
      <w:r>
        <w:rPr>
          <w:b w:val="1"/>
          <w:bCs w:val="1"/>
        </w:rPr>
        <w:t xml:space="preserve">第十章 家用电器行业投资与发展前景分析</w:t>
      </w:r>
    </w:p>
    <w:p>
      <w:pPr>
        <w:spacing w:before="75" w:after="0"/>
      </w:pPr>
      <w:r>
        <w:rPr/>
        <w:t xml:space="preserve">第一节 家用电器行业投资机会分析</w:t>
      </w:r>
    </w:p>
    <w:p>
      <w:pPr>
        <w:spacing w:before="75" w:after="0"/>
      </w:pPr>
      <w:r>
        <w:rPr/>
        <w:t xml:space="preserve">一、家用电器投资项目分析</w:t>
      </w:r>
    </w:p>
    <w:p>
      <w:pPr>
        <w:spacing w:before="75" w:after="0"/>
      </w:pPr>
      <w:r>
        <w:rPr/>
        <w:t xml:space="preserve">二、可以投资的家用电器模式</w:t>
      </w:r>
    </w:p>
    <w:p>
      <w:pPr>
        <w:spacing w:before="75" w:after="0"/>
      </w:pPr>
      <w:r>
        <w:rPr/>
        <w:t xml:space="preserve">三、2026年家用电器投资机会</w:t>
      </w:r>
    </w:p>
    <w:p>
      <w:pPr>
        <w:spacing w:before="75" w:after="0"/>
      </w:pPr>
      <w:r>
        <w:rPr/>
        <w:t xml:space="preserve">第二节 2026-2031年中国家用电器行业发展预测分析</w:t>
      </w:r>
    </w:p>
    <w:p>
      <w:pPr>
        <w:spacing w:before="75" w:after="0"/>
      </w:pPr>
      <w:r>
        <w:rPr/>
        <w:t xml:space="preserve">一、未来家用电器发展分析</w:t>
      </w:r>
    </w:p>
    <w:p>
      <w:pPr>
        <w:spacing w:before="75" w:after="0"/>
      </w:pPr>
      <w:r>
        <w:rPr/>
        <w:t xml:space="preserve">二、未来家用电器行业技术开发方向</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二、十五五行业发展趋势</w:t>
      </w:r>
    </w:p>
    <w:p>
      <w:pPr>
        <w:spacing w:before="75" w:after="0"/>
      </w:pPr>
      <w:r>
        <w:rPr>
          <w:b w:val="1"/>
          <w:bCs w:val="1"/>
        </w:rPr>
        <w:t xml:space="preserve">第十一章 2026-2031年家用电器行业发展趋势及投资风险分析</w:t>
      </w:r>
    </w:p>
    <w:p>
      <w:pPr>
        <w:spacing w:before="75" w:after="0"/>
      </w:pPr>
      <w:r>
        <w:rPr/>
        <w:t xml:space="preserve">第一节 当前家用电器存在的问题</w:t>
      </w:r>
    </w:p>
    <w:p>
      <w:pPr>
        <w:spacing w:before="75" w:after="0"/>
      </w:pPr>
      <w:r>
        <w:rPr/>
        <w:t xml:space="preserve">第二节 家用电器未来发展预测分析</w:t>
      </w:r>
    </w:p>
    <w:p>
      <w:pPr>
        <w:spacing w:before="75" w:after="0"/>
      </w:pPr>
      <w:r>
        <w:rPr/>
        <w:t xml:space="preserve">一、中国家用电器发展方向分析</w:t>
      </w:r>
    </w:p>
    <w:p>
      <w:pPr>
        <w:spacing w:before="75" w:after="0"/>
      </w:pPr>
      <w:r>
        <w:rPr/>
        <w:t xml:space="preserve">二、2026-2031年家用电器行业产值变化预测</w:t>
      </w:r>
    </w:p>
    <w:p>
      <w:pPr>
        <w:spacing w:before="75" w:after="0"/>
      </w:pPr>
      <w:r>
        <w:rPr/>
        <w:t xml:space="preserve">第三节 2026-2031年中国家用电器行业投资风险分析</w:t>
      </w:r>
    </w:p>
    <w:p>
      <w:pPr>
        <w:spacing w:before="75" w:after="0"/>
      </w:pPr>
      <w:r>
        <w:rPr/>
        <w:t xml:space="preserve">一、市场竞争风险</w:t>
      </w:r>
    </w:p>
    <w:p>
      <w:pPr>
        <w:spacing w:before="75" w:after="0"/>
      </w:pPr>
      <w:r>
        <w:rPr/>
        <w:t xml:space="preserve">二、技术风险分析</w:t>
      </w:r>
    </w:p>
    <w:p>
      <w:pPr>
        <w:spacing w:before="75" w:after="0"/>
      </w:pPr>
      <w:r>
        <w:rPr/>
        <w:t xml:space="preserve">三、政策和体制风险</w:t>
      </w:r>
    </w:p>
    <w:p>
      <w:pPr>
        <w:spacing w:before="75" w:after="0"/>
      </w:pPr>
      <w:r>
        <w:rPr/>
        <w:t xml:space="preserve">四、进入退出风险</w:t>
      </w:r>
    </w:p>
    <w:p>
      <w:pPr>
        <w:spacing w:before="75" w:after="0"/>
      </w:pPr>
      <w:r>
        <w:rPr>
          <w:b w:val="1"/>
          <w:bCs w:val="1"/>
        </w:rPr>
        <w:t xml:space="preserve">第十二章 家用电器行业发展趋势与投资战略研究</w:t>
      </w:r>
    </w:p>
    <w:p>
      <w:pPr>
        <w:spacing w:before="75" w:after="0"/>
      </w:pPr>
      <w:r>
        <w:rPr/>
        <w:t xml:space="preserve">第一节 家用电器市场发展潜力分析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家用电器行业发展趋势分析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家用电器行业发展战略研究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市场预测及行业项目投资建议</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一、投资对象</w:t>
      </w:r>
    </w:p>
    <w:p>
      <w:pPr>
        <w:spacing w:before="75" w:after="0"/>
      </w:pPr>
      <w:r>
        <w:rPr/>
        <w:t xml:space="preserve">二、投资营销模式</w:t>
      </w:r>
    </w:p>
    <w:p>
      <w:pPr>
        <w:spacing w:before="75" w:after="0"/>
      </w:pPr>
      <w:r>
        <w:rPr/>
        <w:t xml:space="preserve">1、家用电器企业的国内营销模式建议</w:t>
      </w:r>
    </w:p>
    <w:p>
      <w:pPr>
        <w:spacing w:before="75" w:after="0"/>
      </w:pPr>
      <w:r>
        <w:rPr/>
        <w:t xml:space="preserve">2、家用电器企业海外营销模式建议</w:t>
      </w:r>
    </w:p>
    <w:p>
      <w:pPr>
        <w:spacing w:before="75" w:after="0"/>
      </w:pPr>
      <w:r>
        <w:rPr/>
        <w:t xml:space="preserve">第三节 2026-2031年全国市场规模趋势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中道泰和专家投资策略与建议</w:t>
      </w:r>
    </w:p>
    <w:p>
      <w:pPr>
        <w:spacing w:before="75" w:after="0"/>
      </w:pPr>
      <w:r>
        <w:rPr/>
        <w:t xml:space="preserve">一、企业资本结构选择</w:t>
      </w:r>
    </w:p>
    <w:p>
      <w:pPr>
        <w:spacing w:before="75" w:after="0"/>
      </w:pPr>
      <w:r>
        <w:rPr/>
        <w:t xml:space="preserve">1、家用电器企业国内资本市场的运作建议</w:t>
      </w:r>
    </w:p>
    <w:p>
      <w:pPr>
        <w:spacing w:before="75" w:after="0"/>
      </w:pPr>
      <w:r>
        <w:rPr/>
        <w:t xml:space="preserve">2、家用电器企业海外资本市场的运作建议</w:t>
      </w:r>
    </w:p>
    <w:p>
      <w:pPr>
        <w:spacing w:before="75" w:after="0"/>
      </w:pPr>
      <w:r>
        <w:rPr/>
        <w:t xml:space="preserve">二、企业战略选择</w:t>
      </w:r>
    </w:p>
    <w:p>
      <w:pPr>
        <w:spacing w:before="75" w:after="0"/>
      </w:pPr>
      <w:r>
        <w:rPr/>
        <w:t xml:space="preserve">第七节 项目投资建议</w:t>
      </w:r>
    </w:p>
    <w:p>
      <w:pPr>
        <w:spacing w:before="75" w:after="0"/>
      </w:pPr>
      <w:r>
        <w:rPr/>
        <w:t xml:space="preserve">一、产品技术应用注意事项</w:t>
      </w:r>
    </w:p>
    <w:p>
      <w:pPr>
        <w:spacing w:before="75" w:after="0"/>
      </w:pPr>
      <w:r>
        <w:rPr/>
        <w:t xml:space="preserve">二、项目投资注意事项</w:t>
      </w:r>
    </w:p>
    <w:p>
      <w:pPr>
        <w:spacing w:before="75" w:after="0"/>
      </w:pPr>
      <w:r>
        <w:rPr/>
        <w:t xml:space="preserve">三、产品销售注意事项</w:t>
      </w:r>
    </w:p>
    <w:p>
      <w:pPr>
        <w:spacing w:before="75" w:after="0"/>
      </w:pPr>
      <w:r>
        <w:rPr>
          <w:b w:val="1"/>
          <w:bCs w:val="1"/>
        </w:rPr>
        <w:t xml:space="preserve">图表目录</w:t>
      </w:r>
    </w:p>
    <w:p>
      <w:pPr>
        <w:spacing w:before="75" w:after="0"/>
      </w:pPr>
      <w:r>
        <w:rPr/>
        <w:t xml:space="preserve">图表：2023-2025年中国家用电器行业市场规模变化</w:t>
      </w:r>
    </w:p>
    <w:p>
      <w:pPr>
        <w:spacing w:before="75" w:after="0"/>
      </w:pPr>
      <w:r>
        <w:rPr/>
        <w:t xml:space="preserve">图表：2023-2025年中国家用电器行业潜在需求量变化</w:t>
      </w:r>
    </w:p>
    <w:p>
      <w:pPr>
        <w:spacing w:before="75" w:after="0"/>
      </w:pPr>
      <w:r>
        <w:rPr/>
        <w:t xml:space="preserve">图表：2023-2025年中国家用电器行业市场容量变化</w:t>
      </w:r>
    </w:p>
    <w:p>
      <w:pPr>
        <w:spacing w:before="75" w:after="0"/>
      </w:pPr>
      <w:r>
        <w:rPr/>
        <w:t xml:space="preserve">图表：2023-2025年中国家用电器供给量变化</w:t>
      </w:r>
    </w:p>
    <w:p>
      <w:pPr>
        <w:spacing w:before="75" w:after="0"/>
      </w:pPr>
      <w:r>
        <w:rPr/>
        <w:t xml:space="preserve">图表：2023-2025年中国家用电器供需平衡分析</w:t>
      </w:r>
    </w:p>
    <w:p>
      <w:pPr>
        <w:spacing w:before="75" w:after="0"/>
      </w:pPr>
      <w:r>
        <w:rPr/>
        <w:t xml:space="preserve">图表：2023-2025年中国家用电器市场供需分析</w:t>
      </w:r>
    </w:p>
    <w:p>
      <w:pPr>
        <w:spacing w:before="75" w:after="0"/>
      </w:pPr>
      <w:r>
        <w:rPr/>
        <w:t xml:space="preserve">图表：2026-2031年中国家用电器区域需求结构变化</w:t>
      </w:r>
    </w:p>
    <w:p>
      <w:pPr>
        <w:spacing w:before="75" w:after="0"/>
      </w:pPr>
      <w:r>
        <w:rPr/>
        <w:t xml:space="preserve">图表：2026-2031年中国家用电器行业产值预测</w:t>
      </w:r>
    </w:p>
    <w:p>
      <w:pPr>
        <w:spacing w:before="75" w:after="0"/>
      </w:pPr>
      <w:r>
        <w:rPr/>
        <w:t xml:space="preserve">图表：2026-2031年中国家用电器行业总资产预测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本文地址：https://www.51baogao.cn/baogao/20260328/4066587.shtml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6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2026-2031年中国家用电器行业深度调研及投资机会分析报告</dc:title>
  <dc:description>2026-2031年中国家用电器行业深度调研及投资机会分析报告</dc:description>
  <dc:subject>2026-2031年中国家用电器行业深度调研及投资机会分析报告</dc:subject>
  <cp:keywords>研究报告</cp:keywords>
  <cp:category>研究报告</cp:category>
  <cp:lastModifiedBy>北京中道泰和信息咨询有限公司</cp:lastModifiedBy>
  <dcterms:created xsi:type="dcterms:W3CDTF">2026-03-30T22:03:10+08:00</dcterms:created>
  <dcterms:modified xsi:type="dcterms:W3CDTF">2026-03-30T22:03:10+08:00</dcterms:modified>
</cp:coreProperties>
</file>

<file path=docProps/custom.xml><?xml version="1.0" encoding="utf-8"?>
<Properties xmlns="http://schemas.openxmlformats.org/officeDocument/2006/custom-properties" xmlns:vt="http://schemas.openxmlformats.org/officeDocument/2006/docPropsVTypes"/>
</file>