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2026-2031年中国冷饮机产业园区发展规划及招商引资咨询报告</w:t>
      </w:r>
    </w:p>
    <w:p>
      <w:pPr>
        <w:spacing w:after="150"/>
      </w:pPr>
      <w:r>
        <w:rPr>
          <w:b w:val="1"/>
          <w:bCs w:val="1"/>
        </w:rPr>
        <w:t xml:space="preserve">报告简介</w:t>
      </w:r>
    </w:p>
    <w:p>
      <w:pPr>
        <w:spacing w:after="150"/>
      </w:pPr>
      <w:r>
        <w:rPr/>
        <w:t xml:space="preserve">冷饮机是一种专门用于快速制备并供应低温饮品的机电一体化设备，其核心功能是通过制冷技术、流体控制与智能交互系统的协同作用，将液态原料(如水、果汁、乳制品等)转化为符合饮用标准的冷饮产品，并实现自动化存储、分配与温度调控。从技术构成看，冷饮机集成了压缩机制冷、半导体制冷或吸收式制冷等多元制冷模块，可针对不同饮品特性(如气泡水需低温锁鲜、冰沙需强效碎冰)精准控制温度范围;同时配备精密泵送系统与流量传感器，确保原料按设定比例混合，维持口感稳定性;部分高端机型还搭载水质净化装置、二氧化碳加注模块及紫外线杀菌单元，从源头保障饮品卫生安全。</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2023-2025年冷饮机产业园区发展背景研究</w:t>
      </w:r>
    </w:p>
    <w:p>
      <w:pPr>
        <w:spacing w:before="75" w:after="0"/>
      </w:pPr>
      <w:r>
        <w:rPr/>
        <w:t xml:space="preserve">第一节 冷饮机产业园区经济发展背景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冷饮机产业园区政策发展背景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冷饮机产业园区社会发展背景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冷饮机产业园区产业发展背景</w:t>
      </w:r>
    </w:p>
    <w:p>
      <w:pPr>
        <w:spacing w:before="75" w:after="0"/>
      </w:pPr>
      <w:r>
        <w:rPr/>
        <w:t xml:space="preserve">一、冷饮机产业技术成熟度</w:t>
      </w:r>
    </w:p>
    <w:p>
      <w:pPr>
        <w:spacing w:before="75" w:after="0"/>
      </w:pPr>
      <w:r>
        <w:rPr/>
        <w:t xml:space="preserve">二、冷饮机产业链条延伸度</w:t>
      </w:r>
    </w:p>
    <w:p>
      <w:pPr>
        <w:spacing w:before="75" w:after="0"/>
      </w:pPr>
      <w:r>
        <w:rPr/>
        <w:t xml:space="preserve">三、冷饮机产业规模扩张度</w:t>
      </w:r>
    </w:p>
    <w:p>
      <w:pPr>
        <w:spacing w:before="75" w:after="0"/>
      </w:pPr>
      <w:r>
        <w:rPr/>
        <w:t xml:space="preserve">四、冷饮机产业市场前景度</w:t>
      </w:r>
    </w:p>
    <w:p>
      <w:pPr>
        <w:spacing w:before="75" w:after="0"/>
      </w:pPr>
      <w:r>
        <w:rPr>
          <w:b w:val="1"/>
          <w:bCs w:val="1"/>
        </w:rPr>
        <w:t xml:space="preserve">第三章 冷饮机产业园区规划目的意义研究</w:t>
      </w:r>
    </w:p>
    <w:p>
      <w:pPr>
        <w:spacing w:before="75" w:after="0"/>
      </w:pPr>
      <w:r>
        <w:rPr/>
        <w:t xml:space="preserve">第一节 冷饮机产业园区现实作用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冷饮机产业园区规划目的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冷饮机产业园区规划意义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冷饮机产业园区发展影响因素研究</w:t>
      </w:r>
    </w:p>
    <w:p>
      <w:pPr>
        <w:spacing w:before="75" w:after="0"/>
      </w:pPr>
      <w:r>
        <w:rPr/>
        <w:t xml:space="preserve">第一节 冷饮机产业园区气候环境影响因素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冷饮机产业园区资源环境影响因素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冷饮机产业园区交通影响因素研究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冷饮机产业园区科技创新影响因素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冷饮机产业园区社会环境影响因素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2023-2025年冷饮机产业\"上中下\"游研究</w:t>
      </w:r>
    </w:p>
    <w:p>
      <w:pPr>
        <w:spacing w:before="75" w:after="0"/>
      </w:pPr>
      <w:r>
        <w:rPr/>
        <w:t xml:space="preserve">第一节 冷饮机产业上游发展研究</w:t>
      </w:r>
    </w:p>
    <w:p>
      <w:pPr>
        <w:spacing w:before="75" w:after="0"/>
      </w:pPr>
      <w:r>
        <w:rPr/>
        <w:t xml:space="preserve">一、冷饮机产业上游发展分布</w:t>
      </w:r>
    </w:p>
    <w:p>
      <w:pPr>
        <w:spacing w:before="75" w:after="0"/>
      </w:pPr>
      <w:r>
        <w:rPr/>
        <w:t xml:space="preserve">二、冷饮机产业上游发展规模</w:t>
      </w:r>
    </w:p>
    <w:p>
      <w:pPr>
        <w:spacing w:before="75" w:after="0"/>
      </w:pPr>
      <w:r>
        <w:rPr/>
        <w:t xml:space="preserve">三、冷饮机产业上游发展趋势</w:t>
      </w:r>
    </w:p>
    <w:p>
      <w:pPr>
        <w:spacing w:before="75" w:after="0"/>
      </w:pPr>
      <w:r>
        <w:rPr/>
        <w:t xml:space="preserve">第二节 冷饮机产业发展研究</w:t>
      </w:r>
    </w:p>
    <w:p>
      <w:pPr>
        <w:spacing w:before="75" w:after="0"/>
      </w:pPr>
      <w:r>
        <w:rPr/>
        <w:t xml:space="preserve">一、冷饮机产业发展分布</w:t>
      </w:r>
    </w:p>
    <w:p>
      <w:pPr>
        <w:spacing w:before="75" w:after="0"/>
      </w:pPr>
      <w:r>
        <w:rPr/>
        <w:t xml:space="preserve">二、冷饮机产业发展规模</w:t>
      </w:r>
    </w:p>
    <w:p>
      <w:pPr>
        <w:spacing w:before="75" w:after="0"/>
      </w:pPr>
      <w:r>
        <w:rPr/>
        <w:t xml:space="preserve">三、冷饮机产业发展趋势</w:t>
      </w:r>
    </w:p>
    <w:p>
      <w:pPr>
        <w:spacing w:before="75" w:after="0"/>
      </w:pPr>
      <w:r>
        <w:rPr/>
        <w:t xml:space="preserve">第三节 冷饮机产业下游市场研究</w:t>
      </w:r>
    </w:p>
    <w:p>
      <w:pPr>
        <w:spacing w:before="75" w:after="0"/>
      </w:pPr>
      <w:r>
        <w:rPr/>
        <w:t xml:space="preserve">一、冷饮机产业下游市场需求分布</w:t>
      </w:r>
    </w:p>
    <w:p>
      <w:pPr>
        <w:spacing w:before="75" w:after="0"/>
      </w:pPr>
      <w:r>
        <w:rPr/>
        <w:t xml:space="preserve">二、冷饮机产业下游市场需求规模</w:t>
      </w:r>
    </w:p>
    <w:p>
      <w:pPr>
        <w:spacing w:before="75" w:after="0"/>
      </w:pPr>
      <w:r>
        <w:rPr/>
        <w:t xml:space="preserve">三、冷饮机产业下游市场需求趋势</w:t>
      </w:r>
    </w:p>
    <w:p>
      <w:pPr>
        <w:spacing w:before="75" w:after="0"/>
      </w:pPr>
      <w:r>
        <w:rPr/>
        <w:t xml:space="preserve">第四节 冷饮机产业渠道市场研究</w:t>
      </w:r>
    </w:p>
    <w:p>
      <w:pPr>
        <w:spacing w:before="75" w:after="0"/>
      </w:pPr>
      <w:r>
        <w:rPr/>
        <w:t xml:space="preserve">一、冷饮机行业代理渠道研究</w:t>
      </w:r>
    </w:p>
    <w:p>
      <w:pPr>
        <w:spacing w:before="75" w:after="0"/>
      </w:pPr>
      <w:r>
        <w:rPr/>
        <w:t xml:space="preserve">二、冷饮机行业经销渠道研究</w:t>
      </w:r>
    </w:p>
    <w:p>
      <w:pPr>
        <w:spacing w:before="75" w:after="0"/>
      </w:pPr>
      <w:r>
        <w:rPr/>
        <w:t xml:space="preserve">三、冷饮机行业贸易渠道研究</w:t>
      </w:r>
    </w:p>
    <w:p>
      <w:pPr>
        <w:spacing w:before="75" w:after="0"/>
      </w:pPr>
      <w:r>
        <w:rPr/>
        <w:t xml:space="preserve">四、冷饮机行业直销渠道研究</w:t>
      </w:r>
    </w:p>
    <w:p>
      <w:pPr>
        <w:spacing w:before="75" w:after="0"/>
      </w:pPr>
      <w:r>
        <w:rPr>
          <w:b w:val="1"/>
          <w:bCs w:val="1"/>
        </w:rPr>
        <w:t xml:space="preserve">第六章 2023-2025年冷饮机产业竞争状况研究</w:t>
      </w:r>
    </w:p>
    <w:p>
      <w:pPr>
        <w:spacing w:before="75" w:after="0"/>
      </w:pPr>
      <w:r>
        <w:rPr/>
        <w:t xml:space="preserve">第一节 冷饮机竞争结构研究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冷饮机产业集中度研究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冷饮机行业swot研究</w:t>
      </w:r>
    </w:p>
    <w:p>
      <w:pPr>
        <w:spacing w:before="75" w:after="0"/>
      </w:pPr>
      <w:r>
        <w:rPr/>
        <w:t xml:space="preserve">一、冷饮机行业发展优势</w:t>
      </w:r>
    </w:p>
    <w:p>
      <w:pPr>
        <w:spacing w:before="75" w:after="0"/>
      </w:pPr>
      <w:r>
        <w:rPr/>
        <w:t xml:space="preserve">二、冷饮机行业发展劣势</w:t>
      </w:r>
    </w:p>
    <w:p>
      <w:pPr>
        <w:spacing w:before="75" w:after="0"/>
      </w:pPr>
      <w:r>
        <w:rPr/>
        <w:t xml:space="preserve">三、冷饮机行业发展机会</w:t>
      </w:r>
    </w:p>
    <w:p>
      <w:pPr>
        <w:spacing w:before="75" w:after="0"/>
      </w:pPr>
      <w:r>
        <w:rPr/>
        <w:t xml:space="preserve">四、冷饮机行业发展威胁</w:t>
      </w:r>
    </w:p>
    <w:p>
      <w:pPr>
        <w:spacing w:before="75" w:after="0"/>
      </w:pPr>
      <w:r>
        <w:rPr>
          <w:b w:val="1"/>
          <w:bCs w:val="1"/>
        </w:rPr>
        <w:t xml:space="preserve">第七章 冷饮机产业园区内在集聚效应研究</w:t>
      </w:r>
    </w:p>
    <w:p>
      <w:pPr>
        <w:spacing w:before="75" w:after="0"/>
      </w:pPr>
      <w:r>
        <w:rPr/>
        <w:t xml:space="preserve">第一节 冷饮机产业园区共享资源研究</w:t>
      </w:r>
    </w:p>
    <w:p>
      <w:pPr>
        <w:spacing w:before="75" w:after="0"/>
      </w:pPr>
      <w:r>
        <w:rPr/>
        <w:t xml:space="preserve">一、共享冷饮机产业基础设施</w:t>
      </w:r>
    </w:p>
    <w:p>
      <w:pPr>
        <w:spacing w:before="75" w:after="0"/>
      </w:pPr>
      <w:r>
        <w:rPr/>
        <w:t xml:space="preserve">二、共享冷饮机产业原料资源</w:t>
      </w:r>
    </w:p>
    <w:p>
      <w:pPr>
        <w:spacing w:before="75" w:after="0"/>
      </w:pPr>
      <w:r>
        <w:rPr/>
        <w:t xml:space="preserve">三、共享冷饮机产业物流资源</w:t>
      </w:r>
    </w:p>
    <w:p>
      <w:pPr>
        <w:spacing w:before="75" w:after="0"/>
      </w:pPr>
      <w:r>
        <w:rPr/>
        <w:t xml:space="preserve">四、共享冷饮机产业客户资源</w:t>
      </w:r>
    </w:p>
    <w:p>
      <w:pPr>
        <w:spacing w:before="75" w:after="0"/>
      </w:pPr>
      <w:r>
        <w:rPr/>
        <w:t xml:space="preserve">五、共享冷饮机产业创新资源</w:t>
      </w:r>
    </w:p>
    <w:p>
      <w:pPr>
        <w:spacing w:before="75" w:after="0"/>
      </w:pPr>
      <w:r>
        <w:rPr/>
        <w:t xml:space="preserve">第二节 冷饮机产业园区克服负面效应研究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冷饮机产业园区内部良性互动研究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冷饮机产业园区提高内部竞争力研究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冷饮机产业园区投资建设运营主体研究</w:t>
      </w:r>
    </w:p>
    <w:p>
      <w:pPr>
        <w:spacing w:before="75" w:after="0"/>
      </w:pPr>
      <w:r>
        <w:rPr/>
        <w:t xml:space="preserve">第一节 冷饮机产业园区投资主体研究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冷饮机产业园区建设主体研究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冷饮机产业园区运营主体研究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冷饮机产业园区开发模式研究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冷饮机产业园区盈利模式研究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冷饮机产业园区建设运营管理综合研究</w:t>
      </w:r>
    </w:p>
    <w:p>
      <w:pPr>
        <w:spacing w:before="75" w:after="0"/>
      </w:pPr>
      <w:r>
        <w:rPr/>
        <w:t xml:space="preserve">第一节 冷饮机产业园区开发运营问题研究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冷饮机产业园区开发运营危害研究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冷饮机产业园区开发运营策略研究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冷饮机产业园区提升竞争力策略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2026-2031年冷饮机产业园区投资发展前景研究</w:t>
      </w:r>
    </w:p>
    <w:p>
      <w:pPr>
        <w:spacing w:before="75" w:after="0"/>
      </w:pPr>
      <w:r>
        <w:rPr/>
        <w:t xml:space="preserve">第一节 冷饮机产业园区项目的必要性研究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冷饮机产业园区项目的可行性研究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冷饮机产业园区投资变量因素研究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冷饮机产业园区建设行业投融资研究</w:t>
      </w:r>
    </w:p>
    <w:p>
      <w:pPr>
        <w:spacing w:before="75" w:after="0"/>
      </w:pPr>
      <w:r>
        <w:rPr/>
        <w:t xml:space="preserve">第一节 冷饮机产业园区的投融资分析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冷饮机产业园区建设投资研究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冷饮机产业园区建设行业融资研究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中国冷饮机产业重点园区案例研究</w:t>
      </w:r>
    </w:p>
    <w:p>
      <w:pPr>
        <w:spacing w:before="75" w:after="0"/>
      </w:pPr>
      <w:r>
        <w:rPr/>
        <w:t xml:space="preserve">一、冷饮机产业重点园区发展背景</w:t>
      </w:r>
    </w:p>
    <w:p>
      <w:pPr>
        <w:spacing w:before="75" w:after="0"/>
      </w:pPr>
      <w:r>
        <w:rPr/>
        <w:t xml:space="preserve">二、冷饮机产业重点园区发展成果</w:t>
      </w:r>
    </w:p>
    <w:p>
      <w:pPr>
        <w:spacing w:before="75" w:after="0"/>
      </w:pPr>
      <w:r>
        <w:rPr/>
        <w:t xml:space="preserve">三、冷饮机产业重点园区案例分析及经验总结</w:t>
      </w:r>
    </w:p>
    <w:p>
      <w:pPr>
        <w:spacing w:before="75" w:after="0"/>
      </w:pPr>
      <w:r>
        <w:rPr>
          <w:b w:val="1"/>
          <w:bCs w:val="1"/>
        </w:rPr>
        <w:t xml:space="preserve">第十二章 冷饮机产业园区招商策略研究</w:t>
      </w:r>
    </w:p>
    <w:p>
      <w:pPr>
        <w:spacing w:before="75" w:after="0"/>
      </w:pPr>
      <w:r>
        <w:rPr/>
        <w:t xml:space="preserve">第一节 冷饮机产业园区软硬招商条件研究</w:t>
      </w:r>
    </w:p>
    <w:p>
      <w:pPr>
        <w:spacing w:before="75" w:after="0"/>
      </w:pPr>
      <w:r>
        <w:rPr/>
        <w:t xml:space="preserve">一、冷饮机产业园区\"硬\"招商条件研究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二、冷饮机产业园区\"软\"招商条件研究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冷饮机产业园区建设招商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冷饮机产业园区招商策略探究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冷饮机产业园区招商流程介绍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冷饮机产业园区发展设计综合研究</w:t>
      </w:r>
    </w:p>
    <w:p>
      <w:pPr>
        <w:spacing w:before="75" w:after="0"/>
      </w:pPr>
      <w:r>
        <w:rPr/>
        <w:t xml:space="preserve">第一节 冷饮机产业园区建设和运营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冷饮机产业园区招商引资管理研究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冷饮机产业园区服务体系建设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冷饮机产业园区投资发展综合评价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冷饮机产业链构图</w:t>
      </w:r>
    </w:p>
    <w:p>
      <w:pPr>
        <w:spacing w:before="75" w:after="0"/>
      </w:pPr>
      <w:r>
        <w:rPr/>
        <w:t xml:space="preserve">图表 冷饮机产业园区开发规划设计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2026-2031年中国冷饮机产业园区发展规划及招商引资咨询报告</dc:title>
  <dc:description>2026-2031年中国冷饮机产业园区发展规划及招商引资咨询报告</dc:description>
  <dc:subject>2026-2031年中国冷饮机产业园区发展规划及招商引资咨询报告</dc:subject>
  <cp:keywords>研究报告</cp:keywords>
  <cp:category>研究报告</cp:category>
  <cp:lastModifiedBy>北京中道泰和信息咨询有限公司</cp:lastModifiedBy>
  <dcterms:created xsi:type="dcterms:W3CDTF">2026-03-31T10:23:47+08:00</dcterms:created>
  <dcterms:modified xsi:type="dcterms:W3CDTF">2026-03-31T10:23:47+08:00</dcterms:modified>
</cp:coreProperties>
</file>

<file path=docProps/custom.xml><?xml version="1.0" encoding="utf-8"?>
<Properties xmlns="http://schemas.openxmlformats.org/officeDocument/2006/custom-properties" xmlns:vt="http://schemas.openxmlformats.org/officeDocument/2006/docPropsVTypes"/>
</file>