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2026-2031年中国建筑检测行业深度调研与投资趋势预测报告</w:t>
      </w:r>
    </w:p>
    <w:p>
      <w:pPr>
        <w:spacing w:after="150"/>
      </w:pPr>
      <w:r>
        <w:rPr>
          <w:b w:val="1"/>
          <w:bCs w:val="1"/>
        </w:rPr>
        <w:t xml:space="preserve">报告简介</w:t>
      </w:r>
    </w:p>
    <w:p>
      <w:pPr>
        <w:spacing w:after="150"/>
      </w:pPr>
      <w:r>
        <w:rPr/>
        <w:t xml:space="preserve">建筑检测是指依据国家相关法律法规、工程建设强制性标准以及专业技术规范，通过科学的检测手段和方法，对新建、扩建、改建或既有建筑物的结构安全、材料性能、使用功能及整体质量状况进行系统性检查、测试与评估的技术活动。其核心目的在于保障建筑工程的质量与安全，确保建筑在设计使用年限内具备足够的安全性、可靠性、耐久性和正常使用性能。</w:t>
      </w:r>
    </w:p>
    <w:p>
      <w:pPr>
        <w:spacing w:after="150"/>
      </w:pPr>
      <w:r>
        <w:rPr/>
        <w:t xml:space="preserve">检测内容涵盖结构承载能力、材料物理力学性能、环境影响、节能效果及设备运行状态等多个维度，具体包括混凝土强度、钢筋配置、构件尺寸、裂缝发展、基础沉降、抗震性能等结构安全指标，以及室内空气质量、噪音振动、保温隔热、防水防火、电气安全等功能性指标。建筑检测通常分为两类：一类是对在建工程涉及结构安全的试块、试件及主要建筑材料实施的见证取样检测，确保施工过程符合设计要求;另一类是对既有建筑进行的全面或专项检测，用于评估其当前性能状态，判断是否存在安全隐患或功能退化。检测过程需由具备相应资质的第三方机构执行，遵循“测、比、判”的基本逻辑，即通过现场检测获取数据，与国家或行业标准进行比对，进而对建筑的整体状况做出科学判定，并出具具有法律效力的检测报告。</w:t>
      </w:r>
    </w:p>
    <w:p>
      <w:pPr>
        <w:spacing w:after="150"/>
      </w:pPr>
      <w:r>
        <w:rPr/>
        <w:t xml:space="preserve">该报告不仅为工程质量验收、结构加固、灾后评估、使用功能变更等提供技术依据，也在房屋交易、司法鉴定、保险理赔等社会活动中发挥重要作用。建筑检测不仅是政府实施工程质量监管的重要手段，更是推动建筑行业规范化、提升城市安全韧性的重要支撑。随着建筑结构日益复杂化、使用环境多样化以及人们对居住安全要求的不断提高，建筑检测已从传统的“事后排查”逐步转向全生命周期的动态监控与预防性维护，成为保障人民生命财产安全和社会稳定运行的关键环节。</w:t>
      </w:r>
    </w:p>
    <w:p>
      <w:pPr>
        <w:spacing w:after="150"/>
      </w:pPr>
      <w:r>
        <w:rPr/>
        <w:t xml:space="preserve">建筑检测行业研究报告主要分析了建筑检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建筑检测行业重点企业分析、子行业分析、区域市场分析、行业风险分析、行业发展前景预测及相关的经营、投资建议等。报告研究框架全面、严谨，分析内容客观、公正、系统，真实准确地反映了我国建筑检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建筑检测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行业界定与范畴 </w:t>
      </w:r>
    </w:p>
    <w:p>
      <w:pPr>
        <w:spacing w:before="75" w:after="0"/>
      </w:pPr>
      <w:r>
        <w:rPr/>
        <w:t xml:space="preserve">第一节 建筑检测行业基础定义 </w:t>
      </w:r>
    </w:p>
    <w:p>
      <w:pPr>
        <w:spacing w:before="75" w:after="0"/>
      </w:pPr>
      <w:r>
        <w:rPr/>
        <w:t xml:space="preserve">一、建筑检测的技术本质与服务边界 </w:t>
      </w:r>
    </w:p>
    <w:p>
      <w:pPr>
        <w:spacing w:before="75" w:after="0"/>
      </w:pPr>
      <w:r>
        <w:rPr/>
        <w:t xml:space="preserve">二、检测活动与鉴定、评估、咨询的关联与区别 </w:t>
      </w:r>
    </w:p>
    <w:p>
      <w:pPr>
        <w:spacing w:before="75" w:after="0"/>
      </w:pPr>
      <w:r>
        <w:rPr/>
        <w:t xml:space="preserve">三、行业在工程质量保障体系中的功能定位 </w:t>
      </w:r>
    </w:p>
    <w:p>
      <w:pPr>
        <w:spacing w:before="75" w:after="0"/>
      </w:pPr>
      <w:r>
        <w:rPr/>
        <w:t xml:space="preserve">四、建筑检测与建筑科研、设计、施工的协同关系 </w:t>
      </w:r>
    </w:p>
    <w:p>
      <w:pPr>
        <w:spacing w:before="75" w:after="0"/>
      </w:pPr>
      <w:r>
        <w:rPr/>
        <w:t xml:space="preserve">五、检测服务的核心价值创造机制 </w:t>
      </w:r>
    </w:p>
    <w:p>
      <w:pPr>
        <w:spacing w:before="75" w:after="0"/>
      </w:pPr>
      <w:r>
        <w:rPr/>
        <w:t xml:space="preserve">第二节 建筑检测服务分类体系 </w:t>
      </w:r>
    </w:p>
    <w:p>
      <w:pPr>
        <w:spacing w:before="75" w:after="0"/>
      </w:pPr>
      <w:r>
        <w:rPr/>
        <w:t xml:space="preserve">一、按检测对象分类 </w:t>
      </w:r>
    </w:p>
    <w:p>
      <w:pPr>
        <w:spacing w:before="75" w:after="0"/>
      </w:pPr>
      <w:r>
        <w:rPr/>
        <w:t xml:space="preserve">二、按检测阶段分类 </w:t>
      </w:r>
    </w:p>
    <w:p>
      <w:pPr>
        <w:spacing w:before="75" w:after="0"/>
      </w:pPr>
      <w:r>
        <w:rPr/>
        <w:t xml:space="preserve">三、按技术方法分类 </w:t>
      </w:r>
    </w:p>
    <w:p>
      <w:pPr>
        <w:spacing w:before="75" w:after="0"/>
      </w:pPr>
      <w:r>
        <w:rPr/>
        <w:t xml:space="preserve">四、按服务形式分类 </w:t>
      </w:r>
    </w:p>
    <w:p>
      <w:pPr>
        <w:spacing w:before="75" w:after="0"/>
      </w:pPr>
      <w:r>
        <w:rPr/>
        <w:t xml:space="preserve">五、按业务性质分类 </w:t>
      </w:r>
    </w:p>
    <w:p>
      <w:pPr>
        <w:spacing w:before="75" w:after="0"/>
      </w:pPr>
      <w:r>
        <w:rPr/>
        <w:t xml:space="preserve">第三节 建筑检测产业链结构 </w:t>
      </w:r>
    </w:p>
    <w:p>
      <w:pPr>
        <w:spacing w:before="75" w:after="0"/>
      </w:pPr>
      <w:r>
        <w:rPr/>
        <w:t xml:space="preserve">一、上游检测设备与试剂耗材供应格局 </w:t>
      </w:r>
    </w:p>
    <w:p>
      <w:pPr>
        <w:spacing w:before="75" w:after="0"/>
      </w:pPr>
      <w:r>
        <w:rPr/>
        <w:t xml:space="preserve">二、中游检测服务主体构成与能力分布 </w:t>
      </w:r>
    </w:p>
    <w:p>
      <w:pPr>
        <w:spacing w:before="75" w:after="0"/>
      </w:pPr>
      <w:r>
        <w:rPr/>
        <w:t xml:space="preserve">三、下游应用领域需求结构与市场空间 </w:t>
      </w:r>
    </w:p>
    <w:p>
      <w:pPr>
        <w:spacing w:before="75" w:after="0"/>
      </w:pPr>
      <w:r>
        <w:rPr/>
        <w:t xml:space="preserve">四、产业链价值流动与利润分配机制 </w:t>
      </w:r>
    </w:p>
    <w:p>
      <w:pPr>
        <w:spacing w:before="75" w:after="0"/>
      </w:pPr>
      <w:r>
        <w:rPr/>
        <w:t xml:space="preserve">五、产业链关键环节识别与瓶颈分析 </w:t>
      </w:r>
    </w:p>
    <w:p>
      <w:pPr>
        <w:spacing w:before="75" w:after="0"/>
      </w:pPr>
      <w:r>
        <w:rPr>
          <w:b w:val="1"/>
          <w:bCs w:val="1"/>
        </w:rPr>
        <w:t xml:space="preserve">第二章 全球建筑检测市场发展态势 </w:t>
      </w:r>
    </w:p>
    <w:p>
      <w:pPr>
        <w:spacing w:before="75" w:after="0"/>
      </w:pPr>
      <w:r>
        <w:rPr/>
        <w:t xml:space="preserve">第一节 全球市场规模与增长特征 </w:t>
      </w:r>
    </w:p>
    <w:p>
      <w:pPr>
        <w:spacing w:before="75" w:after="0"/>
      </w:pPr>
      <w:r>
        <w:rPr/>
        <w:t xml:space="preserve">一、2023-2025年全球市场规模历史回溯 </w:t>
      </w:r>
    </w:p>
    <w:p>
      <w:pPr>
        <w:spacing w:before="75" w:after="0"/>
      </w:pPr>
      <w:r>
        <w:rPr/>
        <w:t xml:space="preserve">二、2026-2031年全球市场规模预测 </w:t>
      </w:r>
    </w:p>
    <w:p>
      <w:pPr>
        <w:spacing w:before="75" w:after="0"/>
      </w:pPr>
      <w:r>
        <w:rPr/>
        <w:t xml:space="preserve">三、不同区域市场增长率差异性分析 </w:t>
      </w:r>
    </w:p>
    <w:p>
      <w:pPr>
        <w:spacing w:before="75" w:after="0"/>
      </w:pPr>
      <w:r>
        <w:rPr/>
        <w:t xml:space="preserve">四、全球建筑检测服务价格水平比较 </w:t>
      </w:r>
    </w:p>
    <w:p>
      <w:pPr>
        <w:spacing w:before="75" w:after="0"/>
      </w:pPr>
      <w:r>
        <w:rPr/>
        <w:t xml:space="preserve">五、全球建筑检测市场成熟度评估 </w:t>
      </w:r>
    </w:p>
    <w:p>
      <w:pPr>
        <w:spacing w:before="75" w:after="0"/>
      </w:pPr>
      <w:r>
        <w:rPr/>
        <w:t xml:space="preserve">第二节 重点区域市场深度剖析 </w:t>
      </w:r>
    </w:p>
    <w:p>
      <w:pPr>
        <w:spacing w:before="75" w:after="0"/>
      </w:pPr>
      <w:r>
        <w:rPr/>
        <w:t xml:space="preserve">一、北美市场：成熟度高与技术创新引领 </w:t>
      </w:r>
    </w:p>
    <w:p>
      <w:pPr>
        <w:spacing w:before="75" w:after="0"/>
      </w:pPr>
      <w:r>
        <w:rPr/>
        <w:t xml:space="preserve">二、欧洲市场：严格法规与绿色认证驱动 </w:t>
      </w:r>
    </w:p>
    <w:p>
      <w:pPr>
        <w:spacing w:before="75" w:after="0"/>
      </w:pPr>
      <w:r>
        <w:rPr/>
        <w:t xml:space="preserve">三、亚太市场：快速增长与成本优势 </w:t>
      </w:r>
    </w:p>
    <w:p>
      <w:pPr>
        <w:spacing w:before="75" w:after="0"/>
      </w:pPr>
      <w:r>
        <w:rPr/>
        <w:t xml:space="preserve">四、新兴市场：基础设施建设拉动需求 </w:t>
      </w:r>
    </w:p>
    <w:p>
      <w:pPr>
        <w:spacing w:before="75" w:after="0"/>
      </w:pPr>
      <w:r>
        <w:rPr/>
        <w:t xml:space="preserve">五、区域市场技术标准与资质互认情况 </w:t>
      </w:r>
    </w:p>
    <w:p>
      <w:pPr>
        <w:spacing w:before="75" w:after="0"/>
      </w:pPr>
      <w:r>
        <w:rPr/>
        <w:t xml:space="preserve">六、全球贸易格局对检测服务流动影响 </w:t>
      </w:r>
    </w:p>
    <w:p>
      <w:pPr>
        <w:spacing w:before="75" w:after="0"/>
      </w:pPr>
      <w:r>
        <w:rPr/>
        <w:t xml:space="preserve">第三节 国际技术装备发展趋势 </w:t>
      </w:r>
    </w:p>
    <w:p>
      <w:pPr>
        <w:spacing w:before="75" w:after="0"/>
      </w:pPr>
      <w:r>
        <w:rPr/>
        <w:t xml:space="preserve">一、无损检测技术装备智能化升级路径 </w:t>
      </w:r>
    </w:p>
    <w:p>
      <w:pPr>
        <w:spacing w:before="75" w:after="0"/>
      </w:pPr>
      <w:r>
        <w:rPr/>
        <w:t xml:space="preserve">二、机器人与自动化检测设备应用普及 </w:t>
      </w:r>
    </w:p>
    <w:p>
      <w:pPr>
        <w:spacing w:before="75" w:after="0"/>
      </w:pPr>
      <w:r>
        <w:rPr/>
        <w:t xml:space="preserve">三、ai 与机器学习在缺陷识别中的渗透 </w:t>
      </w:r>
    </w:p>
    <w:p>
      <w:pPr>
        <w:spacing w:before="75" w:after="0"/>
      </w:pPr>
      <w:r>
        <w:rPr/>
        <w:t xml:space="preserve">四、数字孪生与虚拟检测技术探索 </w:t>
      </w:r>
    </w:p>
    <w:p>
      <w:pPr>
        <w:spacing w:before="75" w:after="0"/>
      </w:pPr>
      <w:r>
        <w:rPr/>
        <w:t xml:space="preserve">五、便携式与现场快速检测设备创新 </w:t>
      </w:r>
    </w:p>
    <w:p>
      <w:pPr>
        <w:spacing w:before="75" w:after="0"/>
      </w:pPr>
      <w:r>
        <w:rPr/>
        <w:t xml:space="preserve">六、国际技术路线对国内技术选择影响 </w:t>
      </w:r>
    </w:p>
    <w:p>
      <w:pPr>
        <w:spacing w:before="75" w:after="0"/>
      </w:pPr>
      <w:r>
        <w:rPr/>
        <w:t xml:space="preserve">第四节 全球竞争格局演变 </w:t>
      </w:r>
    </w:p>
    <w:p>
      <w:pPr>
        <w:spacing w:before="75" w:after="0"/>
      </w:pPr>
      <w:r>
        <w:rPr/>
        <w:t xml:space="preserve">一、国际大型检测机构跨区域扩张模式 </w:t>
      </w:r>
    </w:p>
    <w:p>
      <w:pPr>
        <w:spacing w:before="75" w:after="0"/>
      </w:pPr>
      <w:r>
        <w:rPr/>
        <w:t xml:space="preserve">二、本土检测机构与国际机构的竞合关系 </w:t>
      </w:r>
    </w:p>
    <w:p>
      <w:pPr>
        <w:spacing w:before="75" w:after="0"/>
      </w:pPr>
      <w:r>
        <w:rPr/>
        <w:t xml:space="preserve">三、技术服务输出与标准体系输出 </w:t>
      </w:r>
    </w:p>
    <w:p>
      <w:pPr>
        <w:spacing w:before="75" w:after="0"/>
      </w:pPr>
      <w:r>
        <w:rPr/>
        <w:t xml:space="preserve">四、跨国并购对全球竞争格局重塑 </w:t>
      </w:r>
    </w:p>
    <w:p>
      <w:pPr>
        <w:spacing w:before="75" w:after="0"/>
      </w:pPr>
      <w:r>
        <w:rPr/>
        <w:t xml:space="preserve">五、国际检测机构在华业务策略 </w:t>
      </w:r>
    </w:p>
    <w:p>
      <w:pPr>
        <w:spacing w:before="75" w:after="0"/>
      </w:pPr>
      <w:r>
        <w:rPr/>
        <w:t xml:space="preserve">六、全球竞争对国内市场格局溢出效应 </w:t>
      </w:r>
    </w:p>
    <w:p>
      <w:pPr>
        <w:spacing w:before="75" w:after="0"/>
      </w:pPr>
      <w:r>
        <w:rPr>
          <w:b w:val="1"/>
          <w:bCs w:val="1"/>
        </w:rPr>
        <w:t xml:space="preserve">第三章 中国建筑检测行业发展环境 </w:t>
      </w:r>
    </w:p>
    <w:p>
      <w:pPr>
        <w:spacing w:before="75" w:after="0"/>
      </w:pPr>
      <w:r>
        <w:rPr/>
        <w:t xml:space="preserve">第一节 宏观经济环境关联性 </w:t>
      </w:r>
    </w:p>
    <w:p>
      <w:pPr>
        <w:spacing w:before="75" w:after="0"/>
      </w:pPr>
      <w:r>
        <w:rPr/>
        <w:t xml:space="preserve">一、gdp 增速与建筑业投资对检测需求弹性 </w:t>
      </w:r>
    </w:p>
    <w:p>
      <w:pPr>
        <w:spacing w:before="75" w:after="0"/>
      </w:pPr>
      <w:r>
        <w:rPr/>
        <w:t xml:space="preserve">二、固定资产投资结构变化对检测市场影响 </w:t>
      </w:r>
    </w:p>
    <w:p>
      <w:pPr>
        <w:spacing w:before="75" w:after="0"/>
      </w:pPr>
      <w:r>
        <w:rPr/>
        <w:t xml:space="preserve">三、城镇化率提升与既有建筑检测需求增长 </w:t>
      </w:r>
    </w:p>
    <w:p>
      <w:pPr>
        <w:spacing w:before="75" w:after="0"/>
      </w:pPr>
      <w:r>
        <w:rPr/>
        <w:t xml:space="preserve">四、房地产市场调整对新建建筑检测影响 </w:t>
      </w:r>
    </w:p>
    <w:p>
      <w:pPr>
        <w:spacing w:before="75" w:after="0"/>
      </w:pPr>
      <w:r>
        <w:rPr/>
        <w:t xml:space="preserve">五、基建投资强度与交通/能源工程检测需求 </w:t>
      </w:r>
    </w:p>
    <w:p>
      <w:pPr>
        <w:spacing w:before="75" w:after="0"/>
      </w:pPr>
      <w:r>
        <w:rPr/>
        <w:t xml:space="preserve">六、宏观经济周期与检测行业景气度关联模型 </w:t>
      </w:r>
    </w:p>
    <w:p>
      <w:pPr>
        <w:spacing w:before="75" w:after="0"/>
      </w:pPr>
      <w:r>
        <w:rPr/>
        <w:t xml:space="preserve">第二节 产业协同发展环境 </w:t>
      </w:r>
    </w:p>
    <w:p>
      <w:pPr>
        <w:spacing w:before="75" w:after="0"/>
      </w:pPr>
      <w:r>
        <w:rPr/>
        <w:t xml:space="preserve">一、建筑业总产值规模与检测市场容量关系 </w:t>
      </w:r>
    </w:p>
    <w:p>
      <w:pPr>
        <w:spacing w:before="75" w:after="0"/>
      </w:pPr>
      <w:r>
        <w:rPr/>
        <w:t xml:space="preserve">二、建筑工业化对检测新要求 </w:t>
      </w:r>
    </w:p>
    <w:p>
      <w:pPr>
        <w:spacing w:before="75" w:after="0"/>
      </w:pPr>
      <w:r>
        <w:rPr/>
        <w:t xml:space="preserve">三、绿色建筑与节能标准升级检测需求 </w:t>
      </w:r>
    </w:p>
    <w:p>
      <w:pPr>
        <w:spacing w:before="75" w:after="0"/>
      </w:pPr>
      <w:r>
        <w:rPr/>
        <w:t xml:space="preserve">四、智慧城市与建筑信息化(bim)检测集成 </w:t>
      </w:r>
    </w:p>
    <w:p>
      <w:pPr>
        <w:spacing w:before="75" w:after="0"/>
      </w:pPr>
      <w:r>
        <w:rPr/>
        <w:t xml:space="preserve">五、城市更新与老旧小区改造检测市场空间 </w:t>
      </w:r>
    </w:p>
    <w:p>
      <w:pPr>
        <w:spacing w:before="75" w:after="0"/>
      </w:pPr>
      <w:r>
        <w:rPr/>
        <w:t xml:space="preserve">六、产业协同对检测技术能力升级的拉动 </w:t>
      </w:r>
    </w:p>
    <w:p>
      <w:pPr>
        <w:spacing w:before="75" w:after="0"/>
      </w:pPr>
      <w:r>
        <w:rPr/>
        <w:t xml:space="preserve">第三节 社会需求环境变化 </w:t>
      </w:r>
    </w:p>
    <w:p>
      <w:pPr>
        <w:spacing w:before="75" w:after="0"/>
      </w:pPr>
      <w:r>
        <w:rPr/>
        <w:t xml:space="preserve">一、公众建筑安全意识提升与检测需求 </w:t>
      </w:r>
    </w:p>
    <w:p>
      <w:pPr>
        <w:spacing w:before="75" w:after="0"/>
      </w:pPr>
      <w:r>
        <w:rPr/>
        <w:t xml:space="preserve">二、建筑物老龄化与结构安全检测紧迫性 </w:t>
      </w:r>
    </w:p>
    <w:p>
      <w:pPr>
        <w:spacing w:before="75" w:after="0"/>
      </w:pPr>
      <w:r>
        <w:rPr/>
        <w:t xml:space="preserve">三、室内空气质量与居住环境健康诉求 </w:t>
      </w:r>
    </w:p>
    <w:p>
      <w:pPr>
        <w:spacing w:before="75" w:after="0"/>
      </w:pPr>
      <w:r>
        <w:rPr/>
        <w:t xml:space="preserve">四、工程质量责任终身制对检测依赖度 </w:t>
      </w:r>
    </w:p>
    <w:p>
      <w:pPr>
        <w:spacing w:before="75" w:after="0"/>
      </w:pPr>
      <w:r>
        <w:rPr/>
        <w:t xml:space="preserve">五、消费结构升级对高品质建筑的需求 </w:t>
      </w:r>
    </w:p>
    <w:p>
      <w:pPr>
        <w:spacing w:before="75" w:after="0"/>
      </w:pPr>
      <w:r>
        <w:rPr/>
        <w:t xml:space="preserve">六、社会事件对检测行业公信力影响 </w:t>
      </w:r>
    </w:p>
    <w:p>
      <w:pPr>
        <w:spacing w:before="75" w:after="0"/>
      </w:pPr>
      <w:r>
        <w:rPr/>
        <w:t xml:space="preserve">第四节 要素供给环境分析 </w:t>
      </w:r>
    </w:p>
    <w:p>
      <w:pPr>
        <w:spacing w:before="75" w:after="0"/>
      </w:pPr>
      <w:r>
        <w:rPr/>
        <w:t xml:space="preserve">一、检测专业人才供给规模与结构 </w:t>
      </w:r>
    </w:p>
    <w:p>
      <w:pPr>
        <w:spacing w:before="75" w:after="0"/>
      </w:pPr>
      <w:r>
        <w:rPr/>
        <w:t xml:space="preserve">二、检测设备国产化与进口替代进程 </w:t>
      </w:r>
    </w:p>
    <w:p>
      <w:pPr>
        <w:spacing w:before="75" w:after="0"/>
      </w:pPr>
      <w:r>
        <w:rPr/>
        <w:t xml:space="preserve">三、检测实验室建设标准与面积增长 </w:t>
      </w:r>
    </w:p>
    <w:p>
      <w:pPr>
        <w:spacing w:before="75" w:after="0"/>
      </w:pPr>
      <w:r>
        <w:rPr/>
        <w:t xml:space="preserve">四、科研投入与技术装备更新速度 </w:t>
      </w:r>
    </w:p>
    <w:p>
      <w:pPr>
        <w:spacing w:before="75" w:after="0"/>
      </w:pPr>
      <w:r>
        <w:rPr/>
        <w:t xml:space="preserve">五、数据要素在检测行业的价值创造 </w:t>
      </w:r>
    </w:p>
    <w:p>
      <w:pPr>
        <w:spacing w:before="75" w:after="0"/>
      </w:pPr>
      <w:r>
        <w:rPr/>
        <w:t xml:space="preserve">六、资本投入对检测行业扩张支撑 </w:t>
      </w:r>
    </w:p>
    <w:p>
      <w:pPr>
        <w:spacing w:before="75" w:after="0"/>
      </w:pPr>
      <w:r>
        <w:rPr>
          <w:b w:val="1"/>
          <w:bCs w:val="1"/>
        </w:rPr>
        <w:t xml:space="preserve">第四章 中国建筑检测市场运行现状 </w:t>
      </w:r>
    </w:p>
    <w:p>
      <w:pPr>
        <w:spacing w:before="75" w:after="0"/>
      </w:pPr>
      <w:r>
        <w:rPr/>
        <w:t xml:space="preserve">第一节 市场供需平衡分析 </w:t>
      </w:r>
    </w:p>
    <w:p>
      <w:pPr>
        <w:spacing w:before="75" w:after="0"/>
      </w:pPr>
      <w:r>
        <w:rPr/>
        <w:t xml:space="preserve">一、2023-2025年供给能力增长 </w:t>
      </w:r>
    </w:p>
    <w:p>
      <w:pPr>
        <w:spacing w:before="75" w:after="0"/>
      </w:pPr>
      <w:r>
        <w:rPr/>
        <w:t xml:space="preserve">二、2023-2025年市场需求变化 </w:t>
      </w:r>
    </w:p>
    <w:p>
      <w:pPr>
        <w:spacing w:before="75" w:after="0"/>
      </w:pPr>
      <w:r>
        <w:rPr/>
        <w:t xml:space="preserve">三、供需缺口与过剩并存现象解析 </w:t>
      </w:r>
    </w:p>
    <w:p>
      <w:pPr>
        <w:spacing w:before="75" w:after="0"/>
      </w:pPr>
      <w:r>
        <w:rPr/>
        <w:t xml:space="preserve">四、供需结构不匹配：高端服务供给不足 </w:t>
      </w:r>
    </w:p>
    <w:p>
      <w:pPr>
        <w:spacing w:before="75" w:after="0"/>
      </w:pPr>
      <w:r>
        <w:rPr/>
        <w:t xml:space="preserve">五、区域供需失衡与跨区域服务流动 </w:t>
      </w:r>
    </w:p>
    <w:p>
      <w:pPr>
        <w:spacing w:before="75" w:after="0"/>
      </w:pPr>
      <w:r>
        <w:rPr/>
        <w:t xml:space="preserve">六、供需动态平衡预测模型 </w:t>
      </w:r>
    </w:p>
    <w:p>
      <w:pPr>
        <w:spacing w:before="75" w:after="0"/>
      </w:pPr>
      <w:r>
        <w:rPr/>
        <w:t xml:space="preserve">第二节 市场规模与增长 </w:t>
      </w:r>
    </w:p>
    <w:p>
      <w:pPr>
        <w:spacing w:before="75" w:after="0"/>
      </w:pPr>
      <w:r>
        <w:rPr/>
        <w:t xml:space="preserve">一、2023-2025年行业营收规模历史数据 </w:t>
      </w:r>
    </w:p>
    <w:p>
      <w:pPr>
        <w:spacing w:before="75" w:after="0"/>
      </w:pPr>
      <w:r>
        <w:rPr/>
        <w:t xml:space="preserve">二、2026-2031年市场规模预测 </w:t>
      </w:r>
    </w:p>
    <w:p>
      <w:pPr>
        <w:spacing w:before="75" w:after="0"/>
      </w:pPr>
      <w:r>
        <w:rPr/>
        <w:t xml:space="preserve">三、市场增长驱动因素贡献度量化分析 </w:t>
      </w:r>
    </w:p>
    <w:p>
      <w:pPr>
        <w:spacing w:before="75" w:after="0"/>
      </w:pPr>
      <w:r>
        <w:rPr/>
        <w:t xml:space="preserve">四、市场增长周期性波动与季节性特征 </w:t>
      </w:r>
    </w:p>
    <w:p>
      <w:pPr>
        <w:spacing w:before="75" w:after="0"/>
      </w:pPr>
      <w:r>
        <w:rPr/>
        <w:t xml:space="preserve">五、市场增长质量评估 </w:t>
      </w:r>
    </w:p>
    <w:p>
      <w:pPr>
        <w:spacing w:before="75" w:after="0"/>
      </w:pPr>
      <w:r>
        <w:rPr/>
        <w:t xml:space="preserve">六、市场规模预测的关键假设与敏感性 </w:t>
      </w:r>
    </w:p>
    <w:p>
      <w:pPr>
        <w:spacing w:before="75" w:after="0"/>
      </w:pPr>
      <w:r>
        <w:rPr/>
        <w:t xml:space="preserve">第三节 市场结构演变趋势 </w:t>
      </w:r>
    </w:p>
    <w:p>
      <w:pPr>
        <w:spacing w:before="75" w:after="0"/>
      </w:pPr>
      <w:r>
        <w:rPr/>
        <w:t xml:space="preserve">一、按检测对象：材料/结构/节能/环境占比 </w:t>
      </w:r>
    </w:p>
    <w:p>
      <w:pPr>
        <w:spacing w:before="75" w:after="0"/>
      </w:pPr>
      <w:r>
        <w:rPr/>
        <w:t xml:space="preserve">二、按服务形式：现场/实验室/在线监测占比 </w:t>
      </w:r>
    </w:p>
    <w:p>
      <w:pPr>
        <w:spacing w:before="75" w:after="0"/>
      </w:pPr>
      <w:r>
        <w:rPr/>
        <w:t xml:space="preserve">三、按业务性质：强制/委托/自愿性检测结构 </w:t>
      </w:r>
    </w:p>
    <w:p>
      <w:pPr>
        <w:spacing w:before="75" w:after="0"/>
      </w:pPr>
      <w:r>
        <w:rPr/>
        <w:t xml:space="preserve">四、按客户类型：政府/开发商/业主/施工方需求 </w:t>
      </w:r>
    </w:p>
    <w:p>
      <w:pPr>
        <w:spacing w:before="75" w:after="0"/>
      </w:pPr>
      <w:r>
        <w:rPr/>
        <w:t xml:space="preserve">五、按项目规模：大型项目与零散检测需求 </w:t>
      </w:r>
    </w:p>
    <w:p>
      <w:pPr>
        <w:spacing w:before="75" w:after="0"/>
      </w:pPr>
      <w:r>
        <w:rPr/>
        <w:t xml:space="preserve">六、市场结构升级方向与驱动因素 </w:t>
      </w:r>
    </w:p>
    <w:p>
      <w:pPr>
        <w:spacing w:before="75" w:after="0"/>
      </w:pPr>
      <w:r>
        <w:rPr/>
        <w:t xml:space="preserve">第四节 行业运行效率分析 </w:t>
      </w:r>
    </w:p>
    <w:p>
      <w:pPr>
        <w:spacing w:before="75" w:after="0"/>
      </w:pPr>
      <w:r>
        <w:rPr/>
        <w:t xml:space="preserve">一、行业人均产值与劳动生产率变化 </w:t>
      </w:r>
    </w:p>
    <w:p>
      <w:pPr>
        <w:spacing w:before="75" w:after="0"/>
      </w:pPr>
      <w:r>
        <w:rPr/>
        <w:t xml:space="preserve">二、检测设备投入产出比 </w:t>
      </w:r>
    </w:p>
    <w:p>
      <w:pPr>
        <w:spacing w:before="75" w:after="0"/>
      </w:pPr>
      <w:r>
        <w:rPr/>
        <w:t xml:space="preserve">三、检测项目平均周期与交付效率 </w:t>
      </w:r>
    </w:p>
    <w:p>
      <w:pPr>
        <w:spacing w:before="75" w:after="0"/>
      </w:pPr>
      <w:r>
        <w:rPr/>
        <w:t xml:space="preserve">四、检测机构产能利用率分布 </w:t>
      </w:r>
    </w:p>
    <w:p>
      <w:pPr>
        <w:spacing w:before="75" w:after="0"/>
      </w:pPr>
      <w:r>
        <w:rPr/>
        <w:t xml:space="preserve">五、行业应收账款周转天数与现金流 </w:t>
      </w:r>
    </w:p>
    <w:p>
      <w:pPr>
        <w:spacing w:before="75" w:after="0"/>
      </w:pPr>
      <w:r>
        <w:rPr/>
        <w:t xml:space="preserve">六、运行效率提升瓶颈与改进路径 </w:t>
      </w:r>
    </w:p>
    <w:p>
      <w:pPr>
        <w:spacing w:before="75" w:after="0"/>
      </w:pPr>
      <w:r>
        <w:rPr>
          <w:b w:val="1"/>
          <w:bCs w:val="1"/>
        </w:rPr>
        <w:t xml:space="preserve">第五章 建筑检测细分市场深度分析 </w:t>
      </w:r>
    </w:p>
    <w:p>
      <w:pPr>
        <w:spacing w:before="75" w:after="0"/>
      </w:pPr>
      <w:r>
        <w:rPr/>
        <w:t xml:space="preserve">第一节 建筑材料检测市场 </w:t>
      </w:r>
    </w:p>
    <w:p>
      <w:pPr>
        <w:spacing w:before="75" w:after="0"/>
      </w:pPr>
      <w:r>
        <w:rPr/>
        <w:t xml:space="preserve">一、水泥/钢材/混凝土等主材检测规模与增速 </w:t>
      </w:r>
    </w:p>
    <w:p>
      <w:pPr>
        <w:spacing w:before="75" w:after="0"/>
      </w:pPr>
      <w:r>
        <w:rPr/>
        <w:t xml:space="preserve">二、新型建材(保温材料/节能门窗)检测需求 </w:t>
      </w:r>
    </w:p>
    <w:p>
      <w:pPr>
        <w:spacing w:before="75" w:after="0"/>
      </w:pPr>
      <w:r>
        <w:rPr/>
        <w:t xml:space="preserve">三、装饰材料(板材/涂料)环保性能检测增长 </w:t>
      </w:r>
    </w:p>
    <w:p>
      <w:pPr>
        <w:spacing w:before="75" w:after="0"/>
      </w:pPr>
      <w:r>
        <w:rPr/>
        <w:t xml:space="preserve">四、材料检测标准更新对业务结构影响 </w:t>
      </w:r>
    </w:p>
    <w:p>
      <w:pPr>
        <w:spacing w:before="75" w:after="0"/>
      </w:pPr>
      <w:r>
        <w:rPr/>
        <w:t xml:space="preserve">五、材料检测自动化与快速检测技术发展 </w:t>
      </w:r>
    </w:p>
    <w:p>
      <w:pPr>
        <w:spacing w:before="75" w:after="0"/>
      </w:pPr>
      <w:r>
        <w:rPr/>
        <w:t xml:space="preserve">六、材料检测市场竞争格局与利润空间 </w:t>
      </w:r>
    </w:p>
    <w:p>
      <w:pPr>
        <w:spacing w:before="75" w:after="0"/>
      </w:pPr>
      <w:r>
        <w:rPr/>
        <w:t xml:space="preserve">第二节 建筑结构检测市场 </w:t>
      </w:r>
    </w:p>
    <w:p>
      <w:pPr>
        <w:spacing w:before="75" w:after="0"/>
      </w:pPr>
      <w:r>
        <w:rPr/>
        <w:t xml:space="preserve">一、地基基础检测市场需求稳定性 </w:t>
      </w:r>
    </w:p>
    <w:p>
      <w:pPr>
        <w:spacing w:before="75" w:after="0"/>
      </w:pPr>
      <w:r>
        <w:rPr/>
        <w:t xml:space="preserve">二、主体结构安全性检测：新建与既有建筑 </w:t>
      </w:r>
    </w:p>
    <w:p>
      <w:pPr>
        <w:spacing w:before="75" w:after="0"/>
      </w:pPr>
      <w:r>
        <w:rPr/>
        <w:t xml:space="preserve">三、钢结构检测在装配式建筑中的增长 </w:t>
      </w:r>
    </w:p>
    <w:p>
      <w:pPr>
        <w:spacing w:before="75" w:after="0"/>
      </w:pPr>
      <w:r>
        <w:rPr/>
        <w:t xml:space="preserve">四、结构抗震性能检测技术发展与需求 </w:t>
      </w:r>
    </w:p>
    <w:p>
      <w:pPr>
        <w:spacing w:before="75" w:after="0"/>
      </w:pPr>
      <w:r>
        <w:rPr/>
        <w:t xml:space="preserve">五、结构健康监测(shm)长期监测市场 </w:t>
      </w:r>
    </w:p>
    <w:p>
      <w:pPr>
        <w:spacing w:before="75" w:after="0"/>
      </w:pPr>
      <w:r>
        <w:rPr/>
        <w:t xml:space="preserve">六、结构检测对技术人员资质与经验要求 </w:t>
      </w:r>
    </w:p>
    <w:p>
      <w:pPr>
        <w:spacing w:before="75" w:after="0"/>
      </w:pPr>
      <w:r>
        <w:rPr/>
        <w:t xml:space="preserve">第三节 建筑节能检测市场 </w:t>
      </w:r>
    </w:p>
    <w:p>
      <w:pPr>
        <w:spacing w:before="75" w:after="0"/>
      </w:pPr>
      <w:r>
        <w:rPr/>
        <w:t xml:space="preserve">一、建筑围护结构节能性能检测 </w:t>
      </w:r>
    </w:p>
    <w:p>
      <w:pPr>
        <w:spacing w:before="75" w:after="0"/>
      </w:pPr>
      <w:r>
        <w:rPr/>
        <w:t xml:space="preserve">二、采暖空调系统能效检测与调试 </w:t>
      </w:r>
    </w:p>
    <w:p>
      <w:pPr>
        <w:spacing w:before="75" w:after="0"/>
      </w:pPr>
      <w:r>
        <w:rPr/>
        <w:t xml:space="preserve">三、可再生能源系统检测 </w:t>
      </w:r>
    </w:p>
    <w:p>
      <w:pPr>
        <w:spacing w:before="75" w:after="0"/>
      </w:pPr>
      <w:r>
        <w:rPr/>
        <w:t xml:space="preserve">四、绿色建筑评价标识检测服务包 </w:t>
      </w:r>
    </w:p>
    <w:p>
      <w:pPr>
        <w:spacing w:before="75" w:after="0"/>
      </w:pPr>
      <w:r>
        <w:rPr/>
        <w:t xml:space="preserve">五、节能检测与能耗监测系统数据融合 </w:t>
      </w:r>
    </w:p>
    <w:p>
      <w:pPr>
        <w:spacing w:before="75" w:after="0"/>
      </w:pPr>
      <w:r>
        <w:rPr/>
        <w:t xml:space="preserve">六、节能检测市场政策驱动与市场化程度 </w:t>
      </w:r>
    </w:p>
    <w:p>
      <w:pPr>
        <w:spacing w:before="75" w:after="0"/>
      </w:pPr>
      <w:r>
        <w:rPr/>
        <w:t xml:space="preserve">第四节 室内环境质量检测市场 </w:t>
      </w:r>
    </w:p>
    <w:p>
      <w:pPr>
        <w:spacing w:before="75" w:after="0"/>
      </w:pPr>
      <w:r>
        <w:rPr/>
        <w:t xml:space="preserve">一、室内空气质量(甲醛/voc/pm2.5)检测刚需 </w:t>
      </w:r>
    </w:p>
    <w:p>
      <w:pPr>
        <w:spacing w:before="75" w:after="0"/>
      </w:pPr>
      <w:r>
        <w:rPr/>
        <w:t xml:space="preserve">二、建筑声环境(隔声/噪声)检测需求 </w:t>
      </w:r>
    </w:p>
    <w:p>
      <w:pPr>
        <w:spacing w:before="75" w:after="0"/>
      </w:pPr>
      <w:r>
        <w:rPr/>
        <w:t xml:space="preserve">三、建筑光环境(采光/照明)检测技术 </w:t>
      </w:r>
    </w:p>
    <w:p>
      <w:pPr>
        <w:spacing w:before="75" w:after="0"/>
      </w:pPr>
      <w:r>
        <w:rPr/>
        <w:t xml:space="preserve">四、水质与土壤氡浓度检测市场空间 </w:t>
      </w:r>
    </w:p>
    <w:p>
      <w:pPr>
        <w:spacing w:before="75" w:after="0"/>
      </w:pPr>
      <w:r>
        <w:rPr/>
        <w:t xml:space="preserve">五、室内环境检测与智能家居系统联动 </w:t>
      </w:r>
    </w:p>
    <w:p>
      <w:pPr>
        <w:spacing w:before="75" w:after="0"/>
      </w:pPr>
      <w:r>
        <w:rPr/>
        <w:t xml:space="preserve">六、室内环境检测消费属性与 c 端潜力 </w:t>
      </w:r>
    </w:p>
    <w:p>
      <w:pPr>
        <w:spacing w:before="75" w:after="0"/>
      </w:pPr>
      <w:r>
        <w:rPr/>
        <w:t xml:space="preserve">第五节 建筑幕墙与门窗检测市场 </w:t>
      </w:r>
    </w:p>
    <w:p>
      <w:pPr>
        <w:spacing w:before="75" w:after="0"/>
      </w:pPr>
      <w:r>
        <w:rPr/>
        <w:t xml:space="preserve">一、幕墙物理性能(抗风压/水密/气密)检测 </w:t>
      </w:r>
    </w:p>
    <w:p>
      <w:pPr>
        <w:spacing w:before="75" w:after="0"/>
      </w:pPr>
      <w:r>
        <w:rPr/>
        <w:t xml:space="preserve">二、门窗节能与耐久性检测需求增长 </w:t>
      </w:r>
    </w:p>
    <w:p>
      <w:pPr>
        <w:spacing w:before="75" w:after="0"/>
      </w:pPr>
      <w:r>
        <w:rPr/>
        <w:t xml:space="preserve">三、既有幕墙安全隐患排查市场爆发 </w:t>
      </w:r>
    </w:p>
    <w:p>
      <w:pPr>
        <w:spacing w:before="75" w:after="0"/>
      </w:pPr>
      <w:r>
        <w:rPr/>
        <w:t xml:space="preserve">四、幕墙检测高空作业与机器人应用 </w:t>
      </w:r>
    </w:p>
    <w:p>
      <w:pPr>
        <w:spacing w:before="75" w:after="0"/>
      </w:pPr>
      <w:r>
        <w:rPr/>
        <w:t xml:space="preserve">五、幕墙检测对实验室设备投资要求 </w:t>
      </w:r>
    </w:p>
    <w:p>
      <w:pPr>
        <w:spacing w:before="75" w:after="0"/>
      </w:pPr>
      <w:r>
        <w:rPr/>
        <w:t xml:space="preserve">六、幕墙检测市场竞争格局与区域特征 </w:t>
      </w:r>
    </w:p>
    <w:p>
      <w:pPr>
        <w:spacing w:before="75" w:after="0"/>
      </w:pPr>
      <w:r>
        <w:rPr/>
        <w:t xml:space="preserve">第六节 钢结构工程检测市场 </w:t>
      </w:r>
    </w:p>
    <w:p>
      <w:pPr>
        <w:spacing w:before="75" w:after="0"/>
      </w:pPr>
      <w:r>
        <w:rPr/>
        <w:t xml:space="preserve">一、钢结构原材料与焊接质量检测 </w:t>
      </w:r>
    </w:p>
    <w:p>
      <w:pPr>
        <w:spacing w:before="75" w:after="0"/>
      </w:pPr>
      <w:r>
        <w:rPr/>
        <w:t xml:space="preserve">二、钢结构安装精度与连接节点检测 </w:t>
      </w:r>
    </w:p>
    <w:p>
      <w:pPr>
        <w:spacing w:before="75" w:after="0"/>
      </w:pPr>
      <w:r>
        <w:rPr/>
        <w:t xml:space="preserve">三、钢结构防腐防火涂层检测 </w:t>
      </w:r>
    </w:p>
    <w:p>
      <w:pPr>
        <w:spacing w:before="75" w:after="0"/>
      </w:pPr>
      <w:r>
        <w:rPr/>
        <w:t xml:space="preserve">四、大跨度空间结构专项检测技术 </w:t>
      </w:r>
    </w:p>
    <w:p>
      <w:pPr>
        <w:spacing w:before="75" w:after="0"/>
      </w:pPr>
      <w:r>
        <w:rPr/>
        <w:t xml:space="preserve">五、钢结构检测在工业建筑中的应用 </w:t>
      </w:r>
    </w:p>
    <w:p>
      <w:pPr>
        <w:spacing w:before="75" w:after="0"/>
      </w:pPr>
      <w:r>
        <w:rPr/>
        <w:t xml:space="preserve">六、钢结构检测技术标准与国际化 </w:t>
      </w:r>
    </w:p>
    <w:p>
      <w:pPr>
        <w:spacing w:before="75" w:after="0"/>
      </w:pPr>
      <w:r>
        <w:rPr>
          <w:b w:val="1"/>
          <w:bCs w:val="1"/>
        </w:rPr>
        <w:t xml:space="preserve">第六章 建筑检测技术装备发展 </w:t>
      </w:r>
    </w:p>
    <w:p>
      <w:pPr>
        <w:spacing w:before="75" w:after="0"/>
      </w:pPr>
      <w:r>
        <w:rPr/>
        <w:t xml:space="preserve">第一节 无损检测技术装备升级 </w:t>
      </w:r>
    </w:p>
    <w:p>
      <w:pPr>
        <w:spacing w:before="75" w:after="0"/>
      </w:pPr>
      <w:r>
        <w:rPr/>
        <w:t xml:space="preserve">一、超声波检测技术数字化与相控阵发展 </w:t>
      </w:r>
    </w:p>
    <w:p>
      <w:pPr>
        <w:spacing w:before="75" w:after="0"/>
      </w:pPr>
      <w:r>
        <w:rPr/>
        <w:t xml:space="preserve">二、射线检测技术从胶片到数字 dr/cr 演进 </w:t>
      </w:r>
    </w:p>
    <w:p>
      <w:pPr>
        <w:spacing w:before="75" w:after="0"/>
      </w:pPr>
      <w:r>
        <w:rPr/>
        <w:t xml:space="preserve">三、磁粉与渗透检测自动化设备应用 </w:t>
      </w:r>
    </w:p>
    <w:p>
      <w:pPr>
        <w:spacing w:before="75" w:after="0"/>
      </w:pPr>
      <w:r>
        <w:rPr/>
        <w:t xml:space="preserve">四、红外热成像技术在渗漏检测中普及 </w:t>
      </w:r>
    </w:p>
    <w:p>
      <w:pPr>
        <w:spacing w:before="75" w:after="0"/>
      </w:pPr>
      <w:r>
        <w:rPr/>
        <w:t xml:space="preserve">五、雷达探测技术在结构内部缺陷检测应用 </w:t>
      </w:r>
    </w:p>
    <w:p>
      <w:pPr>
        <w:spacing w:before="75" w:after="0"/>
      </w:pPr>
      <w:r>
        <w:rPr/>
        <w:t xml:space="preserve">六、无损检测设备智能化与数据自动分析 </w:t>
      </w:r>
    </w:p>
    <w:p>
      <w:pPr>
        <w:spacing w:before="75" w:after="0"/>
      </w:pPr>
      <w:r>
        <w:rPr/>
        <w:t xml:space="preserve">第二节 现场快速检测装备创新 </w:t>
      </w:r>
    </w:p>
    <w:p>
      <w:pPr>
        <w:spacing w:before="75" w:after="0"/>
      </w:pPr>
      <w:r>
        <w:rPr/>
        <w:t xml:space="preserve">一、便携式材料强度检测仪性能提升 </w:t>
      </w:r>
    </w:p>
    <w:p>
      <w:pPr>
        <w:spacing w:before="75" w:after="0"/>
      </w:pPr>
      <w:r>
        <w:rPr/>
        <w:t xml:space="preserve">二、现场混凝土强度回弹-取芯综合设备 </w:t>
      </w:r>
    </w:p>
    <w:p>
      <w:pPr>
        <w:spacing w:before="75" w:after="0"/>
      </w:pPr>
      <w:r>
        <w:rPr/>
        <w:t xml:space="preserve">三、移动实验室检测车辆配置标准 </w:t>
      </w:r>
    </w:p>
    <w:p>
      <w:pPr>
        <w:spacing w:before="75" w:after="0"/>
      </w:pPr>
      <w:r>
        <w:rPr/>
        <w:t xml:space="preserve">四、手持式环境污染物快速检测仪 </w:t>
      </w:r>
    </w:p>
    <w:p>
      <w:pPr>
        <w:spacing w:before="75" w:after="0"/>
      </w:pPr>
      <w:r>
        <w:rPr/>
        <w:t xml:space="preserve">五、无人机搭载检测设备的技术成熟度 </w:t>
      </w:r>
    </w:p>
    <w:p>
      <w:pPr>
        <w:spacing w:before="75" w:after="0"/>
      </w:pPr>
      <w:r>
        <w:rPr/>
        <w:t xml:space="preserve">六、快速检测装备的精度与可靠性平衡 </w:t>
      </w:r>
    </w:p>
    <w:p>
      <w:pPr>
        <w:spacing w:before="75" w:after="0"/>
      </w:pPr>
      <w:r>
        <w:rPr/>
        <w:t xml:space="preserve">第三节 实验室检测装备自动化 </w:t>
      </w:r>
    </w:p>
    <w:p>
      <w:pPr>
        <w:spacing w:before="75" w:after="0"/>
      </w:pPr>
      <w:r>
        <w:rPr/>
        <w:t xml:space="preserve">一、材料力学性能试验机自动化升级 </w:t>
      </w:r>
    </w:p>
    <w:p>
      <w:pPr>
        <w:spacing w:before="75" w:after="0"/>
      </w:pPr>
      <w:r>
        <w:rPr/>
        <w:t xml:space="preserve">二、化学分析仪器(光谱/色谱)高精化 </w:t>
      </w:r>
    </w:p>
    <w:p>
      <w:pPr>
        <w:spacing w:before="75" w:after="0"/>
      </w:pPr>
      <w:r>
        <w:rPr/>
        <w:t xml:space="preserve">三、环境舱模拟检测设备智能化 </w:t>
      </w:r>
    </w:p>
    <w:p>
      <w:pPr>
        <w:spacing w:before="75" w:after="0"/>
      </w:pPr>
      <w:r>
        <w:rPr/>
        <w:t xml:space="preserve">四、实验室信息管理系统(lims)普及 </w:t>
      </w:r>
    </w:p>
    <w:p>
      <w:pPr>
        <w:spacing w:before="75" w:after="0"/>
      </w:pPr>
      <w:r>
        <w:rPr/>
        <w:t xml:space="preserve">五、设备联网与数据自动采集 </w:t>
      </w:r>
    </w:p>
    <w:p>
      <w:pPr>
        <w:spacing w:before="75" w:after="0"/>
      </w:pPr>
      <w:r>
        <w:rPr/>
        <w:t xml:space="preserve">六、自动化装备对人员技能要求变化 </w:t>
      </w:r>
    </w:p>
    <w:p>
      <w:pPr>
        <w:spacing w:before="75" w:after="0"/>
      </w:pPr>
      <w:r>
        <w:rPr/>
        <w:t xml:space="preserve">第四节 新兴技术装备探索 </w:t>
      </w:r>
    </w:p>
    <w:p>
      <w:pPr>
        <w:spacing w:before="75" w:after="0"/>
      </w:pPr>
      <w:r>
        <w:rPr/>
        <w:t xml:space="preserve">一、建筑结构健康监测传感器网络部署 </w:t>
      </w:r>
    </w:p>
    <w:p>
      <w:pPr>
        <w:spacing w:before="75" w:after="0"/>
      </w:pPr>
      <w:r>
        <w:rPr/>
        <w:t xml:space="preserve">二、bim 与检测数据集成硬件接口 </w:t>
      </w:r>
    </w:p>
    <w:p>
      <w:pPr>
        <w:spacing w:before="75" w:after="0"/>
      </w:pPr>
      <w:r>
        <w:rPr/>
        <w:t xml:space="preserve">三、机器人与机器视觉在检测中的应用 </w:t>
      </w:r>
    </w:p>
    <w:p>
      <w:pPr>
        <w:spacing w:before="75" w:after="0"/>
      </w:pPr>
      <w:r>
        <w:rPr/>
        <w:t xml:space="preserve">四、数字孪生技术装备需求与配置 </w:t>
      </w:r>
    </w:p>
    <w:p>
      <w:pPr>
        <w:spacing w:before="75" w:after="0"/>
      </w:pPr>
      <w:r>
        <w:rPr/>
        <w:t xml:space="preserve">五、ai 芯片在边缘检测设备中的渗透 </w:t>
      </w:r>
    </w:p>
    <w:p>
      <w:pPr>
        <w:spacing w:before="75" w:after="0"/>
      </w:pPr>
      <w:r>
        <w:rPr/>
        <w:t xml:space="preserve">六、新兴技术装备投资回报周期评估 </w:t>
      </w:r>
    </w:p>
    <w:p>
      <w:pPr>
        <w:spacing w:before="75" w:after="0"/>
      </w:pPr>
      <w:r>
        <w:rPr>
          <w:b w:val="1"/>
          <w:bCs w:val="1"/>
        </w:rPr>
        <w:t xml:space="preserve">第七章 智能化与数字化转型 </w:t>
      </w:r>
    </w:p>
    <w:p>
      <w:pPr>
        <w:spacing w:before="75" w:after="0"/>
      </w:pPr>
      <w:r>
        <w:rPr/>
        <w:t xml:space="preserve">第一节 检测数据采集智能化 </w:t>
      </w:r>
    </w:p>
    <w:p>
      <w:pPr>
        <w:spacing w:before="75" w:after="0"/>
      </w:pPr>
      <w:r>
        <w:rPr/>
        <w:t xml:space="preserve">一、传感器技术在现场检测中的广泛应用 </w:t>
      </w:r>
    </w:p>
    <w:p>
      <w:pPr>
        <w:spacing w:before="75" w:after="0"/>
      </w:pPr>
      <w:r>
        <w:rPr/>
        <w:t xml:space="preserve">二、图像识别技术在缺陷自动识别中的准确率 </w:t>
      </w:r>
    </w:p>
    <w:p>
      <w:pPr>
        <w:spacing w:before="75" w:after="0"/>
      </w:pPr>
      <w:r>
        <w:rPr/>
        <w:t xml:space="preserve">三、检测数据自动采集与实时上传系统 </w:t>
      </w:r>
    </w:p>
    <w:p>
      <w:pPr>
        <w:spacing w:before="75" w:after="0"/>
      </w:pPr>
      <w:r>
        <w:rPr/>
        <w:t xml:space="preserve">四、移动检测 app 与云平台协同工作模式 </w:t>
      </w:r>
    </w:p>
    <w:p>
      <w:pPr>
        <w:spacing w:before="75" w:after="0"/>
      </w:pPr>
      <w:r>
        <w:rPr/>
        <w:t xml:space="preserve">五、检测数据电子化与区块链技术存证 </w:t>
      </w:r>
    </w:p>
    <w:p>
      <w:pPr>
        <w:spacing w:before="75" w:after="0"/>
      </w:pPr>
      <w:r>
        <w:rPr/>
        <w:t xml:space="preserve">六、数据安全与隐私保护机制 </w:t>
      </w:r>
    </w:p>
    <w:p>
      <w:pPr>
        <w:spacing w:before="75" w:after="0"/>
      </w:pPr>
      <w:r>
        <w:rPr/>
        <w:t xml:space="preserve">第二节 检测流程管理数字化 </w:t>
      </w:r>
    </w:p>
    <w:p>
      <w:pPr>
        <w:spacing w:before="75" w:after="0"/>
      </w:pPr>
      <w:r>
        <w:rPr/>
        <w:t xml:space="preserve">一、项目管理软件在检测流程中的应用 </w:t>
      </w:r>
    </w:p>
    <w:p>
      <w:pPr>
        <w:spacing w:before="75" w:after="0"/>
      </w:pPr>
      <w:r>
        <w:rPr/>
        <w:t xml:space="preserve">二、检测任务调度与资源优化算法 </w:t>
      </w:r>
    </w:p>
    <w:p>
      <w:pPr>
        <w:spacing w:before="75" w:after="0"/>
      </w:pPr>
      <w:r>
        <w:rPr/>
        <w:t xml:space="preserve">三、检测报告自动生成与电子签章 </w:t>
      </w:r>
    </w:p>
    <w:p>
      <w:pPr>
        <w:spacing w:before="75" w:after="0"/>
      </w:pPr>
      <w:r>
        <w:rPr/>
        <w:t xml:space="preserve">四、客户在线委托与进度查询系统 </w:t>
      </w:r>
    </w:p>
    <w:p>
      <w:pPr>
        <w:spacing w:before="75" w:after="0"/>
      </w:pPr>
      <w:r>
        <w:rPr/>
        <w:t xml:space="preserve">五、检测质量数字化追溯体系 </w:t>
      </w:r>
    </w:p>
    <w:p>
      <w:pPr>
        <w:spacing w:before="75" w:after="0"/>
      </w:pPr>
      <w:r>
        <w:rPr/>
        <w:t xml:space="preserve">六、数字化对检测效率提升量化分析 </w:t>
      </w:r>
    </w:p>
    <w:p>
      <w:pPr>
        <w:spacing w:before="75" w:after="0"/>
      </w:pPr>
      <w:r>
        <w:rPr/>
        <w:t xml:space="preserve">第三节 检测结果分析智能化 </w:t>
      </w:r>
    </w:p>
    <w:p>
      <w:pPr>
        <w:spacing w:before="75" w:after="0"/>
      </w:pPr>
      <w:r>
        <w:rPr/>
        <w:t xml:space="preserve">一、ai 算法在检测数据分析中的应用 </w:t>
      </w:r>
    </w:p>
    <w:p>
      <w:pPr>
        <w:spacing w:before="75" w:after="0"/>
      </w:pPr>
      <w:r>
        <w:rPr/>
        <w:t xml:space="preserve">二、历史检测数据挖掘与趋势预测 </w:t>
      </w:r>
    </w:p>
    <w:p>
      <w:pPr>
        <w:spacing w:before="75" w:after="0"/>
      </w:pPr>
      <w:r>
        <w:rPr/>
        <w:t xml:space="preserve">三、多源数据融合的综合评估模型 </w:t>
      </w:r>
    </w:p>
    <w:p>
      <w:pPr>
        <w:spacing w:before="75" w:after="0"/>
      </w:pPr>
      <w:r>
        <w:rPr/>
        <w:t xml:space="preserve">四、智能诊断与异常预警系统 </w:t>
      </w:r>
    </w:p>
    <w:p>
      <w:pPr>
        <w:spacing w:before="75" w:after="0"/>
      </w:pPr>
      <w:r>
        <w:rPr/>
        <w:t xml:space="preserve">五、检测结果可视化与 vr/ar 展示 </w:t>
      </w:r>
    </w:p>
    <w:p>
      <w:pPr>
        <w:spacing w:before="75" w:after="0"/>
      </w:pPr>
      <w:r>
        <w:rPr/>
        <w:t xml:space="preserve">六、智能化分析对检测结论准确性提升 </w:t>
      </w:r>
    </w:p>
    <w:p>
      <w:pPr>
        <w:spacing w:before="75" w:after="0"/>
      </w:pPr>
      <w:r>
        <w:rPr/>
        <w:t xml:space="preserve">第四节 检测服务交付平台化 </w:t>
      </w:r>
    </w:p>
    <w:p>
      <w:pPr>
        <w:spacing w:before="75" w:after="0"/>
      </w:pPr>
      <w:r>
        <w:rPr/>
        <w:t xml:space="preserve">一、检测服务电商平台发展模式 </w:t>
      </w:r>
    </w:p>
    <w:p>
      <w:pPr>
        <w:spacing w:before="75" w:after="0"/>
      </w:pPr>
      <w:r>
        <w:rPr/>
        <w:t xml:space="preserve">二、第三方检测数据交易平台 </w:t>
      </w:r>
    </w:p>
    <w:p>
      <w:pPr>
        <w:spacing w:before="75" w:after="0"/>
      </w:pPr>
      <w:r>
        <w:rPr/>
        <w:t xml:space="preserve">三、检测服务 api 接口开放 </w:t>
      </w:r>
    </w:p>
    <w:p>
      <w:pPr>
        <w:spacing w:before="75" w:after="0"/>
      </w:pPr>
      <w:r>
        <w:rPr/>
        <w:t xml:space="preserve">四、平台化对检测服务标准化推动 </w:t>
      </w:r>
    </w:p>
    <w:p>
      <w:pPr>
        <w:spacing w:before="75" w:after="0"/>
      </w:pPr>
      <w:r>
        <w:rPr/>
        <w:t xml:space="preserve">五、平台经济对检测行业竞争格局影响 </w:t>
      </w:r>
    </w:p>
    <w:p>
      <w:pPr>
        <w:spacing w:before="75" w:after="0"/>
      </w:pPr>
      <w:r>
        <w:rPr/>
        <w:t xml:space="preserve">六、平台化商业模式盈利点分析 </w:t>
      </w:r>
    </w:p>
    <w:p>
      <w:pPr>
        <w:spacing w:before="75" w:after="0"/>
      </w:pPr>
      <w:r>
        <w:rPr>
          <w:b w:val="1"/>
          <w:bCs w:val="1"/>
        </w:rPr>
        <w:t xml:space="preserve">第八章 建筑检测产业链分析 </w:t>
      </w:r>
    </w:p>
    <w:p>
      <w:pPr>
        <w:spacing w:before="75" w:after="0"/>
      </w:pPr>
      <w:r>
        <w:rPr/>
        <w:t xml:space="preserve">第一节 上游检测设备供应格局 </w:t>
      </w:r>
    </w:p>
    <w:p>
      <w:pPr>
        <w:spacing w:before="75" w:after="0"/>
      </w:pPr>
      <w:r>
        <w:rPr/>
        <w:t xml:space="preserve">一、检测设备市场规模与增长率 </w:t>
      </w:r>
    </w:p>
    <w:p>
      <w:pPr>
        <w:spacing w:before="75" w:after="0"/>
      </w:pPr>
      <w:r>
        <w:rPr/>
        <w:t xml:space="preserve">二、进口设备与国产设备技术差距 </w:t>
      </w:r>
    </w:p>
    <w:p>
      <w:pPr>
        <w:spacing w:before="75" w:after="0"/>
      </w:pPr>
      <w:r>
        <w:rPr/>
        <w:t xml:space="preserve">三、设备租赁模式对检测机构轻资产运营影响 </w:t>
      </w:r>
    </w:p>
    <w:p>
      <w:pPr>
        <w:spacing w:before="75" w:after="0"/>
      </w:pPr>
      <w:r>
        <w:rPr/>
        <w:t xml:space="preserve">四、设备校准与计量服务市场 </w:t>
      </w:r>
    </w:p>
    <w:p>
      <w:pPr>
        <w:spacing w:before="75" w:after="0"/>
      </w:pPr>
      <w:r>
        <w:rPr/>
        <w:t xml:space="preserve">五、设备耗材(试剂/标样)供应稳定性 </w:t>
      </w:r>
    </w:p>
    <w:p>
      <w:pPr>
        <w:spacing w:before="75" w:after="0"/>
      </w:pPr>
      <w:r>
        <w:rPr/>
        <w:t xml:space="preserve">六、上游设备创新对检测能力拉动 </w:t>
      </w:r>
    </w:p>
    <w:p>
      <w:pPr>
        <w:spacing w:before="75" w:after="0"/>
      </w:pPr>
      <w:r>
        <w:rPr/>
        <w:t xml:space="preserve">第二节 中游检测服务能力分布 </w:t>
      </w:r>
    </w:p>
    <w:p>
      <w:pPr>
        <w:spacing w:before="75" w:after="0"/>
      </w:pPr>
      <w:r>
        <w:rPr/>
        <w:t xml:space="preserve">一、检测机构数量、规模与区域分布 </w:t>
      </w:r>
    </w:p>
    <w:p>
      <w:pPr>
        <w:spacing w:before="75" w:after="0"/>
      </w:pPr>
      <w:r>
        <w:rPr/>
        <w:t xml:space="preserve">二、国有、民营、外资机构能力对比 </w:t>
      </w:r>
    </w:p>
    <w:p>
      <w:pPr>
        <w:spacing w:before="75" w:after="0"/>
      </w:pPr>
      <w:r>
        <w:rPr/>
        <w:t xml:space="preserve">三、综合性与专业性机构市场定位 </w:t>
      </w:r>
    </w:p>
    <w:p>
      <w:pPr>
        <w:spacing w:before="75" w:after="0"/>
      </w:pPr>
      <w:r>
        <w:rPr/>
        <w:t xml:space="preserve">四、检测机构实验室面积与设备原值 </w:t>
      </w:r>
    </w:p>
    <w:p>
      <w:pPr>
        <w:spacing w:before="75" w:after="0"/>
      </w:pPr>
      <w:r>
        <w:rPr/>
        <w:t xml:space="preserve">五、检测机构人员结构与资质水平 </w:t>
      </w:r>
    </w:p>
    <w:p>
      <w:pPr>
        <w:spacing w:before="75" w:after="0"/>
      </w:pPr>
      <w:r>
        <w:rPr/>
        <w:t xml:space="preserve">六、中游服务能力产能过剩与短缺并存 </w:t>
      </w:r>
    </w:p>
    <w:p>
      <w:pPr>
        <w:spacing w:before="75" w:after="0"/>
      </w:pPr>
      <w:r>
        <w:rPr/>
        <w:t xml:space="preserve">第三节 下游应用领域需求结构 </w:t>
      </w:r>
    </w:p>
    <w:p>
      <w:pPr>
        <w:spacing w:before="75" w:after="0"/>
      </w:pPr>
      <w:r>
        <w:rPr/>
        <w:t xml:space="preserve">一、房地产开发商检测需求规模与占比 </w:t>
      </w:r>
    </w:p>
    <w:p>
      <w:pPr>
        <w:spacing w:before="75" w:after="0"/>
      </w:pPr>
      <w:r>
        <w:rPr/>
        <w:t xml:space="preserve">二、政府监管(质量监督/安全检查)需求 </w:t>
      </w:r>
    </w:p>
    <w:p>
      <w:pPr>
        <w:spacing w:before="75" w:after="0"/>
      </w:pPr>
      <w:r>
        <w:rPr/>
        <w:t xml:space="preserve">三、既有建筑业主(商业/公共/住宅)需求 </w:t>
      </w:r>
    </w:p>
    <w:p>
      <w:pPr>
        <w:spacing w:before="75" w:after="0"/>
      </w:pPr>
      <w:r>
        <w:rPr/>
        <w:t xml:space="preserve">四、施工企业自检与第三方检测需求 </w:t>
      </w:r>
    </w:p>
    <w:p>
      <w:pPr>
        <w:spacing w:before="75" w:after="0"/>
      </w:pPr>
      <w:r>
        <w:rPr/>
        <w:t xml:space="preserve">五、金融机构(保险/抵押)对检测需求 </w:t>
      </w:r>
    </w:p>
    <w:p>
      <w:pPr>
        <w:spacing w:before="75" w:after="0"/>
      </w:pPr>
      <w:r>
        <w:rPr/>
        <w:t xml:space="preserve">六、下游需求结构变化趋势 </w:t>
      </w:r>
    </w:p>
    <w:p>
      <w:pPr>
        <w:spacing w:before="75" w:after="0"/>
      </w:pPr>
      <w:r>
        <w:rPr/>
        <w:t xml:space="preserve">第四节 产业链价值创造与分配 </w:t>
      </w:r>
    </w:p>
    <w:p>
      <w:pPr>
        <w:spacing w:before="75" w:after="0"/>
      </w:pPr>
      <w:r>
        <w:rPr/>
        <w:t xml:space="preserve">一、产业链各环节利润率分布 </w:t>
      </w:r>
    </w:p>
    <w:p>
      <w:pPr>
        <w:spacing w:before="75" w:after="0"/>
      </w:pPr>
      <w:r>
        <w:rPr/>
        <w:t xml:space="preserve">二、检测服务附加值提升路径 </w:t>
      </w:r>
    </w:p>
    <w:p>
      <w:pPr>
        <w:spacing w:before="75" w:after="0"/>
      </w:pPr>
      <w:r>
        <w:rPr/>
        <w:t xml:space="preserve">三、产业链纵向整合(设备+检测+服务) </w:t>
      </w:r>
    </w:p>
    <w:p>
      <w:pPr>
        <w:spacing w:before="75" w:after="0"/>
      </w:pPr>
      <w:r>
        <w:rPr/>
        <w:t xml:space="preserve">四、产业链横向协同(检测+设计+施工) </w:t>
      </w:r>
    </w:p>
    <w:p>
      <w:pPr>
        <w:spacing w:before="75" w:after="0"/>
      </w:pPr>
      <w:r>
        <w:rPr/>
        <w:t xml:space="preserve">五、价值链再造：从检测到健康管理 </w:t>
      </w:r>
    </w:p>
    <w:p>
      <w:pPr>
        <w:spacing w:before="75" w:after="0"/>
      </w:pPr>
      <w:r>
        <w:rPr/>
        <w:t xml:space="preserve">六、价值链利润分配优化空间 </w:t>
      </w:r>
    </w:p>
    <w:p>
      <w:pPr>
        <w:spacing w:before="75" w:after="0"/>
      </w:pPr>
      <w:r>
        <w:rPr>
          <w:b w:val="1"/>
          <w:bCs w:val="1"/>
        </w:rPr>
        <w:t xml:space="preserve">第九章 市场竞争格局演变 </w:t>
      </w:r>
    </w:p>
    <w:p>
      <w:pPr>
        <w:spacing w:before="75" w:after="0"/>
      </w:pPr>
      <w:r>
        <w:rPr/>
        <w:t xml:space="preserve">第一节 市场集中度变化趋势 </w:t>
      </w:r>
    </w:p>
    <w:p>
      <w:pPr>
        <w:spacing w:before="75" w:after="0"/>
      </w:pPr>
      <w:r>
        <w:rPr/>
        <w:t xml:space="preserve">一、cr5/cr10 市场份额历史演变 </w:t>
      </w:r>
    </w:p>
    <w:p>
      <w:pPr>
        <w:spacing w:before="75" w:after="0"/>
      </w:pPr>
      <w:r>
        <w:rPr/>
        <w:t xml:space="preserve">二、大型机构跨区域扩张与网点布局 </w:t>
      </w:r>
    </w:p>
    <w:p>
      <w:pPr>
        <w:spacing w:before="75" w:after="0"/>
      </w:pPr>
      <w:r>
        <w:rPr/>
        <w:t xml:space="preserve">三、中小型机构专业化与差异化生存 </w:t>
      </w:r>
    </w:p>
    <w:p>
      <w:pPr>
        <w:spacing w:before="75" w:after="0"/>
      </w:pPr>
      <w:r>
        <w:rPr/>
        <w:t xml:space="preserve">四、市场集中度提升驱动因素 </w:t>
      </w:r>
    </w:p>
    <w:p>
      <w:pPr>
        <w:spacing w:before="75" w:after="0"/>
      </w:pPr>
      <w:r>
        <w:rPr/>
        <w:t xml:space="preserve">五、市场碎片化与整合并存现象 </w:t>
      </w:r>
    </w:p>
    <w:p>
      <w:pPr>
        <w:spacing w:before="75" w:after="0"/>
      </w:pPr>
      <w:r>
        <w:rPr/>
        <w:t xml:space="preserve">六、集中度预测与竞争格局稳定期 </w:t>
      </w:r>
    </w:p>
    <w:p>
      <w:pPr>
        <w:spacing w:before="75" w:after="0"/>
      </w:pPr>
      <w:r>
        <w:rPr/>
        <w:t xml:space="preserve">第二节 不同所有制机构竞争 </w:t>
      </w:r>
    </w:p>
    <w:p>
      <w:pPr>
        <w:spacing w:before="75" w:after="0"/>
      </w:pPr>
      <w:r>
        <w:rPr/>
        <w:t xml:space="preserve">一、国有机构市场份额与资源优势 </w:t>
      </w:r>
    </w:p>
    <w:p>
      <w:pPr>
        <w:spacing w:before="75" w:after="0"/>
      </w:pPr>
      <w:r>
        <w:rPr/>
        <w:t xml:space="preserve">二、民营机构数量增长与效率优势 </w:t>
      </w:r>
    </w:p>
    <w:p>
      <w:pPr>
        <w:spacing w:before="75" w:after="0"/>
      </w:pPr>
      <w:r>
        <w:rPr/>
        <w:t xml:space="preserve">三、外资机构技术领先与高端市场 </w:t>
      </w:r>
    </w:p>
    <w:p>
      <w:pPr>
        <w:spacing w:before="75" w:after="0"/>
      </w:pPr>
      <w:r>
        <w:rPr/>
        <w:t xml:space="preserve">四、混合所有制改革与竞争力提升 </w:t>
      </w:r>
    </w:p>
    <w:p>
      <w:pPr>
        <w:spacing w:before="75" w:after="0"/>
      </w:pPr>
      <w:r>
        <w:rPr/>
        <w:t xml:space="preserve">五、不同所有制机构合作与并购 </w:t>
      </w:r>
    </w:p>
    <w:p>
      <w:pPr>
        <w:spacing w:before="75" w:after="0"/>
      </w:pPr>
      <w:r>
        <w:rPr/>
        <w:t xml:space="preserve">六、所有制结构演变趋势 </w:t>
      </w:r>
    </w:p>
    <w:p>
      <w:pPr>
        <w:spacing w:before="75" w:after="0"/>
      </w:pPr>
      <w:r>
        <w:rPr/>
        <w:t xml:space="preserve">第三节 竞争策略差异化 </w:t>
      </w:r>
    </w:p>
    <w:p>
      <w:pPr>
        <w:spacing w:before="75" w:after="0"/>
      </w:pPr>
      <w:r>
        <w:rPr/>
        <w:t xml:space="preserve">一、规模化竞争：网点、设备、人员投入 </w:t>
      </w:r>
    </w:p>
    <w:p>
      <w:pPr>
        <w:spacing w:before="75" w:after="0"/>
      </w:pPr>
      <w:r>
        <w:rPr/>
        <w:t xml:space="preserve">二、技术化竞争：装备升级与技术创新 </w:t>
      </w:r>
    </w:p>
    <w:p>
      <w:pPr>
        <w:spacing w:before="75" w:after="0"/>
      </w:pPr>
      <w:r>
        <w:rPr/>
        <w:t xml:space="preserve">三、服务化竞争：响应速度与增值服务 </w:t>
      </w:r>
    </w:p>
    <w:p>
      <w:pPr>
        <w:spacing w:before="75" w:after="0"/>
      </w:pPr>
      <w:r>
        <w:rPr/>
        <w:t xml:space="preserve">四、品牌化竞争：公信力与市场认知 </w:t>
      </w:r>
    </w:p>
    <w:p>
      <w:pPr>
        <w:spacing w:before="75" w:after="0"/>
      </w:pPr>
      <w:r>
        <w:rPr/>
        <w:t xml:space="preserve">五、成本竞争：效率提升与价格策略 </w:t>
      </w:r>
    </w:p>
    <w:p>
      <w:pPr>
        <w:spacing w:before="75" w:after="0"/>
      </w:pPr>
      <w:r>
        <w:rPr/>
        <w:t xml:space="preserve">六、差异化策略有效性评估 </w:t>
      </w:r>
    </w:p>
    <w:p>
      <w:pPr>
        <w:spacing w:before="75" w:after="0"/>
      </w:pPr>
      <w:r>
        <w:rPr/>
        <w:t xml:space="preserve">第四节 并购重组与整合 </w:t>
      </w:r>
    </w:p>
    <w:p>
      <w:pPr>
        <w:spacing w:before="75" w:after="0"/>
      </w:pPr>
      <w:r>
        <w:rPr/>
        <w:t xml:space="preserve">一、检测行业并购交易数量与金额 </w:t>
      </w:r>
    </w:p>
    <w:p>
      <w:pPr>
        <w:spacing w:before="75" w:after="0"/>
      </w:pPr>
      <w:r>
        <w:rPr/>
        <w:t xml:space="preserve">二、并购动机：规模扩张、技术获取、区域进入 </w:t>
      </w:r>
    </w:p>
    <w:p>
      <w:pPr>
        <w:spacing w:before="75" w:after="0"/>
      </w:pPr>
      <w:r>
        <w:rPr/>
        <w:t xml:space="preserve">三、并购后整合挑战与文化冲突 </w:t>
      </w:r>
    </w:p>
    <w:p>
      <w:pPr>
        <w:spacing w:before="75" w:after="0"/>
      </w:pPr>
      <w:r>
        <w:rPr/>
        <w:t xml:space="preserve">四、私募股权对检测行业投资热度 </w:t>
      </w:r>
    </w:p>
    <w:p>
      <w:pPr>
        <w:spacing w:before="75" w:after="0"/>
      </w:pPr>
      <w:r>
        <w:rPr/>
        <w:t xml:space="preserve">五、并购对行业竞争格局重塑 </w:t>
      </w:r>
    </w:p>
    <w:p>
      <w:pPr>
        <w:spacing w:before="75" w:after="0"/>
      </w:pPr>
      <w:r>
        <w:rPr/>
        <w:t xml:space="preserve">六、未来并购趋势预测 </w:t>
      </w:r>
    </w:p>
    <w:p>
      <w:pPr>
        <w:spacing w:before="75" w:after="0"/>
      </w:pPr>
      <w:r>
        <w:rPr>
          <w:b w:val="1"/>
          <w:bCs w:val="1"/>
        </w:rPr>
        <w:t xml:space="preserve">第十章 区域市场发展格局 </w:t>
      </w:r>
    </w:p>
    <w:p>
      <w:pPr>
        <w:spacing w:before="75" w:after="0"/>
      </w:pPr>
      <w:r>
        <w:rPr/>
        <w:t xml:space="preserve">第一节 华东地区市场分析 </w:t>
      </w:r>
    </w:p>
    <w:p>
      <w:pPr>
        <w:spacing w:before="75" w:after="0"/>
      </w:pPr>
      <w:r>
        <w:rPr/>
        <w:t xml:space="preserve">一、区域建筑业规模与检测市场容量 </w:t>
      </w:r>
    </w:p>
    <w:p>
      <w:pPr>
        <w:spacing w:before="75" w:after="0"/>
      </w:pPr>
      <w:r>
        <w:rPr/>
        <w:t xml:space="preserve">二、上海、江苏、浙江市场成熟度差异 </w:t>
      </w:r>
    </w:p>
    <w:p>
      <w:pPr>
        <w:spacing w:before="75" w:after="0"/>
      </w:pPr>
      <w:r>
        <w:rPr/>
        <w:t xml:space="preserve">三、长三角一体化对检测需求协同 </w:t>
      </w:r>
    </w:p>
    <w:p>
      <w:pPr>
        <w:spacing w:before="75" w:after="0"/>
      </w:pPr>
      <w:r>
        <w:rPr/>
        <w:t xml:space="preserve">四、区域检测机构竞争格局 </w:t>
      </w:r>
    </w:p>
    <w:p>
      <w:pPr>
        <w:spacing w:before="75" w:after="0"/>
      </w:pPr>
      <w:r>
        <w:rPr/>
        <w:t xml:space="preserve">五、区域政策环境与市场准入 </w:t>
      </w:r>
    </w:p>
    <w:p>
      <w:pPr>
        <w:spacing w:before="75" w:after="0"/>
      </w:pPr>
      <w:r>
        <w:rPr/>
        <w:t xml:space="preserve">六、区域市场增长潜力预测 </w:t>
      </w:r>
    </w:p>
    <w:p>
      <w:pPr>
        <w:spacing w:before="75" w:after="0"/>
      </w:pPr>
      <w:r>
        <w:rPr/>
        <w:t xml:space="preserve">第二节 华南地区市场分析 </w:t>
      </w:r>
    </w:p>
    <w:p>
      <w:pPr>
        <w:spacing w:before="75" w:after="0"/>
      </w:pPr>
      <w:r>
        <w:rPr/>
        <w:t xml:space="preserve">一、粤港澳大湾区建设检测需求 </w:t>
      </w:r>
    </w:p>
    <w:p>
      <w:pPr>
        <w:spacing w:before="75" w:after="0"/>
      </w:pPr>
      <w:r>
        <w:rPr/>
        <w:t xml:space="preserve">二、深圳、广州技术创新对检测要求 </w:t>
      </w:r>
    </w:p>
    <w:p>
      <w:pPr>
        <w:spacing w:before="75" w:after="0"/>
      </w:pPr>
      <w:r>
        <w:rPr/>
        <w:t xml:space="preserve">三、华南地区气候特点对检测项目影响 </w:t>
      </w:r>
    </w:p>
    <w:p>
      <w:pPr>
        <w:spacing w:before="75" w:after="0"/>
      </w:pPr>
      <w:r>
        <w:rPr/>
        <w:t xml:space="preserve">四、房地产市场活跃度与检测需求关联 </w:t>
      </w:r>
    </w:p>
    <w:p>
      <w:pPr>
        <w:spacing w:before="75" w:after="0"/>
      </w:pPr>
      <w:r>
        <w:rPr/>
        <w:t xml:space="preserve">五、区域市场外资机构参与度 </w:t>
      </w:r>
    </w:p>
    <w:p>
      <w:pPr>
        <w:spacing w:before="75" w:after="0"/>
      </w:pPr>
      <w:r>
        <w:rPr/>
        <w:t xml:space="preserve">六、区域市场增长动力分析 </w:t>
      </w:r>
    </w:p>
    <w:p>
      <w:pPr>
        <w:spacing w:before="75" w:after="0"/>
      </w:pPr>
      <w:r>
        <w:rPr/>
        <w:t xml:space="preserve">第三节 华北地区市场分析 </w:t>
      </w:r>
    </w:p>
    <w:p>
      <w:pPr>
        <w:spacing w:before="75" w:after="0"/>
      </w:pPr>
      <w:r>
        <w:rPr/>
        <w:t xml:space="preserve">一、京津冀协同发展检测需求 </w:t>
      </w:r>
    </w:p>
    <w:p>
      <w:pPr>
        <w:spacing w:before="75" w:after="0"/>
      </w:pPr>
      <w:r>
        <w:rPr/>
        <w:t xml:space="preserve">二、北京城市副中心与雄安新区建设 </w:t>
      </w:r>
    </w:p>
    <w:p>
      <w:pPr>
        <w:spacing w:before="75" w:after="0"/>
      </w:pPr>
      <w:r>
        <w:rPr/>
        <w:t xml:space="preserve">三、华北地区环保要求对节能检测推动 </w:t>
      </w:r>
    </w:p>
    <w:p>
      <w:pPr>
        <w:spacing w:before="75" w:after="0"/>
      </w:pPr>
      <w:r>
        <w:rPr/>
        <w:t xml:space="preserve">四、区域市场集中度与大型机构数量 </w:t>
      </w:r>
    </w:p>
    <w:p>
      <w:pPr>
        <w:spacing w:before="75" w:after="0"/>
      </w:pPr>
      <w:r>
        <w:rPr/>
        <w:t xml:space="preserve">五、区域政策监管严格度 </w:t>
      </w:r>
    </w:p>
    <w:p>
      <w:pPr>
        <w:spacing w:before="75" w:after="0"/>
      </w:pPr>
      <w:r>
        <w:rPr/>
        <w:t xml:space="preserve">六、区域市场增长稳定性 </w:t>
      </w:r>
    </w:p>
    <w:p>
      <w:pPr>
        <w:spacing w:before="75" w:after="0"/>
      </w:pPr>
      <w:r>
        <w:rPr/>
        <w:t xml:space="preserve">第四节 华中地区市场分析 </w:t>
      </w:r>
    </w:p>
    <w:p>
      <w:pPr>
        <w:spacing w:before="75" w:after="0"/>
      </w:pPr>
      <w:r>
        <w:rPr/>
        <w:t xml:space="preserve">一、长江中游城市群建设检测需求 </w:t>
      </w:r>
    </w:p>
    <w:p>
      <w:pPr>
        <w:spacing w:before="75" w:after="0"/>
      </w:pPr>
      <w:r>
        <w:rPr/>
        <w:t xml:space="preserve">二、武汉、长沙、郑州市场增长潜力 </w:t>
      </w:r>
    </w:p>
    <w:p>
      <w:pPr>
        <w:spacing w:before="75" w:after="0"/>
      </w:pPr>
      <w:r>
        <w:rPr/>
        <w:t xml:space="preserve">三、区域产业结构对检测需求影响 </w:t>
      </w:r>
    </w:p>
    <w:p>
      <w:pPr>
        <w:spacing w:before="75" w:after="0"/>
      </w:pPr>
      <w:r>
        <w:rPr/>
        <w:t xml:space="preserve">四、区域检测机构扩张速度 </w:t>
      </w:r>
    </w:p>
    <w:p>
      <w:pPr>
        <w:spacing w:before="75" w:after="0"/>
      </w:pPr>
      <w:r>
        <w:rPr/>
        <w:t xml:space="preserve">五、区域市场竞争激烈程度 </w:t>
      </w:r>
    </w:p>
    <w:p>
      <w:pPr>
        <w:spacing w:before="75" w:after="0"/>
      </w:pPr>
      <w:r>
        <w:rPr/>
        <w:t xml:space="preserve">六、区域市场未来增长预测 </w:t>
      </w:r>
    </w:p>
    <w:p>
      <w:pPr>
        <w:spacing w:before="75" w:after="0"/>
      </w:pPr>
      <w:r>
        <w:rPr/>
        <w:t xml:space="preserve">第五节 西部地区市场分析 </w:t>
      </w:r>
    </w:p>
    <w:p>
      <w:pPr>
        <w:spacing w:before="75" w:after="0"/>
      </w:pPr>
      <w:r>
        <w:rPr/>
        <w:t xml:space="preserve">一、成渝双城经济圈建设检测需求 </w:t>
      </w:r>
    </w:p>
    <w:p>
      <w:pPr>
        <w:spacing w:before="75" w:after="0"/>
      </w:pPr>
      <w:r>
        <w:rPr/>
        <w:t xml:space="preserve">二、西部大开发政策对基建检测拉动 </w:t>
      </w:r>
    </w:p>
    <w:p>
      <w:pPr>
        <w:spacing w:before="75" w:after="0"/>
      </w:pPr>
      <w:r>
        <w:rPr/>
        <w:t xml:space="preserve">三、区域市场检测能力供给不足现状 </w:t>
      </w:r>
    </w:p>
    <w:p>
      <w:pPr>
        <w:spacing w:before="75" w:after="0"/>
      </w:pPr>
      <w:r>
        <w:rPr/>
        <w:t xml:space="preserve">四、区域市场成本结构与价格水平 </w:t>
      </w:r>
    </w:p>
    <w:p>
      <w:pPr>
        <w:spacing w:before="75" w:after="0"/>
      </w:pPr>
      <w:r>
        <w:rPr/>
        <w:t xml:space="preserve">五、区域人才吸引与留存挑战 </w:t>
      </w:r>
    </w:p>
    <w:p>
      <w:pPr>
        <w:spacing w:before="75" w:after="0"/>
      </w:pPr>
      <w:r>
        <w:rPr/>
        <w:t xml:space="preserve">六、区域市场增长机会与风险 </w:t>
      </w:r>
    </w:p>
    <w:p>
      <w:pPr>
        <w:spacing w:before="75" w:after="0"/>
      </w:pPr>
      <w:r>
        <w:rPr/>
        <w:t xml:space="preserve">第六节 东北地区市场分析 </w:t>
      </w:r>
    </w:p>
    <w:p>
      <w:pPr>
        <w:spacing w:before="75" w:after="0"/>
      </w:pPr>
      <w:r>
        <w:rPr/>
        <w:t xml:space="preserve">一、东北振兴与基建投资检测需求 </w:t>
      </w:r>
    </w:p>
    <w:p>
      <w:pPr>
        <w:spacing w:before="75" w:after="0"/>
      </w:pPr>
      <w:r>
        <w:rPr/>
        <w:t xml:space="preserve">二、既有工业建筑改造检测市场 </w:t>
      </w:r>
    </w:p>
    <w:p>
      <w:pPr>
        <w:spacing w:before="75" w:after="0"/>
      </w:pPr>
      <w:r>
        <w:rPr/>
        <w:t xml:space="preserve">三、区域市场人口流出对房地产检测影响 </w:t>
      </w:r>
    </w:p>
    <w:p>
      <w:pPr>
        <w:spacing w:before="75" w:after="0"/>
      </w:pPr>
      <w:r>
        <w:rPr/>
        <w:t xml:space="preserve">四、区域检测机构转型压力 </w:t>
      </w:r>
    </w:p>
    <w:p>
      <w:pPr>
        <w:spacing w:before="75" w:after="0"/>
      </w:pPr>
      <w:r>
        <w:rPr/>
        <w:t xml:space="preserve">五、区域市场政策扶持力度 </w:t>
      </w:r>
    </w:p>
    <w:p>
      <w:pPr>
        <w:spacing w:before="75" w:after="0"/>
      </w:pPr>
      <w:r>
        <w:rPr/>
        <w:t xml:space="preserve">六、区域市场复苏路径预测 </w:t>
      </w:r>
    </w:p>
    <w:p>
      <w:pPr>
        <w:spacing w:before="75" w:after="0"/>
      </w:pPr>
      <w:r>
        <w:rPr>
          <w:b w:val="1"/>
          <w:bCs w:val="1"/>
        </w:rPr>
        <w:t xml:space="preserve">第十一章 检测机构运营能力 </w:t>
      </w:r>
    </w:p>
    <w:p>
      <w:pPr>
        <w:spacing w:before="75" w:after="0"/>
      </w:pPr>
      <w:r>
        <w:rPr/>
        <w:t xml:space="preserve">第一节 实验室能力建设 </w:t>
      </w:r>
    </w:p>
    <w:p>
      <w:pPr>
        <w:spacing w:before="75" w:after="0"/>
      </w:pPr>
      <w:r>
        <w:rPr/>
        <w:t xml:space="preserve">一、实验室 cma/cnas 认证体系普及率 </w:t>
      </w:r>
    </w:p>
    <w:p>
      <w:pPr>
        <w:spacing w:before="75" w:after="0"/>
      </w:pPr>
      <w:r>
        <w:rPr/>
        <w:t xml:space="preserve">二、实验室面积与检测设备投资强度 </w:t>
      </w:r>
    </w:p>
    <w:p>
      <w:pPr>
        <w:spacing w:before="75" w:after="0"/>
      </w:pPr>
      <w:r>
        <w:rPr/>
        <w:t xml:space="preserve">三、实验室自动化与信息化水平 </w:t>
      </w:r>
    </w:p>
    <w:p>
      <w:pPr>
        <w:spacing w:before="75" w:after="0"/>
      </w:pPr>
      <w:r>
        <w:rPr/>
        <w:t xml:space="preserve">四、实验室间比对与能力验证参与率 </w:t>
      </w:r>
    </w:p>
    <w:p>
      <w:pPr>
        <w:spacing w:before="75" w:after="0"/>
      </w:pPr>
      <w:r>
        <w:rPr/>
        <w:t xml:space="preserve">五、实验室质量控制体系完善度 </w:t>
      </w:r>
    </w:p>
    <w:p>
      <w:pPr>
        <w:spacing w:before="75" w:after="0"/>
      </w:pPr>
      <w:r>
        <w:rPr/>
        <w:t xml:space="preserve">六、实验室能力建设投资回报率 </w:t>
      </w:r>
    </w:p>
    <w:p>
      <w:pPr>
        <w:spacing w:before="75" w:after="0"/>
      </w:pPr>
      <w:r>
        <w:rPr/>
        <w:t xml:space="preserve">第二节 人才队伍建设 </w:t>
      </w:r>
    </w:p>
    <w:p>
      <w:pPr>
        <w:spacing w:before="75" w:after="0"/>
      </w:pPr>
      <w:r>
        <w:rPr/>
        <w:t xml:space="preserve">一、检测人员数量增长与结构变化 </w:t>
      </w:r>
    </w:p>
    <w:p>
      <w:pPr>
        <w:spacing w:before="75" w:after="0"/>
      </w:pPr>
      <w:r>
        <w:rPr/>
        <w:t xml:space="preserve">二、注册结构工程师/岩土工程师占比 </w:t>
      </w:r>
    </w:p>
    <w:p>
      <w:pPr>
        <w:spacing w:before="75" w:after="0"/>
      </w:pPr>
      <w:r>
        <w:rPr/>
        <w:t xml:space="preserve">三、技术人员学历与职称结构 </w:t>
      </w:r>
    </w:p>
    <w:p>
      <w:pPr>
        <w:spacing w:before="75" w:after="0"/>
      </w:pPr>
      <w:r>
        <w:rPr/>
        <w:t xml:space="preserve">四、人才招聘难度与薪酬竞争力 </w:t>
      </w:r>
    </w:p>
    <w:p>
      <w:pPr>
        <w:spacing w:before="75" w:after="0"/>
      </w:pPr>
      <w:r>
        <w:rPr/>
        <w:t xml:space="preserve">五、人才培训体系与职业发展通道 </w:t>
      </w:r>
    </w:p>
    <w:p>
      <w:pPr>
        <w:spacing w:before="75" w:after="0"/>
      </w:pPr>
      <w:r>
        <w:rPr/>
        <w:t xml:space="preserve">六、人才流失率与知识管理 </w:t>
      </w:r>
    </w:p>
    <w:p>
      <w:pPr>
        <w:spacing w:before="75" w:after="0"/>
      </w:pPr>
      <w:r>
        <w:rPr/>
        <w:t xml:space="preserve">第三节 质量控制与风险管理 </w:t>
      </w:r>
    </w:p>
    <w:p>
      <w:pPr>
        <w:spacing w:before="75" w:after="0"/>
      </w:pPr>
      <w:r>
        <w:rPr/>
        <w:t xml:space="preserve">一、检测报告错误率与返工率控制 </w:t>
      </w:r>
    </w:p>
    <w:p>
      <w:pPr>
        <w:spacing w:before="75" w:after="0"/>
      </w:pPr>
      <w:r>
        <w:rPr/>
        <w:t xml:space="preserve">二、质量事故对机构声誉影响 </w:t>
      </w:r>
    </w:p>
    <w:p>
      <w:pPr>
        <w:spacing w:before="75" w:after="0"/>
      </w:pPr>
      <w:r>
        <w:rPr/>
        <w:t xml:space="preserve">三、法律诉讼风险与责任保险 </w:t>
      </w:r>
    </w:p>
    <w:p>
      <w:pPr>
        <w:spacing w:before="75" w:after="0"/>
      </w:pPr>
      <w:r>
        <w:rPr/>
        <w:t xml:space="preserve">四、数据真实性与诚信体系建设 </w:t>
      </w:r>
    </w:p>
    <w:p>
      <w:pPr>
        <w:spacing w:before="75" w:after="0"/>
      </w:pPr>
      <w:r>
        <w:rPr/>
        <w:t xml:space="preserve">五、风险管理内部控制制度 </w:t>
      </w:r>
    </w:p>
    <w:p>
      <w:pPr>
        <w:spacing w:before="75" w:after="0"/>
      </w:pPr>
      <w:r>
        <w:rPr/>
        <w:t xml:space="preserve">六、质量控制成本与效益平衡 </w:t>
      </w:r>
    </w:p>
    <w:p>
      <w:pPr>
        <w:spacing w:before="75" w:after="0"/>
      </w:pPr>
      <w:r>
        <w:rPr/>
        <w:t xml:space="preserve">第四节 客户服务与关系管理 </w:t>
      </w:r>
    </w:p>
    <w:p>
      <w:pPr>
        <w:spacing w:before="75" w:after="0"/>
      </w:pPr>
      <w:r>
        <w:rPr/>
        <w:t xml:space="preserve">一、客户满意度与忠诚度测量 </w:t>
      </w:r>
    </w:p>
    <w:p>
      <w:pPr>
        <w:spacing w:before="75" w:after="0"/>
      </w:pPr>
      <w:r>
        <w:rPr/>
        <w:t xml:space="preserve">二、客户需求响应速度与服务弹性 </w:t>
      </w:r>
    </w:p>
    <w:p>
      <w:pPr>
        <w:spacing w:before="75" w:after="0"/>
      </w:pPr>
      <w:r>
        <w:rPr/>
        <w:t xml:space="preserve">三、长期客户合同占比与稳定性 </w:t>
      </w:r>
    </w:p>
    <w:p>
      <w:pPr>
        <w:spacing w:before="75" w:after="0"/>
      </w:pPr>
      <w:r>
        <w:rPr/>
        <w:t xml:space="preserve">四、客户投诉处理机制与改进 </w:t>
      </w:r>
    </w:p>
    <w:p>
      <w:pPr>
        <w:spacing w:before="75" w:after="0"/>
      </w:pPr>
      <w:r>
        <w:rPr/>
        <w:t xml:space="preserve">五、客户关系管理(crm)系统应用 </w:t>
      </w:r>
    </w:p>
    <w:p>
      <w:pPr>
        <w:spacing w:before="75" w:after="0"/>
      </w:pPr>
      <w:r>
        <w:rPr/>
        <w:t xml:space="preserve">六、客户服务差异化策略 </w:t>
      </w:r>
    </w:p>
    <w:p>
      <w:pPr>
        <w:spacing w:before="75" w:after="0"/>
      </w:pPr>
      <w:r>
        <w:rPr>
          <w:b w:val="1"/>
          <w:bCs w:val="1"/>
        </w:rPr>
        <w:t xml:space="preserve">第十二章 价格与成本趋势 </w:t>
      </w:r>
    </w:p>
    <w:p>
      <w:pPr>
        <w:spacing w:before="75" w:after="0"/>
      </w:pPr>
      <w:r>
        <w:rPr/>
        <w:t xml:space="preserve">第一节 检测服务价格水平 </w:t>
      </w:r>
    </w:p>
    <w:p>
      <w:pPr>
        <w:spacing w:before="75" w:after="0"/>
      </w:pPr>
      <w:r>
        <w:rPr/>
        <w:t xml:space="preserve">一、主要检测项目单价历史变化 </w:t>
      </w:r>
    </w:p>
    <w:p>
      <w:pPr>
        <w:spacing w:before="75" w:after="0"/>
      </w:pPr>
      <w:r>
        <w:rPr/>
        <w:t xml:space="preserve">二、不同地区检测服务价格差异 </w:t>
      </w:r>
    </w:p>
    <w:p>
      <w:pPr>
        <w:spacing w:before="75" w:after="0"/>
      </w:pPr>
      <w:r>
        <w:rPr/>
        <w:t xml:space="preserve">三、不同机构定价策略 </w:t>
      </w:r>
    </w:p>
    <w:p>
      <w:pPr>
        <w:spacing w:before="75" w:after="0"/>
      </w:pPr>
      <w:r>
        <w:rPr/>
        <w:t xml:space="preserve">四、价格竞争对行业利润率影响 </w:t>
      </w:r>
    </w:p>
    <w:p>
      <w:pPr>
        <w:spacing w:before="75" w:after="0"/>
      </w:pPr>
      <w:r>
        <w:rPr/>
        <w:t xml:space="preserve">五、价格透明度与客户议价能力 </w:t>
      </w:r>
    </w:p>
    <w:p>
      <w:pPr>
        <w:spacing w:before="75" w:after="0"/>
      </w:pPr>
      <w:r>
        <w:rPr/>
        <w:t xml:space="preserve">六、未来价格走势预测 </w:t>
      </w:r>
    </w:p>
    <w:p>
      <w:pPr>
        <w:spacing w:before="75" w:after="0"/>
      </w:pPr>
      <w:r>
        <w:rPr/>
        <w:t xml:space="preserve">第二节 成本结构深度分析 </w:t>
      </w:r>
    </w:p>
    <w:p>
      <w:pPr>
        <w:spacing w:before="75" w:after="0"/>
      </w:pPr>
      <w:r>
        <w:rPr/>
        <w:t xml:space="preserve">一、人工成本占比与薪酬上涨趋势 </w:t>
      </w:r>
    </w:p>
    <w:p>
      <w:pPr>
        <w:spacing w:before="75" w:after="0"/>
      </w:pPr>
      <w:r>
        <w:rPr/>
        <w:t xml:space="preserve">二、设备折旧与更新对成本压力 </w:t>
      </w:r>
    </w:p>
    <w:p>
      <w:pPr>
        <w:spacing w:before="75" w:after="0"/>
      </w:pPr>
      <w:r>
        <w:rPr/>
        <w:t xml:space="preserve">三、耗材与试剂成本波动 </w:t>
      </w:r>
    </w:p>
    <w:p>
      <w:pPr>
        <w:spacing w:before="75" w:after="0"/>
      </w:pPr>
      <w:r>
        <w:rPr/>
        <w:t xml:space="preserve">四、实验室运营固定成本结构 </w:t>
      </w:r>
    </w:p>
    <w:p>
      <w:pPr>
        <w:spacing w:before="75" w:after="0"/>
      </w:pPr>
      <w:r>
        <w:rPr/>
        <w:t xml:space="preserve">五、管理与销售费用率变化 </w:t>
      </w:r>
    </w:p>
    <w:p>
      <w:pPr>
        <w:spacing w:before="75" w:after="0"/>
      </w:pPr>
      <w:r>
        <w:rPr/>
        <w:t xml:space="preserve">六、成本结构优化路径 </w:t>
      </w:r>
    </w:p>
    <w:p>
      <w:pPr>
        <w:spacing w:before="75" w:after="0"/>
      </w:pPr>
      <w:r>
        <w:rPr/>
        <w:t xml:space="preserve">第三节 利润空间变化 </w:t>
      </w:r>
    </w:p>
    <w:p>
      <w:pPr>
        <w:spacing w:before="75" w:after="0"/>
      </w:pPr>
      <w:r>
        <w:rPr/>
        <w:t xml:space="preserve">一、行业平均毛利率与净利率历史趋势 </w:t>
      </w:r>
    </w:p>
    <w:p>
      <w:pPr>
        <w:spacing w:before="75" w:after="0"/>
      </w:pPr>
      <w:r>
        <w:rPr/>
        <w:t xml:space="preserve">二、不同类型机构利润率差异 </w:t>
      </w:r>
    </w:p>
    <w:p>
      <w:pPr>
        <w:spacing w:before="75" w:after="0"/>
      </w:pPr>
      <w:r>
        <w:rPr/>
        <w:t xml:space="preserve">三、规模化对利润率提升作用 </w:t>
      </w:r>
    </w:p>
    <w:p>
      <w:pPr>
        <w:spacing w:before="75" w:after="0"/>
      </w:pPr>
      <w:r>
        <w:rPr/>
        <w:t xml:space="preserve">四、增值服务对利润结构改善 </w:t>
      </w:r>
    </w:p>
    <w:p>
      <w:pPr>
        <w:spacing w:before="75" w:after="0"/>
      </w:pPr>
      <w:r>
        <w:rPr/>
        <w:t xml:space="preserve">五、利润率预测与行业成熟度关系 </w:t>
      </w:r>
    </w:p>
    <w:p>
      <w:pPr>
        <w:spacing w:before="75" w:after="0"/>
      </w:pPr>
      <w:r>
        <w:rPr/>
        <w:t xml:space="preserve">六、利润质量评估 </w:t>
      </w:r>
    </w:p>
    <w:p>
      <w:pPr>
        <w:spacing w:before="75" w:after="0"/>
      </w:pPr>
      <w:r>
        <w:rPr/>
        <w:t xml:space="preserve">第四节 价格策略与成本优化 </w:t>
      </w:r>
    </w:p>
    <w:p>
      <w:pPr>
        <w:spacing w:before="75" w:after="0"/>
      </w:pPr>
      <w:r>
        <w:rPr/>
        <w:t xml:space="preserve">一、差异化定价策略 </w:t>
      </w:r>
    </w:p>
    <w:p>
      <w:pPr>
        <w:spacing w:before="75" w:after="0"/>
      </w:pPr>
      <w:r>
        <w:rPr/>
        <w:t xml:space="preserve">二、成本领先策略实施难点 </w:t>
      </w:r>
    </w:p>
    <w:p>
      <w:pPr>
        <w:spacing w:before="75" w:after="0"/>
      </w:pPr>
      <w:r>
        <w:rPr/>
        <w:t xml:space="preserve">三、价值定价法在检测服务应用 </w:t>
      </w:r>
    </w:p>
    <w:p>
      <w:pPr>
        <w:spacing w:before="75" w:after="0"/>
      </w:pPr>
      <w:r>
        <w:rPr/>
        <w:t xml:space="preserve">四、数字化对检测成本降低贡献 </w:t>
      </w:r>
    </w:p>
    <w:p>
      <w:pPr>
        <w:spacing w:before="75" w:after="0"/>
      </w:pPr>
      <w:r>
        <w:rPr/>
        <w:t xml:space="preserve">五、规模化采购对设备/耗材成本影响 </w:t>
      </w:r>
    </w:p>
    <w:p>
      <w:pPr>
        <w:spacing w:before="75" w:after="0"/>
      </w:pPr>
      <w:r>
        <w:rPr/>
        <w:t xml:space="preserve">六、价格与成本动态平衡 </w:t>
      </w:r>
    </w:p>
    <w:p>
      <w:pPr>
        <w:spacing w:before="75" w:after="0"/>
      </w:pPr>
      <w:r>
        <w:rPr>
          <w:b w:val="1"/>
          <w:bCs w:val="1"/>
        </w:rPr>
        <w:t xml:space="preserve">第十三章 资质体系与准入门槛 </w:t>
      </w:r>
    </w:p>
    <w:p>
      <w:pPr>
        <w:spacing w:before="75" w:after="0"/>
      </w:pPr>
      <w:r>
        <w:rPr/>
        <w:t xml:space="preserve">第一节 资质认证体系 </w:t>
      </w:r>
    </w:p>
    <w:p>
      <w:pPr>
        <w:spacing w:before="75" w:after="0"/>
      </w:pPr>
      <w:r>
        <w:rPr/>
        <w:t xml:space="preserve">一、cma计量认证要求与流程 </w:t>
      </w:r>
    </w:p>
    <w:p>
      <w:pPr>
        <w:spacing w:before="75" w:after="0"/>
      </w:pPr>
      <w:r>
        <w:rPr/>
        <w:t xml:space="preserve">二、cnas实验室认可体系 </w:t>
      </w:r>
    </w:p>
    <w:p>
      <w:pPr>
        <w:spacing w:before="75" w:after="0"/>
      </w:pPr>
      <w:r>
        <w:rPr/>
        <w:t xml:space="preserve">三、行业专项资质 </w:t>
      </w:r>
    </w:p>
    <w:p>
      <w:pPr>
        <w:spacing w:before="75" w:after="0"/>
      </w:pPr>
      <w:r>
        <w:rPr/>
        <w:t xml:space="preserve">四、资质等级划分与业务范围 </w:t>
      </w:r>
    </w:p>
    <w:p>
      <w:pPr>
        <w:spacing w:before="75" w:after="0"/>
      </w:pPr>
      <w:r>
        <w:rPr/>
        <w:t xml:space="preserve">五、资质维护与复评审要求 </w:t>
      </w:r>
    </w:p>
    <w:p>
      <w:pPr>
        <w:spacing w:before="75" w:after="0"/>
      </w:pPr>
      <w:r>
        <w:rPr/>
        <w:t xml:space="preserve">六、资质对检测机构市场准入影响 </w:t>
      </w:r>
    </w:p>
    <w:p>
      <w:pPr>
        <w:spacing w:before="75" w:after="0"/>
      </w:pPr>
      <w:r>
        <w:rPr/>
        <w:t xml:space="preserve">第二节 技术人员资格要求 </w:t>
      </w:r>
    </w:p>
    <w:p>
      <w:pPr>
        <w:spacing w:before="75" w:after="0"/>
      </w:pPr>
      <w:r>
        <w:rPr/>
        <w:t xml:space="preserve">一、注册工程师(结构/岩土/建造)配备标准 </w:t>
      </w:r>
    </w:p>
    <w:p>
      <w:pPr>
        <w:spacing w:before="75" w:after="0"/>
      </w:pPr>
      <w:r>
        <w:rPr/>
        <w:t xml:space="preserve">二、检测人员岗位证书与继续教育 </w:t>
      </w:r>
    </w:p>
    <w:p>
      <w:pPr>
        <w:spacing w:before="75" w:after="0"/>
      </w:pPr>
      <w:r>
        <w:rPr/>
        <w:t xml:space="preserve">三、技术负责人与质量负责人资格 </w:t>
      </w:r>
    </w:p>
    <w:p>
      <w:pPr>
        <w:spacing w:before="75" w:after="0"/>
      </w:pPr>
      <w:r>
        <w:rPr/>
        <w:t xml:space="preserve">四、人员资格对检测项目承接限制 </w:t>
      </w:r>
    </w:p>
    <w:p>
      <w:pPr>
        <w:spacing w:before="75" w:after="0"/>
      </w:pPr>
      <w:r>
        <w:rPr/>
        <w:t xml:space="preserve">五、跨区域执业资格互认情况 </w:t>
      </w:r>
    </w:p>
    <w:p>
      <w:pPr>
        <w:spacing w:before="75" w:after="0"/>
      </w:pPr>
      <w:r>
        <w:rPr/>
        <w:t xml:space="preserve">六、技术人员资格对机构竞争力影响 </w:t>
      </w:r>
    </w:p>
    <w:p>
      <w:pPr>
        <w:spacing w:before="75" w:after="0"/>
      </w:pPr>
      <w:r>
        <w:rPr/>
        <w:t xml:space="preserve">第三节 设备与设施要求 </w:t>
      </w:r>
    </w:p>
    <w:p>
      <w:pPr>
        <w:spacing w:before="75" w:after="0"/>
      </w:pPr>
      <w:r>
        <w:rPr/>
        <w:t xml:space="preserve">一、检测设备检定/校准要求 </w:t>
      </w:r>
    </w:p>
    <w:p>
      <w:pPr>
        <w:spacing w:before="75" w:after="0"/>
      </w:pPr>
      <w:r>
        <w:rPr/>
        <w:t xml:space="preserve">二、实验室环境条件(温湿度/振动)标准 </w:t>
      </w:r>
    </w:p>
    <w:p>
      <w:pPr>
        <w:spacing w:before="75" w:after="0"/>
      </w:pPr>
      <w:r>
        <w:rPr/>
        <w:t xml:space="preserve">三、设备配备率与检测能力匹配 </w:t>
      </w:r>
    </w:p>
    <w:p>
      <w:pPr>
        <w:spacing w:before="75" w:after="0"/>
      </w:pPr>
      <w:r>
        <w:rPr/>
        <w:t xml:space="preserve">四、设备技术参数对检测精度影响 </w:t>
      </w:r>
    </w:p>
    <w:p>
      <w:pPr>
        <w:spacing w:before="75" w:after="0"/>
      </w:pPr>
      <w:r>
        <w:rPr/>
        <w:t xml:space="preserve">五、设备更新与检测标准升级的同步 </w:t>
      </w:r>
    </w:p>
    <w:p>
      <w:pPr>
        <w:spacing w:before="75" w:after="0"/>
      </w:pPr>
      <w:r>
        <w:rPr/>
        <w:t xml:space="preserve">六、设备投入对机构成本结构影响 </w:t>
      </w:r>
    </w:p>
    <w:p>
      <w:pPr>
        <w:spacing w:before="75" w:after="0"/>
      </w:pPr>
      <w:r>
        <w:rPr/>
        <w:t xml:space="preserve">第四节 准入门槛与壁垒 </w:t>
      </w:r>
    </w:p>
    <w:p>
      <w:pPr>
        <w:spacing w:before="75" w:after="0"/>
      </w:pPr>
      <w:r>
        <w:rPr/>
        <w:t xml:space="preserve">一、资质壁垒：认证难度与时间成本 </w:t>
      </w:r>
    </w:p>
    <w:p>
      <w:pPr>
        <w:spacing w:before="75" w:after="0"/>
      </w:pPr>
      <w:r>
        <w:rPr/>
        <w:t xml:space="preserve">二、技术壁垒：人员/设备/经验积累 </w:t>
      </w:r>
    </w:p>
    <w:p>
      <w:pPr>
        <w:spacing w:before="75" w:after="0"/>
      </w:pPr>
      <w:r>
        <w:rPr/>
        <w:t xml:space="preserve">三、资金壁垒：实验室建设投资强度 </w:t>
      </w:r>
    </w:p>
    <w:p>
      <w:pPr>
        <w:spacing w:before="75" w:after="0"/>
      </w:pPr>
      <w:r>
        <w:rPr/>
        <w:t xml:space="preserve">四、品牌壁垒：公信力建立周期 </w:t>
      </w:r>
    </w:p>
    <w:p>
      <w:pPr>
        <w:spacing w:before="75" w:after="0"/>
      </w:pPr>
      <w:r>
        <w:rPr/>
        <w:t xml:space="preserve">五、市场壁垒：客户关系与项目经验 </w:t>
      </w:r>
    </w:p>
    <w:p>
      <w:pPr>
        <w:spacing w:before="75" w:after="0"/>
      </w:pPr>
      <w:r>
        <w:rPr/>
        <w:t xml:space="preserve">六、壁垒强度变化趋势 </w:t>
      </w:r>
    </w:p>
    <w:p>
      <w:pPr>
        <w:spacing w:before="75" w:after="0"/>
      </w:pPr>
      <w:r>
        <w:rPr>
          <w:b w:val="1"/>
          <w:bCs w:val="1"/>
        </w:rPr>
        <w:t xml:space="preserve">第十四章 投资吸引力综合评估 </w:t>
      </w:r>
    </w:p>
    <w:p>
      <w:pPr>
        <w:spacing w:before="75" w:after="0"/>
      </w:pPr>
      <w:r>
        <w:rPr/>
        <w:t xml:space="preserve">第一节 市场规模增长吸引力 </w:t>
      </w:r>
    </w:p>
    <w:p>
      <w:pPr>
        <w:spacing w:before="75" w:after="0"/>
      </w:pPr>
      <w:r>
        <w:rPr/>
        <w:t xml:space="preserve">一、绝对规模与相对增速行业比较 </w:t>
      </w:r>
    </w:p>
    <w:p>
      <w:pPr>
        <w:spacing w:before="75" w:after="0"/>
      </w:pPr>
      <w:r>
        <w:rPr/>
        <w:t xml:space="preserve">二、市场渗透率提升空间量化 </w:t>
      </w:r>
    </w:p>
    <w:p>
      <w:pPr>
        <w:spacing w:before="75" w:after="0"/>
      </w:pPr>
      <w:r>
        <w:rPr/>
        <w:t xml:space="preserve">三、细分市场增长亮点识别 </w:t>
      </w:r>
    </w:p>
    <w:p>
      <w:pPr>
        <w:spacing w:before="75" w:after="0"/>
      </w:pPr>
      <w:r>
        <w:rPr/>
        <w:t xml:space="preserve">四、增长持续性驱动因素强度 </w:t>
      </w:r>
    </w:p>
    <w:p>
      <w:pPr>
        <w:spacing w:before="75" w:after="0"/>
      </w:pPr>
      <w:r>
        <w:rPr/>
        <w:t xml:space="preserve">五、增长质量(盈利/现金流)评估 </w:t>
      </w:r>
    </w:p>
    <w:p>
      <w:pPr>
        <w:spacing w:before="75" w:after="0"/>
      </w:pPr>
      <w:r>
        <w:rPr/>
        <w:t xml:space="preserve">六、市场吸引力综合评分 </w:t>
      </w:r>
    </w:p>
    <w:p>
      <w:pPr>
        <w:spacing w:before="75" w:after="0"/>
      </w:pPr>
      <w:r>
        <w:rPr/>
        <w:t xml:space="preserve">第二节 盈利能力吸引力 </w:t>
      </w:r>
    </w:p>
    <w:p>
      <w:pPr>
        <w:spacing w:before="75" w:after="0"/>
      </w:pPr>
      <w:r>
        <w:rPr/>
        <w:t xml:space="preserve">一、行业平均roe/roa水平 </w:t>
      </w:r>
    </w:p>
    <w:p>
      <w:pPr>
        <w:spacing w:before="75" w:after="0"/>
      </w:pPr>
      <w:r>
        <w:rPr/>
        <w:t xml:space="preserve">二、利润率稳定性与改善空间 </w:t>
      </w:r>
    </w:p>
    <w:p>
      <w:pPr>
        <w:spacing w:before="75" w:after="0"/>
      </w:pPr>
      <w:r>
        <w:rPr/>
        <w:t xml:space="preserve">三、盈利预测与dcf估值模型 </w:t>
      </w:r>
    </w:p>
    <w:p>
      <w:pPr>
        <w:spacing w:before="75" w:after="0"/>
      </w:pPr>
      <w:r>
        <w:rPr/>
        <w:t xml:space="preserve">四、盈利质量(现金转换率)分析 </w:t>
      </w:r>
    </w:p>
    <w:p>
      <w:pPr>
        <w:spacing w:before="75" w:after="0"/>
      </w:pPr>
      <w:r>
        <w:rPr/>
        <w:t xml:space="preserve">五、盈利能力的周期性敏感性 </w:t>
      </w:r>
    </w:p>
    <w:p>
      <w:pPr>
        <w:spacing w:before="75" w:after="0"/>
      </w:pPr>
      <w:r>
        <w:rPr/>
        <w:t xml:space="preserve">六、盈利吸引力综合评估 </w:t>
      </w:r>
    </w:p>
    <w:p>
      <w:pPr>
        <w:spacing w:before="75" w:after="0"/>
      </w:pPr>
      <w:r>
        <w:rPr/>
        <w:t xml:space="preserve">第三节 技术创新吸引力 </w:t>
      </w:r>
    </w:p>
    <w:p>
      <w:pPr>
        <w:spacing w:before="75" w:after="0"/>
      </w:pPr>
      <w:r>
        <w:rPr/>
        <w:t xml:space="preserve">一、技术迭代速度与投资回报周期 </w:t>
      </w:r>
    </w:p>
    <w:p>
      <w:pPr>
        <w:spacing w:before="75" w:after="0"/>
      </w:pPr>
      <w:r>
        <w:rPr/>
        <w:t xml:space="preserve">二、技术壁垒高度与进入难度 </w:t>
      </w:r>
    </w:p>
    <w:p>
      <w:pPr>
        <w:spacing w:before="75" w:after="0"/>
      </w:pPr>
      <w:r>
        <w:rPr/>
        <w:t xml:space="preserve">三、技术外溢效应与生态价值 </w:t>
      </w:r>
    </w:p>
    <w:p>
      <w:pPr>
        <w:spacing w:before="75" w:after="0"/>
      </w:pPr>
      <w:r>
        <w:rPr/>
        <w:t xml:space="preserve">四、技术储备深度与未来选项 </w:t>
      </w:r>
    </w:p>
    <w:p>
      <w:pPr>
        <w:spacing w:before="75" w:after="0"/>
      </w:pPr>
      <w:r>
        <w:rPr/>
        <w:t xml:space="preserve">五、技术商业化成功率 </w:t>
      </w:r>
    </w:p>
    <w:p>
      <w:pPr>
        <w:spacing w:before="75" w:after="0"/>
      </w:pPr>
      <w:r>
        <w:rPr/>
        <w:t xml:space="preserve">六、技术吸引力综合判断 </w:t>
      </w:r>
    </w:p>
    <w:p>
      <w:pPr>
        <w:spacing w:before="75" w:after="0"/>
      </w:pPr>
      <w:r>
        <w:rPr/>
        <w:t xml:space="preserve">第四节 风险调整后吸引力 </w:t>
      </w:r>
    </w:p>
    <w:p>
      <w:pPr>
        <w:spacing w:before="75" w:after="0"/>
      </w:pPr>
      <w:r>
        <w:rPr/>
        <w:t xml:space="preserve">一、系统性风险(宏观/政策)识别 </w:t>
      </w:r>
    </w:p>
    <w:p>
      <w:pPr>
        <w:spacing w:before="75" w:after="0"/>
      </w:pPr>
      <w:r>
        <w:rPr/>
        <w:t xml:space="preserve">二、行业特有风险(资质/人才/质量)量化 </w:t>
      </w:r>
    </w:p>
    <w:p>
      <w:pPr>
        <w:spacing w:before="75" w:after="0"/>
      </w:pPr>
      <w:r>
        <w:rPr/>
        <w:t xml:space="preserve">三、风险溢价与资本成本确定 </w:t>
      </w:r>
    </w:p>
    <w:p>
      <w:pPr>
        <w:spacing w:before="75" w:after="0"/>
      </w:pPr>
      <w:r>
        <w:rPr/>
        <w:t xml:space="preserve">四、风险调整后收益率(sharpe ratio) </w:t>
      </w:r>
    </w:p>
    <w:p>
      <w:pPr>
        <w:spacing w:before="75" w:after="0"/>
      </w:pPr>
      <w:r>
        <w:rPr/>
        <w:t xml:space="preserve">五、不同风险偏好投资者适配度 </w:t>
      </w:r>
    </w:p>
    <w:p>
      <w:pPr>
        <w:spacing w:before="75" w:after="0"/>
      </w:pPr>
      <w:r>
        <w:rPr/>
        <w:t xml:space="preserve">六、综合投资吸引力排序 </w:t>
      </w:r>
    </w:p>
    <w:p>
      <w:pPr>
        <w:spacing w:before="75" w:after="0"/>
      </w:pPr>
      <w:r>
        <w:rPr>
          <w:b w:val="1"/>
          <w:bCs w:val="1"/>
        </w:rPr>
        <w:t xml:space="preserve">第十五章 产业链投资机会挖掘 </w:t>
      </w:r>
    </w:p>
    <w:p>
      <w:pPr>
        <w:spacing w:before="75" w:after="0"/>
      </w:pPr>
      <w:r>
        <w:rPr/>
        <w:t xml:space="preserve">第一节 上游设备环节投资 </w:t>
      </w:r>
    </w:p>
    <w:p>
      <w:pPr>
        <w:spacing w:before="75" w:after="0"/>
      </w:pPr>
      <w:r>
        <w:rPr/>
        <w:t xml:space="preserve">一、高端检测设备进口替代机会 </w:t>
      </w:r>
    </w:p>
    <w:p>
      <w:pPr>
        <w:spacing w:before="75" w:after="0"/>
      </w:pPr>
      <w:r>
        <w:rPr/>
        <w:t xml:space="preserve">二、智能化检测设备研发投资 </w:t>
      </w:r>
    </w:p>
    <w:p>
      <w:pPr>
        <w:spacing w:before="75" w:after="0"/>
      </w:pPr>
      <w:r>
        <w:rPr/>
        <w:t xml:space="preserve">三、检测设备租赁模式创新 </w:t>
      </w:r>
    </w:p>
    <w:p>
      <w:pPr>
        <w:spacing w:before="75" w:after="0"/>
      </w:pPr>
      <w:r>
        <w:rPr/>
        <w:t xml:space="preserve">四、设备维修与校准服务市场 </w:t>
      </w:r>
    </w:p>
    <w:p>
      <w:pPr>
        <w:spacing w:before="75" w:after="0"/>
      </w:pPr>
      <w:r>
        <w:rPr/>
        <w:t xml:space="preserve">五、设备耗材(传感器/试剂)国产化 </w:t>
      </w:r>
    </w:p>
    <w:p>
      <w:pPr>
        <w:spacing w:before="75" w:after="0"/>
      </w:pPr>
      <w:r>
        <w:rPr/>
        <w:t xml:space="preserve">六、设备环节投资风险评估 </w:t>
      </w:r>
    </w:p>
    <w:p>
      <w:pPr>
        <w:spacing w:before="75" w:after="0"/>
      </w:pPr>
      <w:r>
        <w:rPr/>
        <w:t xml:space="preserve">第二节 中游检测服务投资 </w:t>
      </w:r>
    </w:p>
    <w:p>
      <w:pPr>
        <w:spacing w:before="75" w:after="0"/>
      </w:pPr>
      <w:r>
        <w:rPr/>
        <w:t xml:space="preserve">一、综合性检测机构规模化扩张 </w:t>
      </w:r>
    </w:p>
    <w:p>
      <w:pPr>
        <w:spacing w:before="75" w:after="0"/>
      </w:pPr>
      <w:r>
        <w:rPr/>
        <w:t xml:space="preserve">二、专业性检测机构深耕细分市场 </w:t>
      </w:r>
    </w:p>
    <w:p>
      <w:pPr>
        <w:spacing w:before="75" w:after="0"/>
      </w:pPr>
      <w:r>
        <w:rPr/>
        <w:t xml:space="preserve">三、区域性检测机构跨区域布局 </w:t>
      </w:r>
    </w:p>
    <w:p>
      <w:pPr>
        <w:spacing w:before="75" w:after="0"/>
      </w:pPr>
      <w:r>
        <w:rPr/>
        <w:t xml:space="preserve">四、检测服务数字化转型投资 </w:t>
      </w:r>
    </w:p>
    <w:p>
      <w:pPr>
        <w:spacing w:before="75" w:after="0"/>
      </w:pPr>
      <w:r>
        <w:rPr/>
        <w:t xml:space="preserve">五、检测服务品牌化建设投资 </w:t>
      </w:r>
    </w:p>
    <w:p>
      <w:pPr>
        <w:spacing w:before="75" w:after="0"/>
      </w:pPr>
      <w:r>
        <w:rPr/>
        <w:t xml:space="preserve">六、服务环节投资回报分析 </w:t>
      </w:r>
    </w:p>
    <w:p>
      <w:pPr>
        <w:spacing w:before="75" w:after="0"/>
      </w:pPr>
      <w:r>
        <w:rPr/>
        <w:t xml:space="preserve">第三节 下游应用延伸投资 </w:t>
      </w:r>
    </w:p>
    <w:p>
      <w:pPr>
        <w:spacing w:before="75" w:after="0"/>
      </w:pPr>
      <w:r>
        <w:rPr/>
        <w:t xml:space="preserve">一、既有建筑健康监测运营服务 </w:t>
      </w:r>
    </w:p>
    <w:p>
      <w:pPr>
        <w:spacing w:before="75" w:after="0"/>
      </w:pPr>
      <w:r>
        <w:rPr/>
        <w:t xml:space="preserve">二、建筑检测数据增值服务 </w:t>
      </w:r>
    </w:p>
    <w:p>
      <w:pPr>
        <w:spacing w:before="75" w:after="0"/>
      </w:pPr>
      <w:r>
        <w:rPr/>
        <w:t xml:space="preserve">三、建筑性能评估与咨询业务 </w:t>
      </w:r>
    </w:p>
    <w:p>
      <w:pPr>
        <w:spacing w:before="75" w:after="0"/>
      </w:pPr>
      <w:r>
        <w:rPr/>
        <w:t xml:space="preserve">四、绿色建筑认证一站式服务 </w:t>
      </w:r>
    </w:p>
    <w:p>
      <w:pPr>
        <w:spacing w:before="75" w:after="0"/>
      </w:pPr>
      <w:r>
        <w:rPr/>
        <w:t xml:space="preserve">五、建筑保险与检测结合 </w:t>
      </w:r>
    </w:p>
    <w:p>
      <w:pPr>
        <w:spacing w:before="75" w:after="0"/>
      </w:pPr>
      <w:r>
        <w:rPr/>
        <w:t xml:space="preserve">六、下游延伸风险与协同效应 </w:t>
      </w:r>
    </w:p>
    <w:p>
      <w:pPr>
        <w:spacing w:before="75" w:after="0"/>
      </w:pPr>
      <w:r>
        <w:rPr/>
        <w:t xml:space="preserve">第四节 辅助环节投资 </w:t>
      </w:r>
    </w:p>
    <w:p>
      <w:pPr>
        <w:spacing w:before="75" w:after="0"/>
      </w:pPr>
      <w:r>
        <w:rPr/>
        <w:t xml:space="preserve">一、检测实验室设计与建设 </w:t>
      </w:r>
    </w:p>
    <w:p>
      <w:pPr>
        <w:spacing w:before="75" w:after="0"/>
      </w:pPr>
      <w:r>
        <w:rPr/>
        <w:t xml:space="preserve">二、检测行业信息化软件 </w:t>
      </w:r>
    </w:p>
    <w:p>
      <w:pPr>
        <w:spacing w:before="75" w:after="0"/>
      </w:pPr>
      <w:r>
        <w:rPr/>
        <w:t xml:space="preserve">三、检测人员培训与认证 </w:t>
      </w:r>
    </w:p>
    <w:p>
      <w:pPr>
        <w:spacing w:before="75" w:after="0"/>
      </w:pPr>
      <w:r>
        <w:rPr/>
        <w:t xml:space="preserve">四、检测行业供应链金融 </w:t>
      </w:r>
    </w:p>
    <w:p>
      <w:pPr>
        <w:spacing w:before="75" w:after="0"/>
      </w:pPr>
      <w:r>
        <w:rPr/>
        <w:t xml:space="preserve">五、检测数据存储与云计算 </w:t>
      </w:r>
    </w:p>
    <w:p>
      <w:pPr>
        <w:spacing w:before="75" w:after="0"/>
      </w:pPr>
      <w:r>
        <w:rPr/>
        <w:t xml:space="preserve">六、辅助环节投资价值评估 </w:t>
      </w:r>
    </w:p>
    <w:p>
      <w:pPr>
        <w:spacing w:before="75" w:after="0"/>
      </w:pPr>
      <w:r>
        <w:rPr>
          <w:b w:val="1"/>
          <w:bCs w:val="1"/>
        </w:rPr>
        <w:t xml:space="preserve">第十六章 细分领域投资策略 </w:t>
      </w:r>
    </w:p>
    <w:p>
      <w:pPr>
        <w:spacing w:before="75" w:after="0"/>
      </w:pPr>
      <w:r>
        <w:rPr/>
        <w:t xml:space="preserve">第一节 按检测对象的投资策略 </w:t>
      </w:r>
    </w:p>
    <w:p>
      <w:pPr>
        <w:spacing w:before="75" w:after="0"/>
      </w:pPr>
      <w:r>
        <w:rPr/>
        <w:t xml:space="preserve">一、材料检测：规模效应与成本控制 </w:t>
      </w:r>
    </w:p>
    <w:p>
      <w:pPr>
        <w:spacing w:before="75" w:after="0"/>
      </w:pPr>
      <w:r>
        <w:rPr/>
        <w:t xml:space="preserve">二、结构检测：技术壁垒与资质门槛 </w:t>
      </w:r>
    </w:p>
    <w:p>
      <w:pPr>
        <w:spacing w:before="75" w:after="0"/>
      </w:pPr>
      <w:r>
        <w:rPr/>
        <w:t xml:space="preserve">三、节能检测：政策驱动与市场培育 </w:t>
      </w:r>
    </w:p>
    <w:p>
      <w:pPr>
        <w:spacing w:before="75" w:after="0"/>
      </w:pPr>
      <w:r>
        <w:rPr/>
        <w:t xml:space="preserve">四、环境检测：消费属性与c端潜力 </w:t>
      </w:r>
    </w:p>
    <w:p>
      <w:pPr>
        <w:spacing w:before="75" w:after="0"/>
      </w:pPr>
      <w:r>
        <w:rPr/>
        <w:t xml:space="preserve">五、对象投资组合的协同效应 </w:t>
      </w:r>
    </w:p>
    <w:p>
      <w:pPr>
        <w:spacing w:before="75" w:after="0"/>
      </w:pPr>
      <w:r>
        <w:rPr/>
        <w:t xml:space="preserve">六、对象选择的时机判断 </w:t>
      </w:r>
    </w:p>
    <w:p>
      <w:pPr>
        <w:spacing w:before="75" w:after="0"/>
      </w:pPr>
      <w:r>
        <w:rPr/>
        <w:t xml:space="preserve">第二节 按服务模式的投资策略 </w:t>
      </w:r>
    </w:p>
    <w:p>
      <w:pPr>
        <w:spacing w:before="75" w:after="0"/>
      </w:pPr>
      <w:r>
        <w:rPr/>
        <w:t xml:space="preserve">一、现场检测：人员效率与地域扩张 </w:t>
      </w:r>
    </w:p>
    <w:p>
      <w:pPr>
        <w:spacing w:before="75" w:after="0"/>
      </w:pPr>
      <w:r>
        <w:rPr/>
        <w:t xml:space="preserve">二、实验室检测：设备投资与产能利用 </w:t>
      </w:r>
    </w:p>
    <w:p>
      <w:pPr>
        <w:spacing w:before="75" w:after="0"/>
      </w:pPr>
      <w:r>
        <w:rPr/>
        <w:t xml:space="preserve">三、在线监测：技术平台与数据运营 </w:t>
      </w:r>
    </w:p>
    <w:p>
      <w:pPr>
        <w:spacing w:before="75" w:after="0"/>
      </w:pPr>
      <w:r>
        <w:rPr/>
        <w:t xml:space="preserve">四、平台模式：生态构建与流量变现 </w:t>
      </w:r>
    </w:p>
    <w:p>
      <w:pPr>
        <w:spacing w:before="75" w:after="0"/>
      </w:pPr>
      <w:r>
        <w:rPr/>
        <w:t xml:space="preserve">五、模式组合的投资风险分散 </w:t>
      </w:r>
    </w:p>
    <w:p>
      <w:pPr>
        <w:spacing w:before="75" w:after="0"/>
      </w:pPr>
      <w:r>
        <w:rPr/>
        <w:t xml:space="preserve">六、模式创新投资回报周期 </w:t>
      </w:r>
    </w:p>
    <w:p>
      <w:pPr>
        <w:spacing w:before="75" w:after="0"/>
      </w:pPr>
      <w:r>
        <w:rPr/>
        <w:t xml:space="preserve">第三节 按技术路线的投资策略 </w:t>
      </w:r>
    </w:p>
    <w:p>
      <w:pPr>
        <w:spacing w:before="75" w:after="0"/>
      </w:pPr>
      <w:r>
        <w:rPr/>
        <w:t xml:space="preserve">一、传统检测技术：成熟市场与效率提升 </w:t>
      </w:r>
    </w:p>
    <w:p>
      <w:pPr>
        <w:spacing w:before="75" w:after="0"/>
      </w:pPr>
      <w:r>
        <w:rPr/>
        <w:t xml:space="preserve">二、智能检测技术：高增长与高投入 </w:t>
      </w:r>
    </w:p>
    <w:p>
      <w:pPr>
        <w:spacing w:before="75" w:after="0"/>
      </w:pPr>
      <w:r>
        <w:rPr/>
        <w:t xml:space="preserve">三、综合检测技术：一站式服务能力 </w:t>
      </w:r>
    </w:p>
    <w:p>
      <w:pPr>
        <w:spacing w:before="75" w:after="0"/>
      </w:pPr>
      <w:r>
        <w:rPr/>
        <w:t xml:space="preserve">四、技术路线投资的锁定风险 </w:t>
      </w:r>
    </w:p>
    <w:p>
      <w:pPr>
        <w:spacing w:before="75" w:after="0"/>
      </w:pPr>
      <w:r>
        <w:rPr/>
        <w:t xml:space="preserve">五、多技术路线布局的对冲策略 </w:t>
      </w:r>
    </w:p>
    <w:p>
      <w:pPr>
        <w:spacing w:before="75" w:after="0"/>
      </w:pPr>
      <w:r>
        <w:rPr/>
        <w:t xml:space="preserve">六、技术路线投资时机选择 </w:t>
      </w:r>
    </w:p>
    <w:p>
      <w:pPr>
        <w:spacing w:before="75" w:after="0"/>
      </w:pPr>
      <w:r>
        <w:rPr/>
        <w:t xml:space="preserve">第四节 按区域市场的投资策略 </w:t>
      </w:r>
    </w:p>
    <w:p>
      <w:pPr>
        <w:spacing w:before="75" w:after="0"/>
      </w:pPr>
      <w:r>
        <w:rPr/>
        <w:t xml:space="preserve">一、成熟市场：并购整合与效率优化 </w:t>
      </w:r>
    </w:p>
    <w:p>
      <w:pPr>
        <w:spacing w:before="75" w:after="0"/>
      </w:pPr>
      <w:r>
        <w:rPr/>
        <w:t xml:space="preserve">二、成长市场：快速布局与品牌建立 </w:t>
      </w:r>
    </w:p>
    <w:p>
      <w:pPr>
        <w:spacing w:before="75" w:after="0"/>
      </w:pPr>
      <w:r>
        <w:rPr/>
        <w:t xml:space="preserve">三、潜力市场：政策跟踪与资源储备 </w:t>
      </w:r>
    </w:p>
    <w:p>
      <w:pPr>
        <w:spacing w:before="75" w:after="0"/>
      </w:pPr>
      <w:r>
        <w:rPr/>
        <w:t xml:space="preserve">四、区域市场投资组合的地理分散 </w:t>
      </w:r>
    </w:p>
    <w:p>
      <w:pPr>
        <w:spacing w:before="75" w:after="0"/>
      </w:pPr>
      <w:r>
        <w:rPr/>
        <w:t xml:space="preserve">五、区域投资策略的本地化适配 </w:t>
      </w:r>
    </w:p>
    <w:p>
      <w:pPr>
        <w:spacing w:before="75" w:after="0"/>
      </w:pPr>
      <w:r>
        <w:rPr/>
        <w:t xml:space="preserve">六、区域投资风险(政策/需求)管控 </w:t>
      </w:r>
    </w:p>
    <w:p>
      <w:pPr>
        <w:spacing w:before="75" w:after="0"/>
      </w:pPr>
      <w:r>
        <w:rPr>
          <w:b w:val="1"/>
          <w:bCs w:val="1"/>
        </w:rPr>
        <w:t xml:space="preserve">第十七章 行业进入壁垒与退出机制 </w:t>
      </w:r>
    </w:p>
    <w:p>
      <w:pPr>
        <w:spacing w:before="75" w:after="0"/>
      </w:pPr>
      <w:r>
        <w:rPr/>
        <w:t xml:space="preserve">第一节 资质与认证壁垒 </w:t>
      </w:r>
    </w:p>
    <w:p>
      <w:pPr>
        <w:spacing w:before="75" w:after="0"/>
      </w:pPr>
      <w:r>
        <w:rPr/>
        <w:t xml:space="preserve">一、cma/cnas认证时间成本与难度 </w:t>
      </w:r>
    </w:p>
    <w:p>
      <w:pPr>
        <w:spacing w:before="75" w:after="0"/>
      </w:pPr>
      <w:r>
        <w:rPr/>
        <w:t xml:space="preserve">二、行业专项资质获取门槛 </w:t>
      </w:r>
    </w:p>
    <w:p>
      <w:pPr>
        <w:spacing w:before="75" w:after="0"/>
      </w:pPr>
      <w:r>
        <w:rPr/>
        <w:t xml:space="preserve">三、资质对初期投资规模要求 </w:t>
      </w:r>
    </w:p>
    <w:p>
      <w:pPr>
        <w:spacing w:before="75" w:after="0"/>
      </w:pPr>
      <w:r>
        <w:rPr/>
        <w:t xml:space="preserve">四、资质维护持续投入 </w:t>
      </w:r>
    </w:p>
    <w:p>
      <w:pPr>
        <w:spacing w:before="75" w:after="0"/>
      </w:pPr>
      <w:r>
        <w:rPr/>
        <w:t xml:space="preserve">五、资质壁垒对竞争格局保护 </w:t>
      </w:r>
    </w:p>
    <w:p>
      <w:pPr>
        <w:spacing w:before="75" w:after="0"/>
      </w:pPr>
      <w:r>
        <w:rPr/>
        <w:t xml:space="preserve">六、资质壁垒突破的可能性与路径 </w:t>
      </w:r>
    </w:p>
    <w:p>
      <w:pPr>
        <w:spacing w:before="75" w:after="0"/>
      </w:pPr>
      <w:r>
        <w:rPr/>
        <w:t xml:space="preserve">第二节 技术与人才壁垒 </w:t>
      </w:r>
    </w:p>
    <w:p>
      <w:pPr>
        <w:spacing w:before="75" w:after="0"/>
      </w:pPr>
      <w:r>
        <w:rPr/>
        <w:t xml:space="preserve">一、核心技术掌握与研发投入要求 </w:t>
      </w:r>
    </w:p>
    <w:p>
      <w:pPr>
        <w:spacing w:before="75" w:after="0"/>
      </w:pPr>
      <w:r>
        <w:rPr/>
        <w:t xml:space="preserve">二、专业技术人员招聘与培养成本 </w:t>
      </w:r>
    </w:p>
    <w:p>
      <w:pPr>
        <w:spacing w:before="75" w:after="0"/>
      </w:pPr>
      <w:r>
        <w:rPr/>
        <w:t xml:space="preserve">三、技术团队稳定性与知识管理 </w:t>
      </w:r>
    </w:p>
    <w:p>
      <w:pPr>
        <w:spacing w:before="75" w:after="0"/>
      </w:pPr>
      <w:r>
        <w:rPr/>
        <w:t xml:space="preserve">四、技术壁垒对客户信任建立作用 </w:t>
      </w:r>
    </w:p>
    <w:p>
      <w:pPr>
        <w:spacing w:before="75" w:after="0"/>
      </w:pPr>
      <w:r>
        <w:rPr/>
        <w:t xml:space="preserve">五、技术迭代对现有壁垒冲击 </w:t>
      </w:r>
    </w:p>
    <w:p>
      <w:pPr>
        <w:spacing w:before="75" w:after="0"/>
      </w:pPr>
      <w:r>
        <w:rPr/>
        <w:t xml:space="preserve">六、人才壁垒的长期性与累积性 </w:t>
      </w:r>
    </w:p>
    <w:p>
      <w:pPr>
        <w:spacing w:before="75" w:after="0"/>
      </w:pPr>
      <w:r>
        <w:rPr/>
        <w:t xml:space="preserve">第三节 资金与规模壁垒 </w:t>
      </w:r>
    </w:p>
    <w:p>
      <w:pPr>
        <w:spacing w:before="75" w:after="0"/>
      </w:pPr>
      <w:r>
        <w:rPr/>
        <w:t xml:space="preserve">一、实验室建设固定资产投资强度 </w:t>
      </w:r>
    </w:p>
    <w:p>
      <w:pPr>
        <w:spacing w:before="75" w:after="0"/>
      </w:pPr>
      <w:r>
        <w:rPr/>
        <w:t xml:space="preserve">二、检测设备采购与更新资金需求 </w:t>
      </w:r>
    </w:p>
    <w:p>
      <w:pPr>
        <w:spacing w:before="75" w:after="0"/>
      </w:pPr>
      <w:r>
        <w:rPr/>
        <w:t xml:space="preserve">三、规模化经营对流动资金要求 </w:t>
      </w:r>
    </w:p>
    <w:p>
      <w:pPr>
        <w:spacing w:before="75" w:after="0"/>
      </w:pPr>
      <w:r>
        <w:rPr/>
        <w:t xml:space="preserve">四、规模效应与单位成本下降曲线 </w:t>
      </w:r>
    </w:p>
    <w:p>
      <w:pPr>
        <w:spacing w:before="75" w:after="0"/>
      </w:pPr>
      <w:r>
        <w:rPr/>
        <w:t xml:space="preserve">五、资金壁垒对新进入者限制 </w:t>
      </w:r>
    </w:p>
    <w:p>
      <w:pPr>
        <w:spacing w:before="75" w:after="0"/>
      </w:pPr>
      <w:r>
        <w:rPr/>
        <w:t xml:space="preserve">六、轻资产模式对资金壁垒突破 </w:t>
      </w:r>
    </w:p>
    <w:p>
      <w:pPr>
        <w:spacing w:before="75" w:after="0"/>
      </w:pPr>
      <w:r>
        <w:rPr/>
        <w:t xml:space="preserve">第四节 品牌与信任壁垒 </w:t>
      </w:r>
    </w:p>
    <w:p>
      <w:pPr>
        <w:spacing w:before="75" w:after="0"/>
      </w:pPr>
      <w:r>
        <w:rPr/>
        <w:t xml:space="preserve">一、品牌公信力建立周期与成本 </w:t>
      </w:r>
    </w:p>
    <w:p>
      <w:pPr>
        <w:spacing w:before="75" w:after="0"/>
      </w:pPr>
      <w:r>
        <w:rPr/>
        <w:t xml:space="preserve">二、客户信任对检测结论依赖性 </w:t>
      </w:r>
    </w:p>
    <w:p>
      <w:pPr>
        <w:spacing w:before="75" w:after="0"/>
      </w:pPr>
      <w:r>
        <w:rPr/>
        <w:t xml:space="preserve">三、品牌壁垒对价格溢价能力 </w:t>
      </w:r>
    </w:p>
    <w:p>
      <w:pPr>
        <w:spacing w:before="75" w:after="0"/>
      </w:pPr>
      <w:r>
        <w:rPr/>
        <w:t xml:space="preserve">四、品牌危机对机构生存影响 </w:t>
      </w:r>
    </w:p>
    <w:p>
      <w:pPr>
        <w:spacing w:before="75" w:after="0"/>
      </w:pPr>
      <w:r>
        <w:rPr/>
        <w:t xml:space="preserve">五、品牌壁垒的维护与强化 </w:t>
      </w:r>
    </w:p>
    <w:p>
      <w:pPr>
        <w:spacing w:before="75" w:after="0"/>
      </w:pPr>
      <w:r>
        <w:rPr/>
        <w:t xml:space="preserve">六、新品牌建立的市场缝隙 </w:t>
      </w:r>
    </w:p>
    <w:p>
      <w:pPr>
        <w:spacing w:before="75" w:after="0"/>
      </w:pPr>
      <w:r>
        <w:rPr/>
        <w:t xml:space="preserve">第五节 退出机制与资产专用性 </w:t>
      </w:r>
    </w:p>
    <w:p>
      <w:pPr>
        <w:spacing w:before="75" w:after="0"/>
      </w:pPr>
      <w:r>
        <w:rPr/>
        <w:t xml:space="preserve">一、检测实验室资产专用性与变现难度 </w:t>
      </w:r>
    </w:p>
    <w:p>
      <w:pPr>
        <w:spacing w:before="75" w:after="0"/>
      </w:pPr>
      <w:r>
        <w:rPr/>
        <w:t xml:space="preserve">二、人员安置与业务转移成本 </w:t>
      </w:r>
    </w:p>
    <w:p>
      <w:pPr>
        <w:spacing w:before="75" w:after="0"/>
      </w:pPr>
      <w:r>
        <w:rPr/>
        <w:t xml:space="preserve">三、资质注销与品牌废弃损失 </w:t>
      </w:r>
    </w:p>
    <w:p>
      <w:pPr>
        <w:spacing w:before="75" w:after="0"/>
      </w:pPr>
      <w:r>
        <w:rPr/>
        <w:t xml:space="preserve">四、退出时机选择与市场环境 </w:t>
      </w:r>
    </w:p>
    <w:p>
      <w:pPr>
        <w:spacing w:before="75" w:after="0"/>
      </w:pPr>
      <w:r>
        <w:rPr/>
        <w:t xml:space="preserve">五、并购退出路径与估值 </w:t>
      </w:r>
    </w:p>
    <w:p>
      <w:pPr>
        <w:spacing w:before="75" w:after="0"/>
      </w:pPr>
      <w:r>
        <w:rPr/>
        <w:t xml:space="preserve">六、退出壁垒对投资风险影响 </w:t>
      </w:r>
    </w:p>
    <w:p>
      <w:pPr>
        <w:spacing w:before="75" w:after="0"/>
      </w:pPr>
      <w:r>
        <w:rPr>
          <w:b w:val="1"/>
          <w:bCs w:val="1"/>
        </w:rPr>
        <w:t xml:space="preserve">第十八章 行业潜在风险预警 </w:t>
      </w:r>
    </w:p>
    <w:p>
      <w:pPr>
        <w:spacing w:before="75" w:after="0"/>
      </w:pPr>
      <w:r>
        <w:rPr/>
        <w:t xml:space="preserve">第一节 政策与监管风险 </w:t>
      </w:r>
    </w:p>
    <w:p>
      <w:pPr>
        <w:spacing w:before="75" w:after="0"/>
      </w:pPr>
      <w:r>
        <w:rPr/>
        <w:t xml:space="preserve">一、资质标准提高导致合规成本上升 </w:t>
      </w:r>
    </w:p>
    <w:p>
      <w:pPr>
        <w:spacing w:before="75" w:after="0"/>
      </w:pPr>
      <w:r>
        <w:rPr/>
        <w:t xml:space="preserve">二、监管趋严对业务灵活性限制 </w:t>
      </w:r>
    </w:p>
    <w:p>
      <w:pPr>
        <w:spacing w:before="75" w:after="0"/>
      </w:pPr>
      <w:r>
        <w:rPr/>
        <w:t xml:space="preserve">三、政策变动对特定检测需求影响 </w:t>
      </w:r>
    </w:p>
    <w:p>
      <w:pPr>
        <w:spacing w:before="75" w:after="0"/>
      </w:pPr>
      <w:r>
        <w:rPr/>
        <w:t xml:space="preserve">四、标准更新对检测设备淘汰风险 </w:t>
      </w:r>
    </w:p>
    <w:p>
      <w:pPr>
        <w:spacing w:before="75" w:after="0"/>
      </w:pPr>
      <w:r>
        <w:rPr/>
        <w:t xml:space="preserve">五、政府购买服务政策变化 </w:t>
      </w:r>
    </w:p>
    <w:p>
      <w:pPr>
        <w:spacing w:before="75" w:after="0"/>
      </w:pPr>
      <w:r>
        <w:rPr/>
        <w:t xml:space="preserve">六、政策执行不确定性风险 </w:t>
      </w:r>
    </w:p>
    <w:p>
      <w:pPr>
        <w:spacing w:before="75" w:after="0"/>
      </w:pPr>
      <w:r>
        <w:rPr/>
        <w:t xml:space="preserve">第二节 市场风险 </w:t>
      </w:r>
    </w:p>
    <w:p>
      <w:pPr>
        <w:spacing w:before="75" w:after="0"/>
      </w:pPr>
      <w:r>
        <w:rPr/>
        <w:t xml:space="preserve">一、建筑业投资下滑导致需求萎缩 </w:t>
      </w:r>
    </w:p>
    <w:p>
      <w:pPr>
        <w:spacing w:before="75" w:after="0"/>
      </w:pPr>
      <w:r>
        <w:rPr/>
        <w:t xml:space="preserve">二、市场竞争加剧导致价格战 </w:t>
      </w:r>
    </w:p>
    <w:p>
      <w:pPr>
        <w:spacing w:before="75" w:after="0"/>
      </w:pPr>
      <w:r>
        <w:rPr/>
        <w:t xml:space="preserve">三、客户集中度高与议价能力 </w:t>
      </w:r>
    </w:p>
    <w:p>
      <w:pPr>
        <w:spacing w:before="75" w:after="0"/>
      </w:pPr>
      <w:r>
        <w:rPr/>
        <w:t xml:space="preserve">四、新兴技术替代传统检测服务 </w:t>
      </w:r>
    </w:p>
    <w:p>
      <w:pPr>
        <w:spacing w:before="75" w:after="0"/>
      </w:pPr>
      <w:r>
        <w:rPr/>
        <w:t xml:space="preserve">五、市场需求预测偏差 </w:t>
      </w:r>
    </w:p>
    <w:p>
      <w:pPr>
        <w:spacing w:before="75" w:after="0"/>
      </w:pPr>
      <w:r>
        <w:rPr/>
        <w:t xml:space="preserve">六、区域市场封闭与地方保护 </w:t>
      </w:r>
    </w:p>
    <w:p>
      <w:pPr>
        <w:spacing w:before="75" w:after="0"/>
      </w:pPr>
      <w:r>
        <w:rPr/>
        <w:t xml:space="preserve">第三节 技术风险 </w:t>
      </w:r>
    </w:p>
    <w:p>
      <w:pPr>
        <w:spacing w:before="75" w:after="0"/>
      </w:pPr>
      <w:r>
        <w:rPr/>
        <w:t xml:space="preserve">一、技术路线选择错误与沉没成本 </w:t>
      </w:r>
    </w:p>
    <w:p>
      <w:pPr>
        <w:spacing w:before="75" w:after="0"/>
      </w:pPr>
      <w:r>
        <w:rPr/>
        <w:t xml:space="preserve">二、技术研发失败与投资回报不确定 </w:t>
      </w:r>
    </w:p>
    <w:p>
      <w:pPr>
        <w:spacing w:before="75" w:after="0"/>
      </w:pPr>
      <w:r>
        <w:rPr/>
        <w:t xml:space="preserve">三、技术泄密与人才流失 </w:t>
      </w:r>
    </w:p>
    <w:p>
      <w:pPr>
        <w:spacing w:before="75" w:after="0"/>
      </w:pPr>
      <w:r>
        <w:rPr/>
        <w:t xml:space="preserve">四、技术标准变化导致设备淘汰 </w:t>
      </w:r>
    </w:p>
    <w:p>
      <w:pPr>
        <w:spacing w:before="75" w:after="0"/>
      </w:pPr>
      <w:r>
        <w:rPr/>
        <w:t xml:space="preserve">五、新技术应用不成熟导致质量事故 </w:t>
      </w:r>
    </w:p>
    <w:p>
      <w:pPr>
        <w:spacing w:before="75" w:after="0"/>
      </w:pPr>
      <w:r>
        <w:rPr/>
        <w:t xml:space="preserve">六、技术依赖外部供应商风险 </w:t>
      </w:r>
    </w:p>
    <w:p>
      <w:pPr>
        <w:spacing w:before="75" w:after="0"/>
      </w:pPr>
      <w:r>
        <w:rPr/>
        <w:t xml:space="preserve">第四节 质量与法律风险 </w:t>
      </w:r>
    </w:p>
    <w:p>
      <w:pPr>
        <w:spacing w:before="75" w:after="0"/>
      </w:pPr>
      <w:r>
        <w:rPr/>
        <w:t xml:space="preserve">一、检测结论错误导致的法律责任 </w:t>
      </w:r>
    </w:p>
    <w:p>
      <w:pPr>
        <w:spacing w:before="75" w:after="0"/>
      </w:pPr>
      <w:r>
        <w:rPr/>
        <w:t xml:space="preserve">二、质量事故对机构声誉与经营影响 </w:t>
      </w:r>
    </w:p>
    <w:p>
      <w:pPr>
        <w:spacing w:before="75" w:after="0"/>
      </w:pPr>
      <w:r>
        <w:rPr/>
        <w:t xml:space="preserve">三、法律诉讼风险与赔偿成本 </w:t>
      </w:r>
    </w:p>
    <w:p>
      <w:pPr>
        <w:spacing w:before="75" w:after="0"/>
      </w:pPr>
      <w:r>
        <w:rPr/>
        <w:t xml:space="preserve">四、数据造假与诚信风险 </w:t>
      </w:r>
    </w:p>
    <w:p>
      <w:pPr>
        <w:spacing w:before="75" w:after="0"/>
      </w:pPr>
      <w:r>
        <w:rPr/>
        <w:t xml:space="preserve">五、质量管理体系失效风险 </w:t>
      </w:r>
    </w:p>
    <w:p>
      <w:pPr>
        <w:spacing w:before="75" w:after="0"/>
      </w:pPr>
      <w:r>
        <w:rPr/>
        <w:t xml:space="preserve">六、质量风险控制成本与效率平衡 </w:t>
      </w:r>
    </w:p>
    <w:p>
      <w:pPr>
        <w:spacing w:before="75" w:after="0"/>
      </w:pPr>
      <w:r>
        <w:rPr/>
        <w:t xml:space="preserve">第五节 经营与财务风险 </w:t>
      </w:r>
    </w:p>
    <w:p>
      <w:pPr>
        <w:spacing w:before="75" w:after="0"/>
      </w:pPr>
      <w:r>
        <w:rPr/>
        <w:t xml:space="preserve">一、人才流失与核心团队稳定性 </w:t>
      </w:r>
    </w:p>
    <w:p>
      <w:pPr>
        <w:spacing w:before="75" w:after="0"/>
      </w:pPr>
      <w:r>
        <w:rPr/>
        <w:t xml:space="preserve">二、设备更新与折旧压力 </w:t>
      </w:r>
    </w:p>
    <w:p>
      <w:pPr>
        <w:spacing w:before="75" w:after="0"/>
      </w:pPr>
      <w:r>
        <w:rPr/>
        <w:t xml:space="preserve">三、应收账款坏账与现金流风险 </w:t>
      </w:r>
    </w:p>
    <w:p>
      <w:pPr>
        <w:spacing w:before="75" w:after="0"/>
      </w:pPr>
      <w:r>
        <w:rPr/>
        <w:t xml:space="preserve">四、扩张过快与管理失控 </w:t>
      </w:r>
    </w:p>
    <w:p>
      <w:pPr>
        <w:spacing w:before="75" w:after="0"/>
      </w:pPr>
      <w:r>
        <w:rPr/>
        <w:t xml:space="preserve">五、成本控制失效与利润率下滑 </w:t>
      </w:r>
    </w:p>
    <w:p>
      <w:pPr>
        <w:spacing w:before="75" w:after="0"/>
      </w:pPr>
      <w:r>
        <w:rPr/>
        <w:t xml:space="preserve">六、财务杠杆与偿债能力风险 </w:t>
      </w:r>
    </w:p>
    <w:p>
      <w:pPr>
        <w:spacing w:before="75" w:after="0"/>
      </w:pPr>
      <w:r>
        <w:rPr>
          <w:b w:val="1"/>
          <w:bCs w:val="1"/>
        </w:rPr>
        <w:t xml:space="preserve">第十九章 未来发展趋势前瞻 </w:t>
      </w:r>
    </w:p>
    <w:p>
      <w:pPr>
        <w:spacing w:before="75" w:after="0"/>
      </w:pPr>
      <w:r>
        <w:rPr/>
        <w:t xml:space="preserve">第一节 技术装备智能化 </w:t>
      </w:r>
    </w:p>
    <w:p>
      <w:pPr>
        <w:spacing w:before="75" w:after="0"/>
      </w:pPr>
      <w:r>
        <w:rPr/>
        <w:t xml:space="preserve">一、ai与机器学习在缺陷识别的深化应用 </w:t>
      </w:r>
    </w:p>
    <w:p>
      <w:pPr>
        <w:spacing w:before="75" w:after="0"/>
      </w:pPr>
      <w:r>
        <w:rPr/>
        <w:t xml:space="preserve">二、机器人与无人机在危险环境检测普及 </w:t>
      </w:r>
    </w:p>
    <w:p>
      <w:pPr>
        <w:spacing w:before="75" w:after="0"/>
      </w:pPr>
      <w:r>
        <w:rPr/>
        <w:t xml:space="preserve">三、物联网传感器在结构长期监测部署 </w:t>
      </w:r>
    </w:p>
    <w:p>
      <w:pPr>
        <w:spacing w:before="75" w:after="0"/>
      </w:pPr>
      <w:r>
        <w:rPr/>
        <w:t xml:space="preserve">四、数字孪生实现建筑性能虚拟检测 </w:t>
      </w:r>
    </w:p>
    <w:p>
      <w:pPr>
        <w:spacing w:before="75" w:after="0"/>
      </w:pPr>
      <w:r>
        <w:rPr/>
        <w:t xml:space="preserve">五、ar/vr技术在检测过程与结果展示 </w:t>
      </w:r>
    </w:p>
    <w:p>
      <w:pPr>
        <w:spacing w:before="75" w:after="0"/>
      </w:pPr>
      <w:r>
        <w:rPr/>
        <w:t xml:space="preserve">六、智能化对检测人员技能要求转变 </w:t>
      </w:r>
    </w:p>
    <w:p>
      <w:pPr>
        <w:spacing w:before="75" w:after="0"/>
      </w:pPr>
      <w:r>
        <w:rPr/>
        <w:t xml:space="preserve">第二节 服务模式平台化 </w:t>
      </w:r>
    </w:p>
    <w:p>
      <w:pPr>
        <w:spacing w:before="75" w:after="0"/>
      </w:pPr>
      <w:r>
        <w:rPr/>
        <w:t xml:space="preserve">一、检测服务电商平台整合供需 </w:t>
      </w:r>
    </w:p>
    <w:p>
      <w:pPr>
        <w:spacing w:before="75" w:after="0"/>
      </w:pPr>
      <w:r>
        <w:rPr/>
        <w:t xml:space="preserve">二、第三方检测数据交易与增值服务 </w:t>
      </w:r>
    </w:p>
    <w:p>
      <w:pPr>
        <w:spacing w:before="75" w:after="0"/>
      </w:pPr>
      <w:r>
        <w:rPr/>
        <w:t xml:space="preserve">三、检测服务订阅制与年度服务包 </w:t>
      </w:r>
    </w:p>
    <w:p>
      <w:pPr>
        <w:spacing w:before="75" w:after="0"/>
      </w:pPr>
      <w:r>
        <w:rPr/>
        <w:t xml:space="preserve">四、平台模式对检测标准化推动 </w:t>
      </w:r>
    </w:p>
    <w:p>
      <w:pPr>
        <w:spacing w:before="75" w:after="0"/>
      </w:pPr>
      <w:r>
        <w:rPr/>
        <w:t xml:space="preserve">五、平台经济下检测机构角色转变 </w:t>
      </w:r>
    </w:p>
    <w:p>
      <w:pPr>
        <w:spacing w:before="75" w:after="0"/>
      </w:pPr>
      <w:r>
        <w:rPr/>
        <w:t xml:space="preserve">六、平台化对行业利润率影响 </w:t>
      </w:r>
    </w:p>
    <w:p>
      <w:pPr>
        <w:spacing w:before="75" w:after="0"/>
      </w:pPr>
      <w:r>
        <w:rPr/>
        <w:t xml:space="preserve">第三节 业务范围综合化 </w:t>
      </w:r>
    </w:p>
    <w:p>
      <w:pPr>
        <w:spacing w:before="75" w:after="0"/>
      </w:pPr>
      <w:r>
        <w:rPr/>
        <w:t xml:space="preserve">一、从单一检测到全生命周期服务 </w:t>
      </w:r>
    </w:p>
    <w:p>
      <w:pPr>
        <w:spacing w:before="75" w:after="0"/>
      </w:pPr>
      <w:r>
        <w:rPr/>
        <w:t xml:space="preserve">二、检测+鉴定+评估+咨询一体化 </w:t>
      </w:r>
    </w:p>
    <w:p>
      <w:pPr>
        <w:spacing w:before="75" w:after="0"/>
      </w:pPr>
      <w:r>
        <w:rPr/>
        <w:t xml:space="preserve">三、检测数据驱动建筑运维决策 </w:t>
      </w:r>
    </w:p>
    <w:p>
      <w:pPr>
        <w:spacing w:before="75" w:after="0"/>
      </w:pPr>
      <w:r>
        <w:rPr/>
        <w:t xml:space="preserve">四、检测服务与保险、金融结合 </w:t>
      </w:r>
    </w:p>
    <w:p>
      <w:pPr>
        <w:spacing w:before="75" w:after="0"/>
      </w:pPr>
      <w:r>
        <w:rPr/>
        <w:t xml:space="preserve">五、综合化对机构能力要求提升 </w:t>
      </w:r>
    </w:p>
    <w:p>
      <w:pPr>
        <w:spacing w:before="75" w:after="0"/>
      </w:pPr>
      <w:r>
        <w:rPr/>
        <w:t xml:space="preserve">六、综合化服务盈利模式 </w:t>
      </w:r>
    </w:p>
    <w:p>
      <w:pPr>
        <w:spacing w:before="75" w:after="0"/>
      </w:pPr>
      <w:r>
        <w:rPr/>
        <w:t xml:space="preserve">第四节 行业集中度提升 </w:t>
      </w:r>
    </w:p>
    <w:p>
      <w:pPr>
        <w:spacing w:before="75" w:after="0"/>
      </w:pPr>
      <w:r>
        <w:rPr/>
        <w:t xml:space="preserve">一、并购重组推动市场集中 </w:t>
      </w:r>
    </w:p>
    <w:p>
      <w:pPr>
        <w:spacing w:before="75" w:after="0"/>
      </w:pPr>
      <w:r>
        <w:rPr/>
        <w:t xml:space="preserve">二、规模化对效率与品牌优势 </w:t>
      </w:r>
    </w:p>
    <w:p>
      <w:pPr>
        <w:spacing w:before="75" w:after="0"/>
      </w:pPr>
      <w:r>
        <w:rPr/>
        <w:t xml:space="preserve">三、集中度提升对竞争格局优化 </w:t>
      </w:r>
    </w:p>
    <w:p>
      <w:pPr>
        <w:spacing w:before="75" w:after="0"/>
      </w:pPr>
      <w:r>
        <w:rPr/>
        <w:t xml:space="preserve">四、集中度过高的垄断风险 </w:t>
      </w:r>
    </w:p>
    <w:p>
      <w:pPr>
        <w:spacing w:before="75" w:after="0"/>
      </w:pPr>
      <w:r>
        <w:rPr/>
        <w:t xml:space="preserve">五、整合过程中的文化融合挑战 </w:t>
      </w:r>
    </w:p>
    <w:p>
      <w:pPr>
        <w:spacing w:before="75" w:after="0"/>
      </w:pPr>
      <w:r>
        <w:rPr/>
        <w:t xml:space="preserve">六、集中度提升速度与天花板 </w:t>
      </w:r>
    </w:p>
    <w:p>
      <w:pPr>
        <w:spacing w:before="75" w:after="0"/>
      </w:pPr>
      <w:r>
        <w:rPr/>
        <w:t xml:space="preserve">第五节 国际化发展 </w:t>
      </w:r>
    </w:p>
    <w:p>
      <w:pPr>
        <w:spacing w:before="75" w:after="0"/>
      </w:pPr>
      <w:r>
        <w:rPr/>
        <w:t xml:space="preserve">一、中国检测机构跟随工程走出去 </w:t>
      </w:r>
    </w:p>
    <w:p>
      <w:pPr>
        <w:spacing w:before="75" w:after="0"/>
      </w:pPr>
      <w:r>
        <w:rPr/>
        <w:t xml:space="preserve">二、国际标准互认与资质获取 </w:t>
      </w:r>
    </w:p>
    <w:p>
      <w:pPr>
        <w:spacing w:before="75" w:after="0"/>
      </w:pPr>
      <w:r>
        <w:rPr/>
        <w:t xml:space="preserve">三、跨国并购与合作模式 </w:t>
      </w:r>
    </w:p>
    <w:p>
      <w:pPr>
        <w:spacing w:before="75" w:after="0"/>
      </w:pPr>
      <w:r>
        <w:rPr/>
        <w:t xml:space="preserve">四、国际化对技术与管理提升 </w:t>
      </w:r>
    </w:p>
    <w:p>
      <w:pPr>
        <w:spacing w:before="75" w:after="0"/>
      </w:pPr>
      <w:r>
        <w:rPr/>
        <w:t xml:space="preserve">五、国际化风险与本地化策略 </w:t>
      </w:r>
    </w:p>
    <w:p>
      <w:pPr>
        <w:spacing w:before="75" w:after="0"/>
      </w:pPr>
      <w:r>
        <w:rPr/>
        <w:t xml:space="preserve">六、国际化发展阶段与路径 </w:t>
      </w:r>
    </w:p>
    <w:p>
      <w:pPr>
        <w:spacing w:before="75" w:after="0"/>
      </w:pPr>
      <w:r>
        <w:rPr>
          <w:b w:val="1"/>
          <w:bCs w:val="1"/>
        </w:rPr>
        <w:t xml:space="preserve">第二十章 十五五期间发展预测 </w:t>
      </w:r>
    </w:p>
    <w:p>
      <w:pPr>
        <w:spacing w:before="75" w:after="0"/>
      </w:pPr>
      <w:r>
        <w:rPr/>
        <w:t xml:space="preserve">第一节 2026-2031年市场规模预测 </w:t>
      </w:r>
    </w:p>
    <w:p>
      <w:pPr>
        <w:spacing w:before="75" w:after="0"/>
      </w:pPr>
      <w:r>
        <w:rPr/>
        <w:t xml:space="preserve">一、整体市场规模预测 </w:t>
      </w:r>
    </w:p>
    <w:p>
      <w:pPr>
        <w:spacing w:before="75" w:after="0"/>
      </w:pPr>
      <w:r>
        <w:rPr/>
        <w:t xml:space="preserve">二、不同检测对象市场规模预测 </w:t>
      </w:r>
    </w:p>
    <w:p>
      <w:pPr>
        <w:spacing w:before="75" w:after="0"/>
      </w:pPr>
      <w:r>
        <w:rPr/>
        <w:t xml:space="preserve">三、不同区域市场规模预测 </w:t>
      </w:r>
    </w:p>
    <w:p>
      <w:pPr>
        <w:spacing w:before="75" w:after="0"/>
      </w:pPr>
      <w:r>
        <w:rPr/>
        <w:t xml:space="preserve">四、市场规模预测关键驱动因素量化 </w:t>
      </w:r>
    </w:p>
    <w:p>
      <w:pPr>
        <w:spacing w:before="75" w:after="0"/>
      </w:pPr>
      <w:r>
        <w:rPr/>
        <w:t xml:space="preserve">五、市场规模预测不确定性分析 </w:t>
      </w:r>
    </w:p>
    <w:p>
      <w:pPr>
        <w:spacing w:before="75" w:after="0"/>
      </w:pPr>
      <w:r>
        <w:rPr/>
        <w:t xml:space="preserve">六、市场规模预测置信区间 </w:t>
      </w:r>
    </w:p>
    <w:p>
      <w:pPr>
        <w:spacing w:before="75" w:after="0"/>
      </w:pPr>
      <w:r>
        <w:rPr/>
        <w:t xml:space="preserve">第二节 2026-2031年技术成熟度预测 </w:t>
      </w:r>
    </w:p>
    <w:p>
      <w:pPr>
        <w:spacing w:before="75" w:after="0"/>
      </w:pPr>
      <w:r>
        <w:rPr/>
        <w:t xml:space="preserve">一、智能检测技术商业化普及率 </w:t>
      </w:r>
    </w:p>
    <w:p>
      <w:pPr>
        <w:spacing w:before="75" w:after="0"/>
      </w:pPr>
      <w:r>
        <w:rPr/>
        <w:t xml:space="preserve">二、无损检测装备数字化程度 </w:t>
      </w:r>
    </w:p>
    <w:p>
      <w:pPr>
        <w:spacing w:before="75" w:after="0"/>
      </w:pPr>
      <w:r>
        <w:rPr/>
        <w:t xml:space="preserve">三、检测软件平台集成度 </w:t>
      </w:r>
    </w:p>
    <w:p>
      <w:pPr>
        <w:spacing w:before="75" w:after="0"/>
      </w:pPr>
      <w:r>
        <w:rPr/>
        <w:t xml:space="preserve">四、技术成熟度对成本下降贡献 </w:t>
      </w:r>
    </w:p>
    <w:p>
      <w:pPr>
        <w:spacing w:before="75" w:after="0"/>
      </w:pPr>
      <w:r>
        <w:rPr/>
        <w:t xml:space="preserve">五、技术代际切换时间点预测 </w:t>
      </w:r>
    </w:p>
    <w:p>
      <w:pPr>
        <w:spacing w:before="75" w:after="0"/>
      </w:pPr>
      <w:r>
        <w:rPr/>
        <w:t xml:space="preserve">六、技术成熟度对市场结构影响 </w:t>
      </w:r>
    </w:p>
    <w:p>
      <w:pPr>
        <w:spacing w:before="75" w:after="0"/>
      </w:pPr>
      <w:r>
        <w:rPr/>
        <w:t xml:space="preserve">第三节 2026-2031年竞争格局预测 </w:t>
      </w:r>
    </w:p>
    <w:p>
      <w:pPr>
        <w:spacing w:before="75" w:after="0"/>
      </w:pPr>
      <w:r>
        <w:rPr/>
        <w:t xml:space="preserve">一、cr5 市场集中度预测 </w:t>
      </w:r>
    </w:p>
    <w:p>
      <w:pPr>
        <w:spacing w:before="75" w:after="0"/>
      </w:pPr>
      <w:r>
        <w:rPr/>
        <w:t xml:space="preserve">二、新进入者数量与成功率 </w:t>
      </w:r>
    </w:p>
    <w:p>
      <w:pPr>
        <w:spacing w:before="75" w:after="0"/>
      </w:pPr>
      <w:r>
        <w:rPr/>
        <w:t xml:space="preserve">三、技术路线胜出概率 </w:t>
      </w:r>
    </w:p>
    <w:p>
      <w:pPr>
        <w:spacing w:before="75" w:after="0"/>
      </w:pPr>
      <w:r>
        <w:rPr/>
        <w:t xml:space="preserve">四、商业模式转型成功率 </w:t>
      </w:r>
    </w:p>
    <w:p>
      <w:pPr>
        <w:spacing w:before="75" w:after="0"/>
      </w:pPr>
      <w:r>
        <w:rPr/>
        <w:t xml:space="preserve">五、市场份额重新分配模拟 </w:t>
      </w:r>
    </w:p>
    <w:p>
      <w:pPr>
        <w:spacing w:before="75" w:after="0"/>
      </w:pPr>
      <w:r>
        <w:rPr/>
        <w:t xml:space="preserve">六、竞争格局稳定期判断 </w:t>
      </w:r>
    </w:p>
    <w:p>
      <w:pPr>
        <w:spacing w:before="75" w:after="0"/>
      </w:pPr>
      <w:r>
        <w:rPr/>
        <w:t xml:space="preserve">第四节 2026-2031年应用场景扩展 </w:t>
      </w:r>
    </w:p>
    <w:p>
      <w:pPr>
        <w:spacing w:before="75" w:after="0"/>
      </w:pPr>
      <w:r>
        <w:rPr/>
        <w:t xml:space="preserve">一、ai+建筑检测深度融合场景 </w:t>
      </w:r>
    </w:p>
    <w:p>
      <w:pPr>
        <w:spacing w:before="75" w:after="0"/>
      </w:pPr>
      <w:r>
        <w:rPr/>
        <w:t xml:space="preserve">二、城市更新大规模检测需求 </w:t>
      </w:r>
    </w:p>
    <w:p>
      <w:pPr>
        <w:spacing w:before="75" w:after="0"/>
      </w:pPr>
      <w:r>
        <w:rPr/>
        <w:t xml:space="preserve">三、 碳中和与建筑能耗检测 </w:t>
      </w:r>
    </w:p>
    <w:p>
      <w:pPr>
        <w:spacing w:before="75" w:after="0"/>
      </w:pPr>
      <w:r>
        <w:rPr/>
        <w:t xml:space="preserve">四、海洋/地下等特殊工程检测 </w:t>
      </w:r>
    </w:p>
    <w:p>
      <w:pPr>
        <w:spacing w:before="75" w:after="0"/>
      </w:pPr>
      <w:r>
        <w:rPr/>
        <w:t xml:space="preserve">五、应用场景扩展对检测能力要求 </w:t>
      </w:r>
    </w:p>
    <w:p>
      <w:pPr>
        <w:spacing w:before="75" w:after="0"/>
      </w:pPr>
      <w:r>
        <w:rPr/>
        <w:t xml:space="preserve">六、应用场景扩展市场潜力评估 </w:t>
      </w:r>
    </w:p>
    <w:p>
      <w:pPr>
        <w:spacing w:before="75" w:after="0"/>
      </w:pPr>
      <w:r>
        <w:rPr/>
        <w:t xml:space="preserve">第五节 十五五期间投资规模预测 </w:t>
      </w:r>
    </w:p>
    <w:p>
      <w:pPr>
        <w:spacing w:before="75" w:after="0"/>
      </w:pPr>
      <w:r>
        <w:rPr/>
        <w:t xml:space="preserve">一、行业整体投资规模 </w:t>
      </w:r>
    </w:p>
    <w:p>
      <w:pPr>
        <w:spacing w:before="75" w:after="0"/>
      </w:pPr>
      <w:r>
        <w:rPr/>
        <w:t xml:space="preserve">二、分环节投资规模 </w:t>
      </w:r>
    </w:p>
    <w:p>
      <w:pPr>
        <w:spacing w:before="75" w:after="0"/>
      </w:pPr>
      <w:r>
        <w:rPr/>
        <w:t xml:space="preserve">三、分区域投资规模 </w:t>
      </w:r>
    </w:p>
    <w:p>
      <w:pPr>
        <w:spacing w:before="75" w:after="0"/>
      </w:pPr>
      <w:r>
        <w:rPr/>
        <w:t xml:space="preserve">四、投资强度变化趋势 </w:t>
      </w:r>
    </w:p>
    <w:p>
      <w:pPr>
        <w:spacing w:before="75" w:after="0"/>
      </w:pPr>
      <w:r>
        <w:rPr/>
        <w:t xml:space="preserve">五、投资回报率预测(2026-2031) </w:t>
      </w:r>
    </w:p>
    <w:p>
      <w:pPr>
        <w:spacing w:before="75" w:after="0"/>
      </w:pPr>
      <w:r>
        <w:rPr/>
        <w:t xml:space="preserve">六、投资规模预测不确定性 </w:t>
      </w:r>
    </w:p>
    <w:p>
      <w:pPr>
        <w:spacing w:before="75" w:after="0"/>
      </w:pPr>
      <w:r>
        <w:rPr>
          <w:b w:val="1"/>
          <w:bCs w:val="1"/>
        </w:rPr>
        <w:t xml:space="preserve">第二十一章 战略建议与实施路径 </w:t>
      </w:r>
    </w:p>
    <w:p>
      <w:pPr>
        <w:spacing w:before="75" w:after="0"/>
      </w:pPr>
      <w:r>
        <w:rPr/>
        <w:t xml:space="preserve">第一节 对检测机构的战略建议 </w:t>
      </w:r>
    </w:p>
    <w:p>
      <w:pPr>
        <w:spacing w:before="75" w:after="0"/>
      </w:pPr>
      <w:r>
        <w:rPr/>
        <w:t xml:space="preserve">一、业务组合优化 </w:t>
      </w:r>
    </w:p>
    <w:p>
      <w:pPr>
        <w:spacing w:before="75" w:after="0"/>
      </w:pPr>
      <w:r>
        <w:rPr/>
        <w:t xml:space="preserve">二、技术装备升级 </w:t>
      </w:r>
    </w:p>
    <w:p>
      <w:pPr>
        <w:spacing w:before="75" w:after="0"/>
      </w:pPr>
      <w:r>
        <w:rPr/>
        <w:t xml:space="preserve">三、区域布局策略 </w:t>
      </w:r>
    </w:p>
    <w:p>
      <w:pPr>
        <w:spacing w:before="75" w:after="0"/>
      </w:pPr>
      <w:r>
        <w:rPr/>
        <w:t xml:space="preserve">四、人才梯队建设 </w:t>
      </w:r>
    </w:p>
    <w:p>
      <w:pPr>
        <w:spacing w:before="75" w:after="0"/>
      </w:pPr>
      <w:r>
        <w:rPr/>
        <w:t xml:space="preserve">五、品牌公信力塑造 </w:t>
      </w:r>
    </w:p>
    <w:p>
      <w:pPr>
        <w:spacing w:before="75" w:after="0"/>
      </w:pPr>
      <w:r>
        <w:rPr/>
        <w:t xml:space="preserve">六、资本运作规划 </w:t>
      </w:r>
    </w:p>
    <w:p>
      <w:pPr>
        <w:spacing w:before="75" w:after="0"/>
      </w:pPr>
      <w:r>
        <w:rPr/>
        <w:t xml:space="preserve">第二节 对投资者的策略建议 </w:t>
      </w:r>
    </w:p>
    <w:p>
      <w:pPr>
        <w:spacing w:before="75" w:after="0"/>
      </w:pPr>
      <w:r>
        <w:rPr/>
        <w:t xml:space="preserve">一、细分领域投资优先级 </w:t>
      </w:r>
    </w:p>
    <w:p>
      <w:pPr>
        <w:spacing w:before="75" w:after="0"/>
      </w:pPr>
      <w:r>
        <w:rPr/>
        <w:t xml:space="preserve">二、投资时机选择 </w:t>
      </w:r>
    </w:p>
    <w:p>
      <w:pPr>
        <w:spacing w:before="75" w:after="0"/>
      </w:pPr>
      <w:r>
        <w:rPr/>
        <w:t xml:space="preserve">三、投资标的选择 </w:t>
      </w:r>
    </w:p>
    <w:p>
      <w:pPr>
        <w:spacing w:before="75" w:after="0"/>
      </w:pPr>
      <w:r>
        <w:rPr/>
        <w:t xml:space="preserve">四、投后管理重点 </w:t>
      </w:r>
    </w:p>
    <w:p>
      <w:pPr>
        <w:spacing w:before="75" w:after="0"/>
      </w:pPr>
      <w:r>
        <w:rPr/>
        <w:t xml:space="preserve">五、退出路径规划 </w:t>
      </w:r>
    </w:p>
    <w:p>
      <w:pPr>
        <w:spacing w:before="75" w:after="0"/>
      </w:pPr>
      <w:r>
        <w:rPr/>
        <w:t xml:space="preserve">六、投资风险防控 </w:t>
      </w:r>
    </w:p>
    <w:p>
      <w:pPr>
        <w:spacing w:before="75" w:after="0"/>
      </w:pPr>
      <w:r>
        <w:rPr/>
        <w:t xml:space="preserve">第三节 对政府监管部门的建议 </w:t>
      </w:r>
    </w:p>
    <w:p>
      <w:pPr>
        <w:spacing w:before="75" w:after="0"/>
      </w:pPr>
      <w:r>
        <w:rPr/>
        <w:t xml:space="preserve">一、资质管理体系优化 </w:t>
      </w:r>
    </w:p>
    <w:p>
      <w:pPr>
        <w:spacing w:before="75" w:after="0"/>
      </w:pPr>
      <w:r>
        <w:rPr/>
        <w:t xml:space="preserve">二、行业标准体系建设 </w:t>
      </w:r>
    </w:p>
    <w:p>
      <w:pPr>
        <w:spacing w:before="75" w:after="0"/>
      </w:pPr>
      <w:r>
        <w:rPr/>
        <w:t xml:space="preserve">三、监管方式创新 </w:t>
      </w:r>
    </w:p>
    <w:p>
      <w:pPr>
        <w:spacing w:before="75" w:after="0"/>
      </w:pPr>
      <w:r>
        <w:rPr/>
        <w:t xml:space="preserve">四、人才培养支持 </w:t>
      </w:r>
    </w:p>
    <w:p>
      <w:pPr>
        <w:spacing w:before="75" w:after="0"/>
      </w:pPr>
      <w:r>
        <w:rPr/>
        <w:t xml:space="preserve">五、市场环境净化 </w:t>
      </w:r>
    </w:p>
    <w:p>
      <w:pPr>
        <w:spacing w:before="75" w:after="0"/>
      </w:pPr>
      <w:r>
        <w:rPr/>
        <w:t xml:space="preserve">六、产业扶持引导 </w:t>
      </w:r>
    </w:p>
    <w:p>
      <w:pPr>
        <w:spacing w:before="75" w:after="0"/>
      </w:pPr>
      <w:r>
        <w:rPr/>
        <w:t xml:space="preserve">第四节 对行业协会的建议 </w:t>
      </w:r>
    </w:p>
    <w:p>
      <w:pPr>
        <w:spacing w:before="75" w:after="0"/>
      </w:pPr>
      <w:r>
        <w:rPr/>
        <w:t xml:space="preserve">一、行业自律与诚信体系建设 </w:t>
      </w:r>
    </w:p>
    <w:p>
      <w:pPr>
        <w:spacing w:before="75" w:after="0"/>
      </w:pPr>
      <w:r>
        <w:rPr/>
        <w:t xml:space="preserve">二、技术交流与培训平台搭建 </w:t>
      </w:r>
    </w:p>
    <w:p>
      <w:pPr>
        <w:spacing w:before="75" w:after="0"/>
      </w:pPr>
      <w:r>
        <w:rPr/>
        <w:t xml:space="preserve">三、行业标准制定与推广 </w:t>
      </w:r>
    </w:p>
    <w:p>
      <w:pPr>
        <w:spacing w:before="75" w:after="0"/>
      </w:pPr>
      <w:r>
        <w:rPr/>
        <w:t xml:space="preserve">四、行业数据收集与发布 </w:t>
      </w:r>
    </w:p>
    <w:p>
      <w:pPr>
        <w:spacing w:before="75" w:after="0"/>
      </w:pPr>
      <w:r>
        <w:rPr/>
        <w:t xml:space="preserve">五、产学研合作促进 </w:t>
      </w:r>
    </w:p>
    <w:p>
      <w:pPr>
        <w:spacing w:before="75" w:after="0"/>
      </w:pPr>
      <w:r>
        <w:rPr/>
        <w:t xml:space="preserve">六、国际交流合作 </w:t>
      </w:r>
    </w:p>
    <w:p>
      <w:pPr>
        <w:spacing w:before="75" w:after="0"/>
      </w:pPr>
      <w:r>
        <w:rPr/>
        <w:t xml:space="preserve">第五节 战略实施保障措施 </w:t>
      </w:r>
    </w:p>
    <w:p>
      <w:pPr>
        <w:spacing w:before="75" w:after="0"/>
      </w:pPr>
      <w:r>
        <w:rPr/>
        <w:t xml:space="preserve">一、组织架构调整 </w:t>
      </w:r>
    </w:p>
    <w:p>
      <w:pPr>
        <w:spacing w:before="75" w:after="0"/>
      </w:pPr>
      <w:r>
        <w:rPr/>
        <w:t xml:space="preserve">二、资金保障机制 </w:t>
      </w:r>
    </w:p>
    <w:p>
      <w:pPr>
        <w:spacing w:before="75" w:after="0"/>
      </w:pPr>
      <w:r>
        <w:rPr/>
        <w:t xml:space="preserve">三、人才保障体系 </w:t>
      </w:r>
    </w:p>
    <w:p>
      <w:pPr>
        <w:spacing w:before="75" w:after="0"/>
      </w:pPr>
      <w:r>
        <w:rPr/>
        <w:t xml:space="preserve">四、风险控制体系 </w:t>
      </w:r>
    </w:p>
    <w:p>
      <w:pPr>
        <w:spacing w:before="75" w:after="0"/>
      </w:pPr>
      <w:r>
        <w:rPr/>
        <w:t xml:space="preserve">五、绩效考核机制 </w:t>
      </w:r>
    </w:p>
    <w:p>
      <w:pPr>
        <w:spacing w:before="75" w:after="0"/>
      </w:pPr>
      <w:r>
        <w:rPr>
          <w:b w:val="1"/>
          <w:bCs w:val="1"/>
        </w:rPr>
        <w:t xml:space="preserve">图表目录</w:t>
      </w:r>
    </w:p>
    <w:p>
      <w:pPr>
        <w:spacing w:before="75" w:after="0"/>
      </w:pPr>
      <w:r>
        <w:rPr/>
        <w:t xml:space="preserve">图表：2023-2025年全球建筑检测市场规模(亿元) </w:t>
      </w:r>
    </w:p>
    <w:p>
      <w:pPr>
        <w:spacing w:before="75" w:after="0"/>
      </w:pPr>
      <w:r>
        <w:rPr/>
        <w:t xml:space="preserve">图表：2026-2031年全球建筑检测市场规模预测(亿元) </w:t>
      </w:r>
    </w:p>
    <w:p>
      <w:pPr>
        <w:spacing w:before="75" w:after="0"/>
      </w:pPr>
      <w:r>
        <w:rPr/>
        <w:t xml:space="preserve">图表：全球建筑检测服务价格水平比较 </w:t>
      </w:r>
    </w:p>
    <w:p>
      <w:pPr>
        <w:spacing w:before="75" w:after="0"/>
      </w:pPr>
      <w:r>
        <w:rPr/>
        <w:t xml:space="preserve">图表：2021-2024年国内生产总值及其增长速度 </w:t>
      </w:r>
    </w:p>
    <w:p>
      <w:pPr>
        <w:spacing w:before="75" w:after="0"/>
      </w:pPr>
      <w:r>
        <w:rPr/>
        <w:t xml:space="preserve">图表：2023-2025年中国建筑检测企业数量(家) </w:t>
      </w:r>
    </w:p>
    <w:p>
      <w:pPr>
        <w:spacing w:before="75" w:after="0"/>
      </w:pPr>
      <w:r>
        <w:rPr/>
        <w:t xml:space="preserve">图表：2023-2025年中国建筑检测行业营收规模(亿元) </w:t>
      </w:r>
    </w:p>
    <w:p>
      <w:pPr>
        <w:spacing w:before="75" w:after="0"/>
      </w:pPr>
      <w:r>
        <w:rPr/>
        <w:t xml:space="preserve">图表：2026-2031年中国建筑检测行业市场规模预测(亿元) </w:t>
      </w:r>
    </w:p>
    <w:p>
      <w:pPr>
        <w:spacing w:before="75" w:after="0"/>
      </w:pPr>
      <w:r>
        <w:rPr/>
        <w:t xml:space="preserve">图表：中国建筑检测行业市场增长驱动因素贡献度量化 </w:t>
      </w:r>
    </w:p>
    <w:p>
      <w:pPr>
        <w:spacing w:before="75" w:after="0"/>
      </w:pPr>
      <w:r>
        <w:rPr/>
        <w:t xml:space="preserve">图表：2025年中国建筑检测行业按检测对象占比 </w:t>
      </w:r>
    </w:p>
    <w:p>
      <w:pPr>
        <w:spacing w:before="75" w:after="0"/>
      </w:pPr>
      <w:r>
        <w:rPr/>
        <w:t xml:space="preserve">图表：2023-2025年中国建筑检测设备市场规模 </w:t>
      </w:r>
    </w:p>
    <w:p>
      <w:pPr>
        <w:spacing w:before="75" w:after="0"/>
      </w:pPr>
      <w:r>
        <w:rPr/>
        <w:t xml:space="preserve">图表：2026-2031年中国建筑检测行业华东地区市场规模预测 </w:t>
      </w:r>
    </w:p>
    <w:p>
      <w:pPr>
        <w:spacing w:before="75" w:after="0"/>
      </w:pPr>
      <w:r>
        <w:rPr/>
        <w:t xml:space="preserve">图表：2026-2031年中国建筑检测行业华中地区市场规模预测 </w:t>
      </w:r>
    </w:p>
    <w:p>
      <w:pPr>
        <w:spacing w:before="75" w:after="0"/>
      </w:pPr>
      <w:r>
        <w:rPr/>
        <w:t xml:space="preserve">图表：增值服务类型及其对利润结构的改善作用 </w:t>
      </w:r>
    </w:p>
    <w:p>
      <w:pPr>
        <w:spacing w:before="75" w:after="0"/>
      </w:pPr>
      <w:r>
        <w:rPr/>
        <w:t xml:space="preserve">图表：2026-2031年中国建筑检测行业市场规模预测(亿元) </w:t>
      </w:r>
    </w:p>
    <w:p>
      <w:pPr>
        <w:spacing w:before="75" w:after="0"/>
      </w:pPr>
      <w:r>
        <w:rPr/>
        <w:t xml:space="preserve">图表：2026-2031年中国建筑检测行业cr5预测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2026-2031年中国建筑检测行业深度调研与投资趋势预测报告</dc:title>
  <dc:description>2026-2031年中国建筑检测行业深度调研与投资趋势预测报告</dc:description>
  <dc:subject>2026-2031年中国建筑检测行业深度调研与投资趋势预测报告</dc:subject>
  <cp:keywords>研究报告</cp:keywords>
  <cp:category>研究报告</cp:category>
  <cp:lastModifiedBy>北京中道泰和信息咨询有限公司</cp:lastModifiedBy>
  <dcterms:created xsi:type="dcterms:W3CDTF">2026-03-31T10:24:40+08:00</dcterms:created>
  <dcterms:modified xsi:type="dcterms:W3CDTF">2026-03-31T10:24:40+08:00</dcterms:modified>
</cp:coreProperties>
</file>

<file path=docProps/custom.xml><?xml version="1.0" encoding="utf-8"?>
<Properties xmlns="http://schemas.openxmlformats.org/officeDocument/2006/custom-properties" xmlns:vt="http://schemas.openxmlformats.org/officeDocument/2006/docPropsVTypes"/>
</file>