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2026-2031年视联网行业深度调研及发展现状趋势预测报告</w:t>
      </w:r>
    </w:p>
    <w:p>
      <w:pPr>
        <w:spacing w:after="150"/>
      </w:pPr>
      <w:r>
        <w:rPr>
          <w:b w:val="1"/>
          <w:bCs w:val="1"/>
        </w:rPr>
        <w:t xml:space="preserve">报告简介</w:t>
      </w:r>
    </w:p>
    <w:p>
      <w:pPr>
        <w:spacing w:after="150"/>
      </w:pPr>
      <w:r>
        <w:rPr/>
        <w:t xml:space="preserve">视联网是指以视频为核心信息载体，融合通信网络、云计算、人工智能、大数据等技术，实现视频信息的实时采集、高效传输、智能处理、广泛互联与价值挖掘的新型网络基础设施与产业生态。其技术架构涵盖视频采集层(摄像头、传感器、无人机、车载设备等)、网络传输层(5G/6G、光纤、卫星、边缘计算节点)、平台处理层(视频云平台、AI分析引擎、数据中台)及应用服务层(安防监控、视频会议、直播电商、智慧城市、工业互联网等)，涉及光学工程、视频编解码、网络通信、计算机视觉、信息安全等多学科深度交叉，具有数据体量巨大、实时性要求高、算力消耗密集、应用场景广泛的显著特征。作为数字经济时代最重要的信息基础设施之一，视联网不仅重构了人类获取、传递、理解视觉信息的方式，更是社会治理智能化、产业数字化转型、民生服务便捷化的核心支撑，其产业属性兼具通信网络的基础性与人工智能平台的赋能性的双重特质。</w:t>
      </w:r>
    </w:p>
    <w:p>
      <w:pPr>
        <w:spacing w:after="150"/>
      </w:pPr>
      <w:r>
        <w:rPr/>
        <w:t xml:space="preserve">当前，中国视联网行业正处于技术融合深化与场景渗透加速的关键发展期。在网络基础设施层面，超高清视频制播与传输体系逐步完善，AVS3编码标准、5G+8K、HDR Vivid等技术标准产业化应用推进，视频传输带宽效率与画质体验持续提升;边缘计算节点部署加速，降低视频处理时延，支撑实时交互类应用。在智能处理能力层面，计算机视觉技术从感知智能向认知智能演进，视频内容理解、行为分析、跨模态检索等能力增强，但复杂场景泛化性、小样本学习、隐私保护计算等瓶颈仍待突破。在行业应用层面，安防监控市场从平安城市向雪亮工程、智慧社区延伸，但增长放缓;视频会议与远程协作成为企业数字化标配;直播电商、短视频内容生态繁荣，但同质化竞争与监管趋严并存;工业视觉检测、医疗影像分析、自动驾驶感知等专业领域应用深度拓展。未来，视联网行业将呈现全域智联与价值深挖的深刻变革。在技术演进方向，6G通信与感知融合(ISAC)实现通信与雷达感知一体化，支撑更精准的环境感知与定位;全息视频、自由视角视频、 volumetric视频等沉浸式视频技术成熟，推动从\"看\"视频向\"在场\"体验跃迁;AI大模型与视频技术结合，实现视频内容的生成式创作、语义级检索与智能交互，降低视频生产门槛、提升内容价值密度。在应用深化方向，视联网与数字孪生城市深度融合，成为城市运行管理的\"数字视网膜\";工业视联网支撑智能制造全流程质量管控与安全监测;车路云一体化视联网保障自动驾驶安全与交通效率;远程医疗、在线教育、文旅体验等民生领域应用从辅助工具向核心服务升级。在产业生态方向，视频平台从内容聚合向技术能力输出转型，PaaS化服务降低行业应用开发门槛;硬件厂商向\"端边云\"协同解决方案延伸;跨厂商、跨行业的视频数据互联互通标准逐步建立，打破数据孤岛，释放网络效应。在安全治理方向，视频数据分类分级管理、隐私计算技术应用、AI合成内容标识与溯源等机制完善，平衡技术创新与风险防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视联网行业市场进行了分析研究。报告在总结视联网行业发展历程的基础上，结合新时期的各方面因素，对视联网行业的发展趋势给予了细致和审慎的预测论证。报告资料详实，图表丰富，既有深入的分析，又有直观的比较，为视联网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全球视联网行业发展情况分析</w:t>
      </w:r>
    </w:p>
    <w:p>
      <w:pPr>
        <w:spacing w:before="75" w:after="0"/>
      </w:pPr>
      <w:r>
        <w:rPr/>
        <w:t xml:space="preserve">第一节 全球视联网行业分析</w:t>
      </w:r>
    </w:p>
    <w:p>
      <w:pPr>
        <w:spacing w:before="75" w:after="0"/>
      </w:pPr>
      <w:r>
        <w:rPr/>
        <w:t xml:space="preserve">一、全球视联网行业特点</w:t>
      </w:r>
    </w:p>
    <w:p>
      <w:pPr>
        <w:spacing w:before="75" w:after="0"/>
      </w:pPr>
      <w:r>
        <w:rPr/>
        <w:t xml:space="preserve">二、全球视联网行业动态</w:t>
      </w:r>
    </w:p>
    <w:p>
      <w:pPr>
        <w:spacing w:before="75" w:after="0"/>
      </w:pPr>
      <w:r>
        <w:rPr/>
        <w:t xml:space="preserve">第二节 全球视联网市场分析</w:t>
      </w:r>
    </w:p>
    <w:p>
      <w:pPr>
        <w:spacing w:before="75" w:after="0"/>
      </w:pPr>
      <w:r>
        <w:rPr/>
        <w:t xml:space="preserve">一、全球视联网消费情况</w:t>
      </w:r>
    </w:p>
    <w:p>
      <w:pPr>
        <w:spacing w:before="75" w:after="0"/>
      </w:pPr>
      <w:r>
        <w:rPr/>
        <w:t xml:space="preserve">二、全球视联网消费结构</w:t>
      </w:r>
    </w:p>
    <w:p>
      <w:pPr>
        <w:spacing w:before="75" w:after="0"/>
      </w:pPr>
      <w:r>
        <w:rPr/>
        <w:t xml:space="preserve">第三节 2025年中外视联网市场对比</w:t>
      </w:r>
    </w:p>
    <w:p>
      <w:pPr>
        <w:spacing w:before="75" w:after="0"/>
      </w:pPr>
      <w:r>
        <w:rPr/>
        <w:t xml:space="preserve">一、市场规模与增速差异</w:t>
      </w:r>
    </w:p>
    <w:p>
      <w:pPr>
        <w:spacing w:before="75" w:after="0"/>
      </w:pPr>
      <w:r>
        <w:rPr/>
        <w:t xml:space="preserve">二、技术应用对比</w:t>
      </w:r>
    </w:p>
    <w:p>
      <w:pPr>
        <w:spacing w:before="75" w:after="0"/>
      </w:pPr>
      <w:r>
        <w:rPr>
          <w:b w:val="1"/>
          <w:bCs w:val="1"/>
        </w:rPr>
        <w:t xml:space="preserve">第二章 中国视联网行业供给情况分析及趋势</w:t>
      </w:r>
    </w:p>
    <w:p>
      <w:pPr>
        <w:spacing w:before="75" w:after="0"/>
      </w:pPr>
      <w:r>
        <w:rPr/>
        <w:t xml:space="preserve">第一节 2023-2025年中国视联网行业市场供给分析</w:t>
      </w:r>
    </w:p>
    <w:p>
      <w:pPr>
        <w:spacing w:before="75" w:after="0"/>
      </w:pPr>
      <w:r>
        <w:rPr/>
        <w:t xml:space="preserve">一、视联网整体供给情况分析</w:t>
      </w:r>
    </w:p>
    <w:p>
      <w:pPr>
        <w:spacing w:before="75" w:after="0"/>
      </w:pPr>
      <w:r>
        <w:rPr/>
        <w:t xml:space="preserve">二、视联网重点区域供给分析</w:t>
      </w:r>
    </w:p>
    <w:p>
      <w:pPr>
        <w:spacing w:before="75" w:after="0"/>
      </w:pPr>
      <w:r>
        <w:rPr/>
        <w:t xml:space="preserve">第二节 视联网行业供给关系因素分析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2026-2031年中国视联网行业市场供给趋势</w:t>
      </w:r>
    </w:p>
    <w:p>
      <w:pPr>
        <w:spacing w:before="75" w:after="0"/>
      </w:pPr>
      <w:r>
        <w:rPr/>
        <w:t xml:space="preserve">一、视联网整体供给情况趋势分析</w:t>
      </w:r>
    </w:p>
    <w:p>
      <w:pPr>
        <w:spacing w:before="75" w:after="0"/>
      </w:pPr>
      <w:r>
        <w:rPr/>
        <w:t xml:space="preserve">二、视联网重点区域供给趋势分析</w:t>
      </w:r>
    </w:p>
    <w:p>
      <w:pPr>
        <w:spacing w:before="75" w:after="0"/>
      </w:pPr>
      <w:r>
        <w:rPr/>
        <w:t xml:space="preserve">三、影响未来视联网供给的因素分析</w:t>
      </w:r>
    </w:p>
    <w:p>
      <w:pPr>
        <w:spacing w:before="75" w:after="0"/>
      </w:pPr>
      <w:r>
        <w:rPr>
          <w:b w:val="1"/>
          <w:bCs w:val="1"/>
        </w:rPr>
        <w:t xml:space="preserve">第三章 信息社会下视联网行业宏观经济环境分析</w:t>
      </w:r>
    </w:p>
    <w:p>
      <w:pPr>
        <w:spacing w:before="75" w:after="0"/>
      </w:pPr>
      <w:r>
        <w:rPr/>
        <w:t xml:space="preserve">第一节 2022-2025年全球经济环境分析</w:t>
      </w:r>
    </w:p>
    <w:p>
      <w:pPr>
        <w:spacing w:before="75" w:after="0"/>
      </w:pPr>
      <w:r>
        <w:rPr/>
        <w:t xml:space="preserve">一、2022-2025年全球经济运行概况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2025年中国视联网行业发展概况</w:t>
      </w:r>
    </w:p>
    <w:p>
      <w:pPr>
        <w:spacing w:before="75" w:after="0"/>
      </w:pPr>
      <w:r>
        <w:rPr/>
        <w:t xml:space="preserve">第一节 2025年中国视联网行业发展态势分析</w:t>
      </w:r>
    </w:p>
    <w:p>
      <w:pPr>
        <w:spacing w:before="75" w:after="0"/>
      </w:pPr>
      <w:r>
        <w:rPr/>
        <w:t xml:space="preserve">一、行业规模与增长</w:t>
      </w:r>
    </w:p>
    <w:p>
      <w:pPr>
        <w:spacing w:before="75" w:after="0"/>
      </w:pPr>
      <w:r>
        <w:rPr/>
        <w:t xml:space="preserve">二、技术驱动与创新</w:t>
      </w:r>
    </w:p>
    <w:p>
      <w:pPr>
        <w:spacing w:before="75" w:after="0"/>
      </w:pPr>
      <w:r>
        <w:rPr/>
        <w:t xml:space="preserve">三、政策与治理成效</w:t>
      </w:r>
    </w:p>
    <w:p>
      <w:pPr>
        <w:spacing w:before="75" w:after="0"/>
      </w:pPr>
      <w:r>
        <w:rPr/>
        <w:t xml:space="preserve">第二节 2025年中国视联网行业发展特点分析</w:t>
      </w:r>
    </w:p>
    <w:p>
      <w:pPr>
        <w:spacing w:before="75" w:after="0"/>
      </w:pPr>
      <w:r>
        <w:rPr/>
        <w:t xml:space="preserve">一、技术融合深化，多模态应用加速落地</w:t>
      </w:r>
    </w:p>
    <w:p>
      <w:pPr>
        <w:spacing w:before="75" w:after="0"/>
      </w:pPr>
      <w:r>
        <w:rPr/>
        <w:t xml:space="preserve">二、应用场景泛化，垂直领域需求爆发</w:t>
      </w:r>
    </w:p>
    <w:p>
      <w:pPr>
        <w:spacing w:before="75" w:after="0"/>
      </w:pPr>
      <w:r>
        <w:rPr/>
        <w:t xml:space="preserve">三、政策规范与市场集中度提升</w:t>
      </w:r>
    </w:p>
    <w:p>
      <w:pPr>
        <w:spacing w:before="75" w:after="0"/>
      </w:pPr>
      <w:r>
        <w:rPr/>
        <w:t xml:space="preserve">四、商业模式创新与用户习惯变革</w:t>
      </w:r>
    </w:p>
    <w:p>
      <w:pPr>
        <w:spacing w:before="75" w:after="0"/>
      </w:pPr>
      <w:r>
        <w:rPr/>
        <w:t xml:space="preserve">第三节 2025年中国视联网行业市场供需分析</w:t>
      </w:r>
    </w:p>
    <w:p>
      <w:pPr>
        <w:spacing w:before="75" w:after="0"/>
      </w:pPr>
      <w:r>
        <w:rPr/>
        <w:t xml:space="preserve">一、供给端特征</w:t>
      </w:r>
    </w:p>
    <w:p>
      <w:pPr>
        <w:spacing w:before="75" w:after="0"/>
      </w:pPr>
      <w:r>
        <w:rPr/>
        <w:t xml:space="preserve">二、需求端特征</w:t>
      </w:r>
    </w:p>
    <w:p>
      <w:pPr>
        <w:spacing w:before="75" w:after="0"/>
      </w:pPr>
      <w:r>
        <w:rPr/>
        <w:t xml:space="preserve">三、供需平衡分析</w:t>
      </w:r>
    </w:p>
    <w:p>
      <w:pPr>
        <w:spacing w:before="75" w:after="0"/>
      </w:pPr>
      <w:r>
        <w:rPr>
          <w:b w:val="1"/>
          <w:bCs w:val="1"/>
        </w:rPr>
        <w:t xml:space="preserve">第五章 2025年中国视联网行业整体运行状况</w:t>
      </w:r>
    </w:p>
    <w:p>
      <w:pPr>
        <w:spacing w:before="75" w:after="0"/>
      </w:pPr>
      <w:r>
        <w:rPr/>
        <w:t xml:space="preserve">第一节 2025年视联网行业盈利能力分析</w:t>
      </w:r>
    </w:p>
    <w:p>
      <w:pPr>
        <w:spacing w:before="75" w:after="0"/>
      </w:pPr>
      <w:r>
        <w:rPr/>
        <w:t xml:space="preserve">第二节 2025年视联网行业偿债能力分析</w:t>
      </w:r>
    </w:p>
    <w:p>
      <w:pPr>
        <w:spacing w:before="75" w:after="0"/>
      </w:pPr>
      <w:r>
        <w:rPr/>
        <w:t xml:space="preserve">第三节 2025年视联网行业营运能力分析</w:t>
      </w:r>
    </w:p>
    <w:p>
      <w:pPr>
        <w:spacing w:before="75" w:after="0"/>
      </w:pPr>
      <w:r>
        <w:rPr>
          <w:b w:val="1"/>
          <w:bCs w:val="1"/>
        </w:rPr>
        <w:t xml:space="preserve">第六章 2025年中国视联网行业竞争情况分析</w:t>
      </w:r>
    </w:p>
    <w:p>
      <w:pPr>
        <w:spacing w:before="75" w:after="0"/>
      </w:pPr>
      <w:r>
        <w:rPr/>
        <w:t xml:space="preserve">第一节 视联网行业经济指标分析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2026-2031年中国视联网行业市场竞争策略展望分析</w:t>
      </w:r>
    </w:p>
    <w:p>
      <w:pPr>
        <w:spacing w:before="75" w:after="0"/>
      </w:pPr>
      <w:r>
        <w:rPr/>
        <w:t xml:space="preserve">一、视联网行业市场竞争趋势分析</w:t>
      </w:r>
    </w:p>
    <w:p>
      <w:pPr>
        <w:spacing w:before="75" w:after="0"/>
      </w:pPr>
      <w:r>
        <w:rPr/>
        <w:t xml:space="preserve">二、视联网行业市场竞争格局展望分析</w:t>
      </w:r>
    </w:p>
    <w:p>
      <w:pPr>
        <w:spacing w:before="75" w:after="0"/>
      </w:pPr>
      <w:r>
        <w:rPr/>
        <w:t xml:space="preserve">三、视联网行业市场竞争策略分析</w:t>
      </w:r>
    </w:p>
    <w:p>
      <w:pPr>
        <w:spacing w:before="75" w:after="0"/>
      </w:pPr>
      <w:r>
        <w:rPr>
          <w:b w:val="1"/>
          <w:bCs w:val="1"/>
        </w:rPr>
        <w:t xml:space="preserve">第七章 2026-2031年视联网行业投资价值及发展预测</w:t>
      </w:r>
    </w:p>
    <w:p>
      <w:pPr>
        <w:spacing w:before="75" w:after="0"/>
      </w:pPr>
      <w:r>
        <w:rPr/>
        <w:t xml:space="preserve">第一节 2026-2031年视联网行业成长性分析</w:t>
      </w:r>
    </w:p>
    <w:p>
      <w:pPr>
        <w:spacing w:before="75" w:after="0"/>
      </w:pPr>
      <w:r>
        <w:rPr/>
        <w:t xml:space="preserve">第二节 2026-2031年视联网行业经营能力分析</w:t>
      </w:r>
    </w:p>
    <w:p>
      <w:pPr>
        <w:spacing w:before="75" w:after="0"/>
      </w:pPr>
      <w:r>
        <w:rPr/>
        <w:t xml:space="preserve">第三节 2026-2031年视联网行业盈利能力分析</w:t>
      </w:r>
    </w:p>
    <w:p>
      <w:pPr>
        <w:spacing w:before="75" w:after="0"/>
      </w:pPr>
      <w:r>
        <w:rPr/>
        <w:t xml:space="preserve">第四节 2026-2031年视联网行业偿债能力分析</w:t>
      </w:r>
    </w:p>
    <w:p>
      <w:pPr>
        <w:spacing w:before="75" w:after="0"/>
      </w:pPr>
      <w:r>
        <w:rPr/>
        <w:t xml:space="preserve">第五节 2026-2031年我国视联网行业总资产预测</w:t>
      </w:r>
    </w:p>
    <w:p>
      <w:pPr>
        <w:spacing w:before="75" w:after="0"/>
      </w:pPr>
      <w:r>
        <w:rPr/>
        <w:t xml:space="preserve">一、总资产规模预测</w:t>
      </w:r>
    </w:p>
    <w:p>
      <w:pPr>
        <w:spacing w:before="75" w:after="0"/>
      </w:pPr>
      <w:r>
        <w:rPr/>
        <w:t xml:space="preserve">二、关键驱动因素</w:t>
      </w:r>
    </w:p>
    <w:p>
      <w:pPr>
        <w:spacing w:before="75" w:after="0"/>
      </w:pPr>
      <w:r>
        <w:rPr>
          <w:b w:val="1"/>
          <w:bCs w:val="1"/>
        </w:rPr>
        <w:t xml:space="preserve">第八章 2021-2025年中国视联网产业重点区域运行分析</w:t>
      </w:r>
    </w:p>
    <w:p>
      <w:pPr>
        <w:spacing w:before="75" w:after="0"/>
      </w:pPr>
      <w:r>
        <w:rPr/>
        <w:t xml:space="preserve">第一节 2021-2025年华东地区视联网产业行业运行情况</w:t>
      </w:r>
    </w:p>
    <w:p>
      <w:pPr>
        <w:spacing w:before="75" w:after="0"/>
      </w:pPr>
      <w:r>
        <w:rPr/>
        <w:t xml:space="preserve">第二节 2021-2025年华南地区视联网产业行业运行情况</w:t>
      </w:r>
    </w:p>
    <w:p>
      <w:pPr>
        <w:spacing w:before="75" w:after="0"/>
      </w:pPr>
      <w:r>
        <w:rPr/>
        <w:t xml:space="preserve">第三节 2021-2025年华中地区视联网产业行业运行情况</w:t>
      </w:r>
    </w:p>
    <w:p>
      <w:pPr>
        <w:spacing w:before="75" w:after="0"/>
      </w:pPr>
      <w:r>
        <w:rPr/>
        <w:t xml:space="preserve">第四节 2021-2025年华北地区视联网产业行业运行情况</w:t>
      </w:r>
    </w:p>
    <w:p>
      <w:pPr>
        <w:spacing w:before="75" w:after="0"/>
      </w:pPr>
      <w:r>
        <w:rPr/>
        <w:t xml:space="preserve">第五节 2021-2025年西北地区视联网产业行业运行情况</w:t>
      </w:r>
    </w:p>
    <w:p>
      <w:pPr>
        <w:spacing w:before="75" w:after="0"/>
      </w:pPr>
      <w:r>
        <w:rPr/>
        <w:t xml:space="preserve">第六节 2021-2025年西南地区视联网产业行业运行情况</w:t>
      </w:r>
    </w:p>
    <w:p>
      <w:pPr>
        <w:spacing w:before="75" w:after="0"/>
      </w:pPr>
      <w:r>
        <w:rPr/>
        <w:t xml:space="preserve">第七节 2021-2025年东北地区视联网产业行业运行情况</w:t>
      </w:r>
    </w:p>
    <w:p>
      <w:pPr>
        <w:spacing w:before="75" w:after="0"/>
      </w:pPr>
      <w:r>
        <w:rPr/>
        <w:t xml:space="preserve">第八节 主要省市集中度及竞争力分析</w:t>
      </w:r>
    </w:p>
    <w:p>
      <w:pPr>
        <w:spacing w:before="75" w:after="0"/>
      </w:pPr>
      <w:r>
        <w:rPr/>
        <w:t xml:space="preserve">一、区域集中度格局</w:t>
      </w:r>
    </w:p>
    <w:p>
      <w:pPr>
        <w:spacing w:before="75" w:after="0"/>
      </w:pPr>
      <w:r>
        <w:rPr/>
        <w:t xml:space="preserve">二、核心竞争力维度</w:t>
      </w:r>
    </w:p>
    <w:p>
      <w:pPr>
        <w:spacing w:before="75" w:after="0"/>
      </w:pPr>
      <w:r>
        <w:rPr/>
        <w:t xml:space="preserve">三、区域发展潜力</w:t>
      </w:r>
    </w:p>
    <w:p>
      <w:pPr>
        <w:spacing w:before="75" w:after="0"/>
      </w:pPr>
      <w:r>
        <w:rPr>
          <w:b w:val="1"/>
          <w:bCs w:val="1"/>
        </w:rPr>
        <w:t xml:space="preserve">第九章 全球/中国视联网行业代表性企业布局案例研究</w:t>
      </w:r>
    </w:p>
    <w:p>
      <w:pPr>
        <w:spacing w:before="75" w:after="0"/>
      </w:pPr>
      <w:r>
        <w:rPr/>
        <w:t xml:space="preserve">第一节 全球视联网代表性企业布局案例分析</w:t>
      </w:r>
    </w:p>
    <w:p>
      <w:pPr>
        <w:spacing w:before="75" w:after="0"/>
      </w:pPr>
      <w:r>
        <w:rPr/>
        <w:t xml:space="preserve">一、cisco(思科)</w:t>
      </w:r>
    </w:p>
    <w:p>
      <w:pPr>
        <w:spacing w:before="75" w:after="0"/>
      </w:pPr>
      <w:r>
        <w:rPr/>
        <w:t xml:space="preserve">二、polycom(宝利通)</w:t>
      </w:r>
    </w:p>
    <w:p>
      <w:pPr>
        <w:spacing w:before="75" w:after="0"/>
      </w:pPr>
      <w:r>
        <w:rPr/>
        <w:t xml:space="preserve">第二节 中国视联网技术层代表性企业布局分析</w:t>
      </w:r>
    </w:p>
    <w:p>
      <w:pPr>
        <w:spacing w:before="75" w:after="0"/>
      </w:pPr>
      <w:r>
        <w:rPr/>
        <w:t xml:space="preserve">一、视联动力信息技术股份有限公司</w:t>
      </w:r>
    </w:p>
    <w:p>
      <w:pPr>
        <w:spacing w:before="75" w:after="0"/>
      </w:pPr>
      <w:r>
        <w:rPr/>
        <w:t xml:space="preserve">二、浙江大华技术股份有限公司</w:t>
      </w:r>
    </w:p>
    <w:p>
      <w:pPr>
        <w:spacing w:before="75" w:after="0"/>
      </w:pPr>
      <w:r>
        <w:rPr/>
        <w:t xml:space="preserve">三、苏州科达科技股份有限公司</w:t>
      </w:r>
    </w:p>
    <w:p>
      <w:pPr>
        <w:spacing w:before="75" w:after="0"/>
      </w:pPr>
      <w:r>
        <w:rPr/>
        <w:t xml:space="preserve">四、华平信息技术股份有限公司</w:t>
      </w:r>
    </w:p>
    <w:p>
      <w:pPr>
        <w:spacing w:before="75" w:after="0"/>
      </w:pPr>
      <w:r>
        <w:rPr/>
        <w:t xml:space="preserve">五、华为技术有限公司</w:t>
      </w:r>
    </w:p>
    <w:p>
      <w:pPr>
        <w:spacing w:before="75" w:after="0"/>
      </w:pPr>
      <w:r>
        <w:rPr/>
        <w:t xml:space="preserve">第三节 中国视联网应用层代表企业布局分析</w:t>
      </w:r>
    </w:p>
    <w:p>
      <w:pPr>
        <w:spacing w:before="75" w:after="0"/>
      </w:pPr>
      <w:r>
        <w:rPr/>
        <w:t xml:space="preserve">一、中国电信股份有限公司</w:t>
      </w:r>
    </w:p>
    <w:p>
      <w:pPr>
        <w:spacing w:before="75" w:after="0"/>
      </w:pPr>
      <w:r>
        <w:rPr/>
        <w:t xml:space="preserve">二、中国联合网络通信集团有限公司</w:t>
      </w:r>
    </w:p>
    <w:p>
      <w:pPr>
        <w:spacing w:before="75" w:after="0"/>
      </w:pPr>
      <w:r>
        <w:rPr/>
        <w:t xml:space="preserve">三、中国移动通信集团有限公司</w:t>
      </w:r>
    </w:p>
    <w:p>
      <w:pPr>
        <w:spacing w:before="75" w:after="0"/>
      </w:pPr>
      <w:r>
        <w:rPr>
          <w:b w:val="1"/>
          <w:bCs w:val="1"/>
        </w:rPr>
        <w:t xml:space="preserve">第十章 2026-2031年中国视联网行业消费市场分析</w:t>
      </w:r>
    </w:p>
    <w:p>
      <w:pPr>
        <w:spacing w:before="75" w:after="0"/>
      </w:pPr>
      <w:r>
        <w:rPr/>
        <w:t xml:space="preserve">第一节 视联网市场消费需求分析</w:t>
      </w:r>
    </w:p>
    <w:p>
      <w:pPr>
        <w:spacing w:before="75" w:after="0"/>
      </w:pPr>
      <w:r>
        <w:rPr/>
        <w:t xml:space="preserve">一、视联网市场的消费需求变化</w:t>
      </w:r>
    </w:p>
    <w:p>
      <w:pPr>
        <w:spacing w:before="75" w:after="0"/>
      </w:pPr>
      <w:r>
        <w:rPr/>
        <w:t xml:space="preserve">二、视联网行业的需求情况分析</w:t>
      </w:r>
    </w:p>
    <w:p>
      <w:pPr>
        <w:spacing w:before="75" w:after="0"/>
      </w:pPr>
      <w:r>
        <w:rPr/>
        <w:t xml:space="preserve">三、2025年视联网品牌市场消费需求分析</w:t>
      </w:r>
    </w:p>
    <w:p>
      <w:pPr>
        <w:spacing w:before="75" w:after="0"/>
      </w:pPr>
      <w:r>
        <w:rPr/>
        <w:t xml:space="preserve">第二节 视联网消费市场状况分析</w:t>
      </w:r>
    </w:p>
    <w:p>
      <w:pPr>
        <w:spacing w:before="75" w:after="0"/>
      </w:pPr>
      <w:r>
        <w:rPr/>
        <w:t xml:space="preserve">一、视联网行业消费特点</w:t>
      </w:r>
    </w:p>
    <w:p>
      <w:pPr>
        <w:spacing w:before="75" w:after="0"/>
      </w:pPr>
      <w:r>
        <w:rPr/>
        <w:t xml:space="preserve">二、视联网行业消费方式分析</w:t>
      </w:r>
    </w:p>
    <w:p>
      <w:pPr>
        <w:spacing w:before="75" w:after="0"/>
      </w:pPr>
      <w:r>
        <w:rPr/>
        <w:t xml:space="preserve">三、视联网行业消费结构分析</w:t>
      </w:r>
    </w:p>
    <w:p>
      <w:pPr>
        <w:spacing w:before="75" w:after="0"/>
      </w:pPr>
      <w:r>
        <w:rPr/>
        <w:t xml:space="preserve">四、视联网行业消费的市场变化</w:t>
      </w:r>
    </w:p>
    <w:p>
      <w:pPr>
        <w:spacing w:before="75" w:after="0"/>
      </w:pPr>
      <w:r>
        <w:rPr/>
        <w:t xml:space="preserve">五、视联网市场的消费方向</w:t>
      </w:r>
    </w:p>
    <w:p>
      <w:pPr>
        <w:spacing w:before="75" w:after="0"/>
      </w:pPr>
      <w:r>
        <w:rPr/>
        <w:t xml:space="preserve">第三节 视联网行业产品的品牌市场调查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五、视联网行业品牌忠诚度调查</w:t>
      </w:r>
    </w:p>
    <w:p>
      <w:pPr>
        <w:spacing w:before="75" w:after="0"/>
      </w:pPr>
      <w:r>
        <w:rPr/>
        <w:t xml:space="preserve">六、视联网行业品牌市场占有率调查</w:t>
      </w:r>
    </w:p>
    <w:p>
      <w:pPr>
        <w:spacing w:before="75" w:after="0"/>
      </w:pPr>
      <w:r>
        <w:rPr/>
        <w:t xml:space="preserve">七、消费者的消费理念调研</w:t>
      </w:r>
    </w:p>
    <w:p>
      <w:pPr>
        <w:spacing w:before="75" w:after="0"/>
      </w:pPr>
      <w:r>
        <w:rPr>
          <w:b w:val="1"/>
          <w:bCs w:val="1"/>
        </w:rPr>
        <w:t xml:space="preserve">第十一章 中国视联网行业投资策略分析</w:t>
      </w:r>
    </w:p>
    <w:p>
      <w:pPr>
        <w:spacing w:before="75" w:after="0"/>
      </w:pPr>
      <w:r>
        <w:rPr/>
        <w:t xml:space="preserve">第一节 2023-2025年中国视联网行业投资环境分析</w:t>
      </w:r>
    </w:p>
    <w:p>
      <w:pPr>
        <w:spacing w:before="75" w:after="0"/>
      </w:pPr>
      <w:r>
        <w:rPr/>
        <w:t xml:space="preserve">第二节 2023-2025年中国视联网行业投资收益分析</w:t>
      </w:r>
    </w:p>
    <w:p>
      <w:pPr>
        <w:spacing w:before="75" w:after="0"/>
      </w:pPr>
      <w:r>
        <w:rPr/>
        <w:t xml:space="preserve">第三节 2023-2025年中国视联网行业产品投资方向</w:t>
      </w:r>
    </w:p>
    <w:p>
      <w:pPr>
        <w:spacing w:before="75" w:after="0"/>
      </w:pPr>
      <w:r>
        <w:rPr/>
        <w:t xml:space="preserve">第四节 2026-2031年中国视联网行业投资收益预测</w:t>
      </w:r>
    </w:p>
    <w:p>
      <w:pPr>
        <w:spacing w:before="75" w:after="0"/>
      </w:pPr>
      <w:r>
        <w:rPr/>
        <w:t xml:space="preserve">一、2026-2031年中国视联网行业利润总额预测</w:t>
      </w:r>
    </w:p>
    <w:p>
      <w:pPr>
        <w:spacing w:before="75" w:after="0"/>
      </w:pPr>
      <w:r>
        <w:rPr/>
        <w:t xml:space="preserve">二、2026-2031年中国视联网行业总资产预测</w:t>
      </w:r>
    </w:p>
    <w:p>
      <w:pPr>
        <w:spacing w:before="75" w:after="0"/>
      </w:pPr>
      <w:r>
        <w:rPr>
          <w:b w:val="1"/>
          <w:bCs w:val="1"/>
        </w:rPr>
        <w:t xml:space="preserve">第十二章 中国视联网行业投资风险分析</w:t>
      </w:r>
    </w:p>
    <w:p>
      <w:pPr>
        <w:spacing w:before="75" w:after="0"/>
      </w:pPr>
      <w:r>
        <w:rPr/>
        <w:t xml:space="preserve">第一节 中国视联网行业内部风险分析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视联网行业发展趋势与投资战略研究</w:t>
      </w:r>
    </w:p>
    <w:p>
      <w:pPr>
        <w:spacing w:before="75" w:after="0"/>
      </w:pPr>
      <w:r>
        <w:rPr/>
        <w:t xml:space="preserve">第一节 视联网市场发展潜力分析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2026-2031年视联网行业市场策略分析</w:t>
      </w:r>
    </w:p>
    <w:p>
      <w:pPr>
        <w:spacing w:before="75" w:after="0"/>
      </w:pPr>
      <w:r>
        <w:rPr/>
        <w:t xml:space="preserve">第一节 视联网行业营销策略分析及建议</w:t>
      </w:r>
    </w:p>
    <w:p>
      <w:pPr>
        <w:spacing w:before="75" w:after="0"/>
      </w:pPr>
      <w:r>
        <w:rPr/>
        <w:t xml:space="preserve">一、视联网行业营销模式</w:t>
      </w:r>
    </w:p>
    <w:p>
      <w:pPr>
        <w:spacing w:before="75" w:after="0"/>
      </w:pPr>
      <w:r>
        <w:rPr/>
        <w:t xml:space="preserve">三、外销与内销优势分析</w:t>
      </w:r>
    </w:p>
    <w:p>
      <w:pPr>
        <w:spacing w:before="75" w:after="0"/>
      </w:pPr>
      <w:r>
        <w:rPr/>
        <w:t xml:space="preserve">第二节 视联网行业企业经营发展分析及建议</w:t>
      </w:r>
    </w:p>
    <w:p>
      <w:pPr>
        <w:spacing w:before="75" w:after="0"/>
      </w:pPr>
      <w:r>
        <w:rPr/>
        <w:t xml:space="preserve">一、视联网行业经营模式分析</w:t>
      </w:r>
    </w:p>
    <w:p>
      <w:pPr>
        <w:spacing w:before="75" w:after="0"/>
      </w:pPr>
      <w:r>
        <w:rPr/>
        <w:t xml:space="preserve">二、经营模式发展趋势与建议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四、多元化策略实施的风险与应对</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一、行业整体盈利状况分析</w:t>
      </w:r>
    </w:p>
    <w:p>
      <w:pPr>
        <w:spacing w:before="75" w:after="0"/>
      </w:pPr>
      <w:r>
        <w:rPr/>
        <w:t xml:space="preserve">二、各细分领域盈利趋势</w:t>
      </w:r>
    </w:p>
    <w:p>
      <w:pPr>
        <w:spacing w:before="75" w:after="0"/>
      </w:pPr>
      <w:r>
        <w:rPr/>
        <w:t xml:space="preserve">三、影响盈利的关键因素</w:t>
      </w:r>
    </w:p>
    <w:p>
      <w:pPr>
        <w:spacing w:before="75" w:after="0"/>
      </w:pPr>
      <w:r>
        <w:rPr/>
        <w:t xml:space="preserve">四、2026-2031年盈利预测结果</w:t>
      </w:r>
    </w:p>
    <w:p>
      <w:pPr>
        <w:spacing w:before="75" w:after="0"/>
      </w:pPr>
      <w:r>
        <w:rPr/>
        <w:t xml:space="preserve">五、盈利风险提示</w:t>
      </w:r>
    </w:p>
    <w:p>
      <w:pPr>
        <w:spacing w:before="75" w:after="0"/>
      </w:pPr>
      <w:r>
        <w:rPr/>
        <w:t xml:space="preserve">第四节 中国营销企业投资运作模式分析</w:t>
      </w:r>
    </w:p>
    <w:p>
      <w:pPr>
        <w:spacing w:before="75" w:after="0"/>
      </w:pPr>
      <w:r>
        <w:rPr/>
        <w:t xml:space="preserve">一、常见投资运作模式分类及视联网行业特性融合</w:t>
      </w:r>
    </w:p>
    <w:p>
      <w:pPr>
        <w:spacing w:before="75" w:after="0"/>
      </w:pPr>
      <w:r>
        <w:rPr/>
        <w:t xml:space="preserve">二、不同模式的适用场景及视联网领域案例分析</w:t>
      </w:r>
    </w:p>
    <w:p>
      <w:pPr>
        <w:spacing w:before="75" w:after="0"/>
      </w:pPr>
      <w:r>
        <w:rPr/>
        <w:t xml:space="preserve">三、投资运作模式的发展趋势</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图表：2024-2025年全球视联网市场规模与区域分布</w:t>
      </w:r>
    </w:p>
    <w:p>
      <w:pPr>
        <w:spacing w:before="75" w:after="0"/>
      </w:pPr>
      <w:r>
        <w:rPr/>
        <w:t xml:space="preserve">图表：中外视联网技术应用对比</w:t>
      </w:r>
    </w:p>
    <w:p>
      <w:pPr>
        <w:spacing w:before="75" w:after="0"/>
      </w:pPr>
      <w:r>
        <w:rPr/>
        <w:t xml:space="preserve">图表：中国视联网行业供给硬件/软件服务占比演化</w:t>
      </w:r>
    </w:p>
    <w:p>
      <w:pPr>
        <w:spacing w:before="75" w:after="0"/>
      </w:pPr>
      <w:r>
        <w:rPr/>
        <w:t xml:space="preserve">图表：2022-2025年全球gdp总量</w:t>
      </w:r>
    </w:p>
    <w:p>
      <w:pPr>
        <w:spacing w:before="75" w:after="0"/>
      </w:pPr>
      <w:r>
        <w:rPr/>
        <w:t xml:space="preserve">图表：2025年全球gdp前三国家占比情况</w:t>
      </w:r>
    </w:p>
    <w:p>
      <w:pPr>
        <w:spacing w:before="75" w:after="0"/>
      </w:pPr>
      <w:r>
        <w:rPr/>
        <w:t xml:space="preserve">图表：2022-2025年全球贸易增速变化</w:t>
      </w:r>
    </w:p>
    <w:p>
      <w:pPr>
        <w:spacing w:before="75" w:after="0"/>
      </w:pPr>
      <w:r>
        <w:rPr/>
        <w:t xml:space="preserve">图表：信息时代中国实体经济不同行业核心变革情况</w:t>
      </w:r>
    </w:p>
    <w:p>
      <w:pPr>
        <w:spacing w:before="75" w:after="0"/>
      </w:pPr>
      <w:r>
        <w:rPr/>
        <w:t xml:space="preserve">图表：2025年中国视联网行业总收入结构</w:t>
      </w:r>
    </w:p>
    <w:p>
      <w:pPr>
        <w:spacing w:before="75" w:after="0"/>
      </w:pPr>
      <w:r>
        <w:rPr/>
        <w:t xml:space="preserve">图表：2025年中国视联网行业用户群体规模</w:t>
      </w:r>
    </w:p>
    <w:p>
      <w:pPr>
        <w:spacing w:before="75" w:after="0"/>
      </w:pPr>
      <w:r>
        <w:rPr/>
        <w:t xml:space="preserve">图表：2025年中国视联网行业市场供需平衡情况</w:t>
      </w:r>
    </w:p>
    <w:p>
      <w:pPr>
        <w:spacing w:before="75" w:after="0"/>
      </w:pPr>
      <w:r>
        <w:rPr/>
        <w:t xml:space="preserve">图表：2025年中国视联网行业业务结构占比</w:t>
      </w:r>
    </w:p>
    <w:p>
      <w:pPr>
        <w:spacing w:before="75" w:after="0"/>
      </w:pPr>
      <w:r>
        <w:rPr/>
        <w:t xml:space="preserve">图表：2025年中国视联网行业负债结构情况</w:t>
      </w:r>
    </w:p>
    <w:p>
      <w:pPr>
        <w:spacing w:before="75" w:after="0"/>
      </w:pPr>
      <w:r>
        <w:rPr/>
        <w:t xml:space="preserve">图表：2025年视联网行业企业利润率分层情况</w:t>
      </w:r>
    </w:p>
    <w:p>
      <w:pPr>
        <w:spacing w:before="75" w:after="0"/>
      </w:pPr>
      <w:r>
        <w:rPr/>
        <w:t xml:space="preserve">图表：视联网行业技术附加值提升案例效果对比</w:t>
      </w:r>
    </w:p>
    <w:p>
      <w:pPr>
        <w:spacing w:before="75" w:after="0"/>
      </w:pPr>
      <w:r>
        <w:rPr/>
        <w:t xml:space="preserve">图表：视联网行业不同竞争策略型企业策略要点</w:t>
      </w:r>
    </w:p>
    <w:p>
      <w:pPr>
        <w:spacing w:before="75" w:after="0"/>
      </w:pPr>
      <w:r>
        <w:rPr/>
        <w:t xml:space="preserve">图表：2026-2031年中国视联网行业总资产预测</w:t>
      </w:r>
    </w:p>
    <w:p>
      <w:pPr>
        <w:spacing w:before="75" w:after="0"/>
      </w:pPr>
      <w:r>
        <w:rPr/>
        <w:t xml:space="preserve">图表：技术突破对视联网行业总资产增长的影响</w:t>
      </w:r>
    </w:p>
    <w:p>
      <w:pPr>
        <w:spacing w:before="75" w:after="0"/>
      </w:pPr>
      <w:r>
        <w:rPr/>
        <w:t xml:space="preserve">图表：中西部地区及下沉市场视联网发展潜力对比</w:t>
      </w:r>
    </w:p>
    <w:p>
      <w:pPr>
        <w:spacing w:before="75" w:after="0"/>
      </w:pPr>
      <w:r>
        <w:rPr/>
        <w:t xml:space="preserve">图表：视联网行业区域核心需求与增长动力对比</w:t>
      </w:r>
    </w:p>
    <w:p>
      <w:pPr>
        <w:spacing w:before="75" w:after="0"/>
      </w:pPr>
      <w:r>
        <w:rPr/>
        <w:t xml:space="preserve">图表：视联网行业消费结构按应用领域划分</w:t>
      </w:r>
    </w:p>
    <w:p>
      <w:pPr>
        <w:spacing w:before="75" w:after="0"/>
      </w:pPr>
      <w:r>
        <w:rPr/>
        <w:t xml:space="preserve">图表：2023-2025年中国视联网行业技术风险与机遇对比</w:t>
      </w:r>
    </w:p>
    <w:p>
      <w:pPr>
        <w:spacing w:before="75" w:after="0"/>
      </w:pPr>
      <w:r>
        <w:rPr/>
        <w:t xml:space="preserve">图表：2023-2025年中国视联网行业不同投资领域roe及增长因素</w:t>
      </w:r>
    </w:p>
    <w:p>
      <w:pPr>
        <w:spacing w:before="75" w:after="0"/>
      </w:pPr>
      <w:r>
        <w:rPr/>
        <w:t xml:space="preserve">图表：2026-2031年中国视联网行业利润总额预测</w:t>
      </w:r>
    </w:p>
    <w:p>
      <w:pPr>
        <w:spacing w:before="75" w:after="0"/>
      </w:pPr>
      <w:r>
        <w:rPr/>
        <w:t xml:space="preserve">图表：视联网行业上下游供应链风险对比</w:t>
      </w:r>
    </w:p>
    <w:p>
      <w:pPr>
        <w:spacing w:before="75" w:after="0"/>
      </w:pPr>
      <w:r>
        <w:rPr/>
        <w:t xml:space="preserve">图表：2026-2031年全国视联网行业市场规模预测</w:t>
      </w:r>
    </w:p>
    <w:p>
      <w:pPr>
        <w:spacing w:before="75" w:after="0"/>
      </w:pPr>
      <w:r>
        <w:rPr/>
        <w:t xml:space="preserve">图表：2026-2031年全国视联网行业投资规模预测</w:t>
      </w:r>
    </w:p>
    <w:p>
      <w:pPr>
        <w:spacing w:before="75" w:after="0"/>
      </w:pPr>
      <w:r>
        <w:rPr/>
        <w:t xml:space="preserve">图表：视联网项目投资注意事项及建议要点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2026-2031年视联网行业深度调研及发展现状趋势预测报告</dc:title>
  <dc:description>2026-2031年视联网行业深度调研及发展现状趋势预测报告</dc:description>
  <dc:subject>2026-2031年视联网行业深度调研及发展现状趋势预测报告</dc:subject>
  <cp:keywords>研究报告</cp:keywords>
  <cp:category>研究报告</cp:category>
  <cp:lastModifiedBy>北京中道泰和信息咨询有限公司</cp:lastModifiedBy>
  <dcterms:created xsi:type="dcterms:W3CDTF">2026-03-31T10:27:00+08:00</dcterms:created>
  <dcterms:modified xsi:type="dcterms:W3CDTF">2026-03-31T10:27:00+08:00</dcterms:modified>
</cp:coreProperties>
</file>

<file path=docProps/custom.xml><?xml version="1.0" encoding="utf-8"?>
<Properties xmlns="http://schemas.openxmlformats.org/officeDocument/2006/custom-properties" xmlns:vt="http://schemas.openxmlformats.org/officeDocument/2006/docPropsVTypes"/>
</file>