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2026-2031年医养结合产业深度调研及发展现状趋势预测报告</w:t>
      </w:r>
    </w:p>
    <w:p>
      <w:pPr>
        <w:spacing w:after="150"/>
      </w:pPr>
      <w:r>
        <w:rPr>
          <w:b w:val="1"/>
          <w:bCs w:val="1"/>
        </w:rPr>
        <w:t xml:space="preserve">报告简介</w:t>
      </w:r>
    </w:p>
    <w:p>
      <w:pPr>
        <w:spacing w:after="150"/>
      </w:pPr>
      <w:r>
        <w:rPr/>
        <w:t xml:space="preserve">当前，全球医养结合行业在应对人口老龄化的进程中，已形成以下鲜明特征：一是服务模式呈现多元化发展格局。各国依据其社会经济发展水平与文化背景，形成了各具特色的服务模式，例如美国以市场化运营为核心，依托商业保险体系构建服务网络;日本则建立以社区为基础的“介护保险”服务体系，强调居家护理与社区服务的紧密衔接;欧洲国家多采取政府主导的福利型模式，通过立法保障服务的普惠性与标准化。二是“预防为主、医养融合”的理念成为行业共识。服务内容已从基础生活照料向疾病预防、健康管理、慢性病防控、康复护理及心理健康支持等全链条延伸，旨在通过前瞻性干预降低老年人整体医疗风险。三是智能技术深度赋能服务流程。物联网、人工智能、大数据等信息技术在远程医疗、智能穿戴设备、健康管理平台等领域广泛应用，显着提升服务效率与响应能力。智能护理机器人、AI健康监测系统等已实现精准跌倒探测、紧急呼叫联动及个性化康复方案制定。四是政策与资金支持体系持续完善。多国通过专项立法、财政补贴、长期护理保险制度等方式构建支撑框架，推动医疗资源与养老资源的制度性整合。</w:t>
      </w:r>
    </w:p>
    <w:p>
      <w:pPr>
        <w:spacing w:after="150"/>
      </w:pPr>
      <w:r>
        <w:rPr/>
        <w:t xml:space="preserve">中国自2024年起推动“医养结合服务包”落地，将阿尔茨海默病相关药物纳入医保支付范围，并制定《养老机构医疗护理服务规范》等国家标准，强化服务质量监管。长期护理保险制度试点范围进一步扩大，有效缓解家庭支付压力。在技术融合与应用层面，智慧医养实现突破性发展。智能穿戴设备普及率快速提升，实时心率、血压监测及异常行为识别功能成为标配;远程医疗平台打通居家、社区与机构间的健康数据壁垒，使线上问诊、电子处方流转及健康干预的即时响应成为现实。</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医养结合市场进行了分析研究。报告在总结中国医养结合发展历程的基础上，结合新时期的各方面因素，对中国医养结合的发展趋势给予了细致和审慎的预测论证。报告资料详实，图表丰富，既有深入的分析，又有直观的比较，为医养结合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全球医养结合行业发展情况分析</w:t>
      </w:r>
    </w:p>
    <w:p>
      <w:pPr>
        <w:spacing w:before="75" w:after="0"/>
      </w:pPr>
      <w:r>
        <w:rPr/>
        <w:t xml:space="preserve">第一节 全球医养结合行业分析</w:t>
      </w:r>
    </w:p>
    <w:p>
      <w:pPr>
        <w:spacing w:before="75" w:after="0"/>
      </w:pPr>
      <w:r>
        <w:rPr/>
        <w:t xml:space="preserve">一、全球医养结合行业特点</w:t>
      </w:r>
    </w:p>
    <w:p>
      <w:pPr>
        <w:spacing w:before="75" w:after="0"/>
      </w:pPr>
      <w:r>
        <w:rPr/>
        <w:t xml:space="preserve">二、全球医养结合行业动态</w:t>
      </w:r>
    </w:p>
    <w:p>
      <w:pPr>
        <w:spacing w:before="75" w:after="0"/>
      </w:pPr>
      <w:r>
        <w:rPr/>
        <w:t xml:space="preserve">第二节 全球医养结合市场分析</w:t>
      </w:r>
    </w:p>
    <w:p>
      <w:pPr>
        <w:spacing w:before="75" w:after="0"/>
      </w:pPr>
      <w:r>
        <w:rPr/>
        <w:t xml:space="preserve">一、全球医养结合消费情况</w:t>
      </w:r>
    </w:p>
    <w:p>
      <w:pPr>
        <w:spacing w:before="75" w:after="0"/>
      </w:pPr>
      <w:r>
        <w:rPr/>
        <w:t xml:space="preserve">二、全球医养结合消费结构</w:t>
      </w:r>
    </w:p>
    <w:p>
      <w:pPr>
        <w:spacing w:before="75" w:after="0"/>
      </w:pPr>
      <w:r>
        <w:rPr/>
        <w:t xml:space="preserve">第三节 2025年中外医养结合市场对比</w:t>
      </w:r>
    </w:p>
    <w:p>
      <w:pPr>
        <w:spacing w:before="75" w:after="0"/>
      </w:pPr>
      <w:r>
        <w:rPr>
          <w:b w:val="1"/>
          <w:bCs w:val="1"/>
        </w:rPr>
        <w:t xml:space="preserve">第二章 中国医养结合行业供给情况分析及趋势</w:t>
      </w:r>
    </w:p>
    <w:p>
      <w:pPr>
        <w:spacing w:before="75" w:after="0"/>
      </w:pPr>
      <w:r>
        <w:rPr/>
        <w:t xml:space="preserve">第一节 2023-2025年中国医养结合行业市场供给分析</w:t>
      </w:r>
    </w:p>
    <w:p>
      <w:pPr>
        <w:spacing w:before="75" w:after="0"/>
      </w:pPr>
      <w:r>
        <w:rPr/>
        <w:t xml:space="preserve">一、医养结合整体供给情况分析</w:t>
      </w:r>
    </w:p>
    <w:p>
      <w:pPr>
        <w:spacing w:before="75" w:after="0"/>
      </w:pPr>
      <w:r>
        <w:rPr/>
        <w:t xml:space="preserve">二、医养结合重点区域供给分析</w:t>
      </w:r>
    </w:p>
    <w:p>
      <w:pPr>
        <w:spacing w:before="75" w:after="0"/>
      </w:pPr>
      <w:r>
        <w:rPr/>
        <w:t xml:space="preserve">第二节 医养结合行业供给关系因素分析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2026-2031年中国医养结合行业市场供给趋势</w:t>
      </w:r>
    </w:p>
    <w:p>
      <w:pPr>
        <w:spacing w:before="75" w:after="0"/>
      </w:pPr>
      <w:r>
        <w:rPr/>
        <w:t xml:space="preserve">一、医养结合整体供给情况趋势分析</w:t>
      </w:r>
    </w:p>
    <w:p>
      <w:pPr>
        <w:spacing w:before="75" w:after="0"/>
      </w:pPr>
      <w:r>
        <w:rPr/>
        <w:t xml:space="preserve">二、医养结合重点区域供给趋势分析</w:t>
      </w:r>
    </w:p>
    <w:p>
      <w:pPr>
        <w:spacing w:before="75" w:after="0"/>
      </w:pPr>
      <w:r>
        <w:rPr/>
        <w:t xml:space="preserve">三、影响未来医养结合供给的因素分析</w:t>
      </w:r>
    </w:p>
    <w:p>
      <w:pPr>
        <w:spacing w:before="75" w:after="0"/>
      </w:pPr>
      <w:r>
        <w:rPr>
          <w:b w:val="1"/>
          <w:bCs w:val="1"/>
        </w:rPr>
        <w:t xml:space="preserve">第三章 信息社会下医养结合行业宏观经济环境分析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2025年中国医养结合行业发展概况</w:t>
      </w:r>
    </w:p>
    <w:p>
      <w:pPr>
        <w:spacing w:before="75" w:after="0"/>
      </w:pPr>
      <w:r>
        <w:rPr/>
        <w:t xml:space="preserve">第一节 2025年中国医养结合行业发展态势分析</w:t>
      </w:r>
    </w:p>
    <w:p>
      <w:pPr>
        <w:spacing w:before="75" w:after="0"/>
      </w:pPr>
      <w:r>
        <w:rPr/>
        <w:t xml:space="preserve">第二节 2025年中国医养结合行业发展特点分析</w:t>
      </w:r>
    </w:p>
    <w:p>
      <w:pPr>
        <w:spacing w:before="75" w:after="0"/>
      </w:pPr>
      <w:r>
        <w:rPr/>
        <w:t xml:space="preserve">第三节 2025年中国医养结合行业市场供需分析</w:t>
      </w:r>
    </w:p>
    <w:p>
      <w:pPr>
        <w:spacing w:before="75" w:after="0"/>
      </w:pPr>
      <w:r>
        <w:rPr>
          <w:b w:val="1"/>
          <w:bCs w:val="1"/>
        </w:rPr>
        <w:t xml:space="preserve">第五章 2025年中国医养结合行业整体运行状况</w:t>
      </w:r>
    </w:p>
    <w:p>
      <w:pPr>
        <w:spacing w:before="75" w:after="0"/>
      </w:pPr>
      <w:r>
        <w:rPr/>
        <w:t xml:space="preserve">第一节 2025年医养结合行业盈利能力分析</w:t>
      </w:r>
    </w:p>
    <w:p>
      <w:pPr>
        <w:spacing w:before="75" w:after="0"/>
      </w:pPr>
      <w:r>
        <w:rPr/>
        <w:t xml:space="preserve">第二节 2025年医养结合行业偿债能力分析</w:t>
      </w:r>
    </w:p>
    <w:p>
      <w:pPr>
        <w:spacing w:before="75" w:after="0"/>
      </w:pPr>
      <w:r>
        <w:rPr/>
        <w:t xml:space="preserve">第三节 2025年医养结合行业营运能力分析</w:t>
      </w:r>
    </w:p>
    <w:p>
      <w:pPr>
        <w:spacing w:before="75" w:after="0"/>
      </w:pPr>
      <w:r>
        <w:rPr>
          <w:b w:val="1"/>
          <w:bCs w:val="1"/>
        </w:rPr>
        <w:t xml:space="preserve">第六章 2025年中国医养结合行业竞争情况分析</w:t>
      </w:r>
    </w:p>
    <w:p>
      <w:pPr>
        <w:spacing w:before="75" w:after="0"/>
      </w:pPr>
      <w:r>
        <w:rPr/>
        <w:t xml:space="preserve">第一节 医养结合行业经济指标分析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医养结合行业竞争结构分析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2026-2031年中国医养结合行业市场竞争策略展望分析</w:t>
      </w:r>
    </w:p>
    <w:p>
      <w:pPr>
        <w:spacing w:before="75" w:after="0"/>
      </w:pPr>
      <w:r>
        <w:rPr/>
        <w:t xml:space="preserve">一、医养结合行业市场竞争趋势分析</w:t>
      </w:r>
    </w:p>
    <w:p>
      <w:pPr>
        <w:spacing w:before="75" w:after="0"/>
      </w:pPr>
      <w:r>
        <w:rPr/>
        <w:t xml:space="preserve">二、医养结合行业市场竞争格局展望分析</w:t>
      </w:r>
    </w:p>
    <w:p>
      <w:pPr>
        <w:spacing w:before="75" w:after="0"/>
      </w:pPr>
      <w:r>
        <w:rPr/>
        <w:t xml:space="preserve">三、医养结合行业市场竞争策略分析</w:t>
      </w:r>
    </w:p>
    <w:p>
      <w:pPr>
        <w:spacing w:before="75" w:after="0"/>
      </w:pPr>
      <w:r>
        <w:rPr>
          <w:b w:val="1"/>
          <w:bCs w:val="1"/>
        </w:rPr>
        <w:t xml:space="preserve">第七章 2026-2031年医养结合行业投资价值及行业发展预测</w:t>
      </w:r>
    </w:p>
    <w:p>
      <w:pPr>
        <w:spacing w:before="75" w:after="0"/>
      </w:pPr>
      <w:r>
        <w:rPr/>
        <w:t xml:space="preserve">第一节 2026-2031年医养结合行业成长性分析</w:t>
      </w:r>
    </w:p>
    <w:p>
      <w:pPr>
        <w:spacing w:before="75" w:after="0"/>
      </w:pPr>
      <w:r>
        <w:rPr/>
        <w:t xml:space="preserve">第二节 2026-2031年医养结合行业经营能力分析</w:t>
      </w:r>
    </w:p>
    <w:p>
      <w:pPr>
        <w:spacing w:before="75" w:after="0"/>
      </w:pPr>
      <w:r>
        <w:rPr/>
        <w:t xml:space="preserve">第三节 2026-2031年医养结合行业盈利能力分析</w:t>
      </w:r>
    </w:p>
    <w:p>
      <w:pPr>
        <w:spacing w:before="75" w:after="0"/>
      </w:pPr>
      <w:r>
        <w:rPr/>
        <w:t xml:space="preserve">第四节 2026-2031年医养结合行业偿债能力分析</w:t>
      </w:r>
    </w:p>
    <w:p>
      <w:pPr>
        <w:spacing w:before="75" w:after="0"/>
      </w:pPr>
      <w:r>
        <w:rPr/>
        <w:t xml:space="preserve">第五节 2026-2031年我国医养结合行业总资产预测</w:t>
      </w:r>
    </w:p>
    <w:p>
      <w:pPr>
        <w:spacing w:before="75" w:after="0"/>
      </w:pPr>
      <w:r>
        <w:rPr>
          <w:b w:val="1"/>
          <w:bCs w:val="1"/>
        </w:rPr>
        <w:t xml:space="preserve">第八章 2021-2025年中国医养结合产业行业重点区域运行分析</w:t>
      </w:r>
    </w:p>
    <w:p>
      <w:pPr>
        <w:spacing w:before="75" w:after="0"/>
      </w:pPr>
      <w:r>
        <w:rPr/>
        <w:t xml:space="preserve">第一节 2021-2025年华东地区医养结合产业行业运行情况</w:t>
      </w:r>
    </w:p>
    <w:p>
      <w:pPr>
        <w:spacing w:before="75" w:after="0"/>
      </w:pPr>
      <w:r>
        <w:rPr/>
        <w:t xml:space="preserve">第二节 2021-2025年华南地区医养结合产业行业运行情况</w:t>
      </w:r>
    </w:p>
    <w:p>
      <w:pPr>
        <w:spacing w:before="75" w:after="0"/>
      </w:pPr>
      <w:r>
        <w:rPr/>
        <w:t xml:space="preserve">第三节 2021-2025年华中地区医养结合产业行业运行情况</w:t>
      </w:r>
    </w:p>
    <w:p>
      <w:pPr>
        <w:spacing w:before="75" w:after="0"/>
      </w:pPr>
      <w:r>
        <w:rPr/>
        <w:t xml:space="preserve">第四节 2021-2025年华北地区医养结合产业行业运行情况</w:t>
      </w:r>
    </w:p>
    <w:p>
      <w:pPr>
        <w:spacing w:before="75" w:after="0"/>
      </w:pPr>
      <w:r>
        <w:rPr/>
        <w:t xml:space="preserve">第五节 2021-2025年西北地区医养结合产业行业运行情况</w:t>
      </w:r>
    </w:p>
    <w:p>
      <w:pPr>
        <w:spacing w:before="75" w:after="0"/>
      </w:pPr>
      <w:r>
        <w:rPr/>
        <w:t xml:space="preserve">第六节 2021-2025年西南地区医养结合产业行业运行情况</w:t>
      </w:r>
    </w:p>
    <w:p>
      <w:pPr>
        <w:spacing w:before="75" w:after="0"/>
      </w:pPr>
      <w:r>
        <w:rPr/>
        <w:t xml:space="preserve">第七节 2021-2025年东北地区医养结合产业行业运行情况</w:t>
      </w:r>
    </w:p>
    <w:p>
      <w:pPr>
        <w:spacing w:before="75" w:after="0"/>
      </w:pPr>
      <w:r>
        <w:rPr/>
        <w:t xml:space="preserve">第八节 主要省市集中度及竞争力分析</w:t>
      </w:r>
    </w:p>
    <w:p>
      <w:pPr>
        <w:spacing w:before="75" w:after="0"/>
      </w:pPr>
      <w:r>
        <w:rPr>
          <w:b w:val="1"/>
          <w:bCs w:val="1"/>
        </w:rPr>
        <w:t xml:space="preserve">第九章 2025年中国医养结合行业重点企业竞争力分析</w:t>
      </w:r>
    </w:p>
    <w:p>
      <w:pPr>
        <w:spacing w:before="75" w:after="0"/>
      </w:pPr>
      <w:r>
        <w:rPr/>
        <w:t xml:space="preserve">第一节 泰康之家(北京)投资有限公司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中国光大养老健康产业有限公司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三河市燕达金色年华健康养护中心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乌兰美文旅集团有限公司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物产中大金石集团有限公司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寿山福海养老集团有限公司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无锡九如城养老产业发展有限公司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亲和源集团有限公司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无锡朗高养老股份有限公司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长春净月颐康医养中心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2026-2031年中国医养结合行业消费市场分析</w:t>
      </w:r>
    </w:p>
    <w:p>
      <w:pPr>
        <w:spacing w:before="75" w:after="0"/>
      </w:pPr>
      <w:r>
        <w:rPr/>
        <w:t xml:space="preserve">第一节 医养结合市场消费需求分析</w:t>
      </w:r>
    </w:p>
    <w:p>
      <w:pPr>
        <w:spacing w:before="75" w:after="0"/>
      </w:pPr>
      <w:r>
        <w:rPr/>
        <w:t xml:space="preserve">一、医养结合市场的消费需求变化</w:t>
      </w:r>
    </w:p>
    <w:p>
      <w:pPr>
        <w:spacing w:before="75" w:after="0"/>
      </w:pPr>
      <w:r>
        <w:rPr/>
        <w:t xml:space="preserve">二、医养结合行业的需求情况分析</w:t>
      </w:r>
    </w:p>
    <w:p>
      <w:pPr>
        <w:spacing w:before="75" w:after="0"/>
      </w:pPr>
      <w:r>
        <w:rPr/>
        <w:t xml:space="preserve">三、2025年医养结合品牌市场消费需求分析</w:t>
      </w:r>
    </w:p>
    <w:p>
      <w:pPr>
        <w:spacing w:before="75" w:after="0"/>
      </w:pPr>
      <w:r>
        <w:rPr/>
        <w:t xml:space="preserve">第二节 医养结合消费市场状况分析</w:t>
      </w:r>
    </w:p>
    <w:p>
      <w:pPr>
        <w:spacing w:before="75" w:after="0"/>
      </w:pPr>
      <w:r>
        <w:rPr/>
        <w:t xml:space="preserve">一、医养结合行业消费特点</w:t>
      </w:r>
    </w:p>
    <w:p>
      <w:pPr>
        <w:spacing w:before="75" w:after="0"/>
      </w:pPr>
      <w:r>
        <w:rPr/>
        <w:t xml:space="preserve">二、医养结合行业消费方式分析</w:t>
      </w:r>
    </w:p>
    <w:p>
      <w:pPr>
        <w:spacing w:before="75" w:after="0"/>
      </w:pPr>
      <w:r>
        <w:rPr/>
        <w:t xml:space="preserve">三、医养结合行业消费结构分析</w:t>
      </w:r>
    </w:p>
    <w:p>
      <w:pPr>
        <w:spacing w:before="75" w:after="0"/>
      </w:pPr>
      <w:r>
        <w:rPr/>
        <w:t xml:space="preserve">四、医养结合行业消费的市场变化</w:t>
      </w:r>
    </w:p>
    <w:p>
      <w:pPr>
        <w:spacing w:before="75" w:after="0"/>
      </w:pPr>
      <w:r>
        <w:rPr/>
        <w:t xml:space="preserve">五、医养结合市场的消费方向</w:t>
      </w:r>
    </w:p>
    <w:p>
      <w:pPr>
        <w:spacing w:before="75" w:after="0"/>
      </w:pPr>
      <w:r>
        <w:rPr/>
        <w:t xml:space="preserve">第三节 医养结合行业产品的品牌市场调查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五、医养结合行业品牌忠诚度调查</w:t>
      </w:r>
    </w:p>
    <w:p>
      <w:pPr>
        <w:spacing w:before="75" w:after="0"/>
      </w:pPr>
      <w:r>
        <w:rPr/>
        <w:t xml:space="preserve">六、医养结合行业品牌市场占有率调查</w:t>
      </w:r>
    </w:p>
    <w:p>
      <w:pPr>
        <w:spacing w:before="75" w:after="0"/>
      </w:pPr>
      <w:r>
        <w:rPr/>
        <w:t xml:space="preserve">七、消费者的消费理念调研</w:t>
      </w:r>
    </w:p>
    <w:p>
      <w:pPr>
        <w:spacing w:before="75" w:after="0"/>
      </w:pPr>
      <w:r>
        <w:rPr>
          <w:b w:val="1"/>
          <w:bCs w:val="1"/>
        </w:rPr>
        <w:t xml:space="preserve">第十一章 中国医养结合行业投资策略分析</w:t>
      </w:r>
    </w:p>
    <w:p>
      <w:pPr>
        <w:spacing w:before="75" w:after="0"/>
      </w:pPr>
      <w:r>
        <w:rPr/>
        <w:t xml:space="preserve">第一节 2023-2025年中国医养结合行业投资环境分析</w:t>
      </w:r>
    </w:p>
    <w:p>
      <w:pPr>
        <w:spacing w:before="75" w:after="0"/>
      </w:pPr>
      <w:r>
        <w:rPr/>
        <w:t xml:space="preserve">第二节 2023-2025年中国医养结合行业投资收益分析</w:t>
      </w:r>
    </w:p>
    <w:p>
      <w:pPr>
        <w:spacing w:before="75" w:after="0"/>
      </w:pPr>
      <w:r>
        <w:rPr/>
        <w:t xml:space="preserve">第三节 2023-2025年中国医养结合行业产品投资方向</w:t>
      </w:r>
    </w:p>
    <w:p>
      <w:pPr>
        <w:spacing w:before="75" w:after="0"/>
      </w:pPr>
      <w:r>
        <w:rPr/>
        <w:t xml:space="preserve">第四节 2026-2031年中国医养结合行业投资收益预测</w:t>
      </w:r>
    </w:p>
    <w:p>
      <w:pPr>
        <w:spacing w:before="75" w:after="0"/>
      </w:pPr>
      <w:r>
        <w:rPr/>
        <w:t xml:space="preserve">一、2026-2031年中国医养结合行业利润总额预测</w:t>
      </w:r>
    </w:p>
    <w:p>
      <w:pPr>
        <w:spacing w:before="75" w:after="0"/>
      </w:pPr>
      <w:r>
        <w:rPr/>
        <w:t xml:space="preserve">二、2026-2031年中国医养结合行业总资产预测</w:t>
      </w:r>
    </w:p>
    <w:p>
      <w:pPr>
        <w:spacing w:before="75" w:after="0"/>
      </w:pPr>
      <w:r>
        <w:rPr>
          <w:b w:val="1"/>
          <w:bCs w:val="1"/>
        </w:rPr>
        <w:t xml:space="preserve">第十二章 中国医养结合行业投资风险分析</w:t>
      </w:r>
    </w:p>
    <w:p>
      <w:pPr>
        <w:spacing w:before="75" w:after="0"/>
      </w:pPr>
      <w:r>
        <w:rPr/>
        <w:t xml:space="preserve">第一节 中国医养结合行业内部风险分析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中国医养结合行业外部风险分析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医养结合行业发展趋势与投资战略研究</w:t>
      </w:r>
    </w:p>
    <w:p>
      <w:pPr>
        <w:spacing w:before="75" w:after="0"/>
      </w:pPr>
      <w:r>
        <w:rPr/>
        <w:t xml:space="preserve">第一节 医养结合市场发展潜力分析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医养结合行业发展趋势分析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医养结合行业发展战略研究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2026-2031年医养结合行业市场策略分析</w:t>
      </w:r>
    </w:p>
    <w:p>
      <w:pPr>
        <w:spacing w:before="75" w:after="0"/>
      </w:pPr>
      <w:r>
        <w:rPr/>
        <w:t xml:space="preserve">第一节 医养结合行业营销策略分析及建议</w:t>
      </w:r>
    </w:p>
    <w:p>
      <w:pPr>
        <w:spacing w:before="75" w:after="0"/>
      </w:pPr>
      <w:r>
        <w:rPr/>
        <w:t xml:space="preserve">一、医养结合行业营销模式</w:t>
      </w:r>
    </w:p>
    <w:p>
      <w:pPr>
        <w:spacing w:before="75" w:after="0"/>
      </w:pPr>
      <w:r>
        <w:rPr/>
        <w:t xml:space="preserve">二、医养结合行业营销策略</w:t>
      </w:r>
    </w:p>
    <w:p>
      <w:pPr>
        <w:spacing w:before="75" w:after="0"/>
      </w:pPr>
      <w:r>
        <w:rPr/>
        <w:t xml:space="preserve">三、外销与内销优势分析</w:t>
      </w:r>
    </w:p>
    <w:p>
      <w:pPr>
        <w:spacing w:before="75" w:after="0"/>
      </w:pPr>
      <w:r>
        <w:rPr/>
        <w:t xml:space="preserve">第二节 医养结合行业企业经营发展分析及建议</w:t>
      </w:r>
    </w:p>
    <w:p>
      <w:pPr>
        <w:spacing w:before="75" w:after="0"/>
      </w:pPr>
      <w:r>
        <w:rPr/>
        <w:t xml:space="preserve">一、医养结合行业经营模式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图表：2025年中外医养结合市场对比</w:t>
      </w:r>
    </w:p>
    <w:p>
      <w:pPr>
        <w:spacing w:before="75" w:after="0"/>
      </w:pPr>
      <w:r>
        <w:rPr/>
        <w:t xml:space="preserve">图表：中国重点区域医养结合供给特点对比?</w:t>
      </w:r>
    </w:p>
    <w:p>
      <w:pPr>
        <w:spacing w:before="75" w:after="0"/>
      </w:pPr>
      <w:r>
        <w:rPr/>
        <w:t xml:space="preserve">图表：2023-2025年医养结合行业盈利能力</w:t>
      </w:r>
    </w:p>
    <w:p>
      <w:pPr>
        <w:spacing w:before="75" w:after="0"/>
      </w:pPr>
      <w:r>
        <w:rPr/>
        <w:t xml:space="preserve">图表：2023-2025年医养结合行业偿债能力</w:t>
      </w:r>
    </w:p>
    <w:p>
      <w:pPr>
        <w:spacing w:before="75" w:after="0"/>
      </w:pPr>
      <w:r>
        <w:rPr/>
        <w:t xml:space="preserve">图表：2023-2025年医养结合行业营运能力</w:t>
      </w:r>
    </w:p>
    <w:p>
      <w:pPr>
        <w:spacing w:before="75" w:after="0"/>
      </w:pPr>
      <w:r>
        <w:rPr/>
        <w:t xml:space="preserve">图表：2026-2031年医养结合行业成长性预测</w:t>
      </w:r>
    </w:p>
    <w:p>
      <w:pPr>
        <w:spacing w:before="75" w:after="0"/>
      </w:pPr>
      <w:r>
        <w:rPr/>
        <w:t xml:space="preserve">图表：2026-2031年医养结合行业经营能力预测</w:t>
      </w:r>
    </w:p>
    <w:p>
      <w:pPr>
        <w:spacing w:before="75" w:after="0"/>
      </w:pPr>
      <w:r>
        <w:rPr/>
        <w:t xml:space="preserve">图表：2026-2031年医养结合行业盈利能力预测</w:t>
      </w:r>
    </w:p>
    <w:p>
      <w:pPr>
        <w:spacing w:before="75" w:after="0"/>
      </w:pPr>
      <w:r>
        <w:rPr/>
        <w:t xml:space="preserve">图表：2026-2031年医养结合行业偿债能力预测</w:t>
      </w:r>
    </w:p>
    <w:p>
      <w:pPr>
        <w:spacing w:before="75" w:after="0"/>
      </w:pPr>
      <w:r>
        <w:rPr/>
        <w:t xml:space="preserve">图表：2026-2031年我国医养结合行业总资产预测</w:t>
      </w:r>
    </w:p>
    <w:p>
      <w:pPr>
        <w:spacing w:before="75" w:after="0"/>
      </w:pPr>
      <w:r>
        <w:rPr/>
        <w:t xml:space="preserve">图表：消费者对医养结合行业品牌认知度情况</w:t>
      </w:r>
    </w:p>
    <w:p>
      <w:pPr>
        <w:spacing w:before="75" w:after="0"/>
      </w:pPr>
      <w:r>
        <w:rPr/>
        <w:t xml:space="preserve">图表：消费者对医养结合行业品牌的首要认知渠道</w:t>
      </w:r>
    </w:p>
    <w:p>
      <w:pPr>
        <w:spacing w:before="75" w:after="0"/>
      </w:pPr>
      <w:r>
        <w:rPr/>
        <w:t xml:space="preserve">图表：消费者对医养结合行业品牌忠诚度情况</w:t>
      </w:r>
    </w:p>
    <w:p>
      <w:pPr>
        <w:spacing w:before="75" w:after="0"/>
      </w:pPr>
      <w:r>
        <w:rPr/>
        <w:t xml:space="preserve">图表：消费者对医养结合行业的消费理念调研</w:t>
      </w:r>
    </w:p>
    <w:p>
      <w:pPr>
        <w:spacing w:before="75" w:after="0"/>
      </w:pPr>
      <w:r>
        <w:rPr/>
        <w:t xml:space="preserve">图表：2026-2031年中国医养结合行业市场规模预测</w:t>
      </w:r>
    </w:p>
    <w:p>
      <w:pPr>
        <w:spacing w:before="75" w:after="0"/>
      </w:pPr>
      <w:r>
        <w:rPr/>
        <w:t xml:space="preserve">图表：2026-2031年中国医养结合行业投资规模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2026-2031年医养结合产业深度调研及发展现状趋势预测报告</dc:title>
  <dc:description>2026-2031年医养结合产业深度调研及发展现状趋势预测报告</dc:description>
  <dc:subject>2026-2031年医养结合产业深度调研及发展现状趋势预测报告</dc:subject>
  <cp:keywords>研究报告</cp:keywords>
  <cp:category>研究报告</cp:category>
  <cp:lastModifiedBy>北京中道泰和信息咨询有限公司</cp:lastModifiedBy>
  <dcterms:created xsi:type="dcterms:W3CDTF">2026-03-31T10:27:39+08:00</dcterms:created>
  <dcterms:modified xsi:type="dcterms:W3CDTF">2026-03-31T10:27:39+08:00</dcterms:modified>
</cp:coreProperties>
</file>

<file path=docProps/custom.xml><?xml version="1.0" encoding="utf-8"?>
<Properties xmlns="http://schemas.openxmlformats.org/officeDocument/2006/custom-properties" xmlns:vt="http://schemas.openxmlformats.org/officeDocument/2006/docPropsVTypes"/>
</file>