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2026-2031年中国PaaS行业全景调研及发展前景预测研究报告</w:t>
      </w:r>
    </w:p>
    <w:p>
      <w:pPr>
        <w:spacing w:after="150"/>
      </w:pPr>
      <w:r>
        <w:rPr>
          <w:b w:val="1"/>
          <w:bCs w:val="1"/>
        </w:rPr>
        <w:t xml:space="preserve">报告简介</w:t>
      </w:r>
    </w:p>
    <w:p>
      <w:pPr>
        <w:spacing w:after="150"/>
      </w:pPr>
      <w:r>
        <w:rPr/>
        <w:t xml:space="preserve">PaaS(平台即服务，Platform as a Service)是一种云计算服务模式，位于基础设施即服务(IaaS)与软件即服务(SaaS)之间，旨在为开发者提供一个高度集成、完全托管的应用开发与运行平台。该服务模式将操作系统、数据库管理系统、中间件、开发工具、编程语言运行环境及容器化支持等关键组件统一整合，以云端服务的形式交付，使用户无需关注底层硬件资源的配置、维护与扩展，也无需管理网络、服务器、存储或操作系统等基础设施，即可直接在平台上进行应用程序的开发、测试、部署、托管与运维。PaaS的核心价值在于极大提升了开发效率与资源利用率，通过屏蔽底层技术复杂性，让开发者能够将全部精力集中于业务逻辑的实现与创新，从而加速应用上线周期，降低企业IT运维成本与技术门槛。</w:t>
      </w:r>
    </w:p>
    <w:p>
      <w:pPr>
        <w:spacing w:after="150"/>
      </w:pPr>
      <w:r>
        <w:rPr/>
        <w:t xml:space="preserve">PaaS行业研究报告旨在从国家经济和产业发展的战略入手，分析PaaS未来的政策走向和监管体制的发展趋势，挖掘PaaS行业的市场潜力，基于重点细分市场领域的深度研究，提供对产业规模、产业结构、区域结构、市场竞争、产业盈利水平等多个角度市场变化的生动描绘，清晰发展方向。预测未来PaaS业务的市场前景，以帮助客户拨开政策迷雾，寻找PaaS行业的投资商机。报告在大量的分析、预测的基础上，研究了PaaS行业今后的发展与投资策略，为PaaS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PaaS相关企业和科研单位等的实地调查，对国内外PaaS行业的供给与需求状况、相关行业的发展状况、市场消费变化等进行了分析。重点研究了主要PaaS品牌的发展状况，以及未来中国PaaS行业将面临的机遇以及企业的应对策略。报告还分析了PaaS市场的竞争格局，行业的发展动向，并对行业相关政策进行了介绍和政策趋向研判，是PaaS生产企业、科研单位、零售企业等单位准确了解目前PaaS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paas行业概述</w:t>
      </w:r>
    </w:p>
    <w:p>
      <w:pPr>
        <w:spacing w:before="75" w:after="0"/>
      </w:pPr>
      <w:r>
        <w:rPr/>
        <w:t xml:space="preserve">第一节 paas定义与核心功能特征</w:t>
      </w:r>
    </w:p>
    <w:p>
      <w:pPr>
        <w:spacing w:before="75" w:after="0"/>
      </w:pPr>
      <w:r>
        <w:rPr/>
        <w:t xml:space="preserve">一、平台即服务的基本架构与技术内涵</w:t>
      </w:r>
    </w:p>
    <w:p>
      <w:pPr>
        <w:spacing w:before="75" w:after="0"/>
      </w:pPr>
      <w:r>
        <w:rPr/>
        <w:t xml:space="preserve">二、与iaas、saas的边界与协同关系</w:t>
      </w:r>
    </w:p>
    <w:p>
      <w:pPr>
        <w:spacing w:before="75" w:after="0"/>
      </w:pPr>
      <w:r>
        <w:rPr/>
        <w:t xml:space="preserve">三、关键能力模块：开发环境、中间件、数据库、api管理等</w:t>
      </w:r>
    </w:p>
    <w:p>
      <w:pPr>
        <w:spacing w:before="75" w:after="0"/>
      </w:pPr>
      <w:r>
        <w:rPr/>
        <w:t xml:space="preserve">第二节 paas主要类型与细分方向</w:t>
      </w:r>
    </w:p>
    <w:p>
      <w:pPr>
        <w:spacing w:before="75" w:after="0"/>
      </w:pPr>
      <w:r>
        <w:rPr/>
        <w:t xml:space="preserve">一、通用型paas：面向多行业应用开发</w:t>
      </w:r>
    </w:p>
    <w:p>
      <w:pPr>
        <w:spacing w:before="75" w:after="0"/>
      </w:pPr>
      <w:r>
        <w:rPr/>
        <w:t xml:space="preserve">二、垂直型paas：聚焦金融、制造、政务等特定领域</w:t>
      </w:r>
    </w:p>
    <w:p>
      <w:pPr>
        <w:spacing w:before="75" w:after="0"/>
      </w:pPr>
      <w:r>
        <w:rPr/>
        <w:t xml:space="preserve">三、容器化paas与无服务器(serverless)paas演进形态</w:t>
      </w:r>
    </w:p>
    <w:p>
      <w:pPr>
        <w:spacing w:before="75" w:after="0"/>
      </w:pPr>
      <w:r>
        <w:rPr/>
        <w:t xml:space="preserve">第三节 行业发展驱动逻辑</w:t>
      </w:r>
    </w:p>
    <w:p>
      <w:pPr>
        <w:spacing w:before="75" w:after="0"/>
      </w:pPr>
      <w:r>
        <w:rPr/>
        <w:t xml:space="preserve">一、企业数字化转型加速开发效率需求</w:t>
      </w:r>
    </w:p>
    <w:p>
      <w:pPr>
        <w:spacing w:before="75" w:after="0"/>
      </w:pPr>
      <w:r>
        <w:rPr/>
        <w:t xml:space="preserve">二、云原生技术普及推动平台标准化</w:t>
      </w:r>
    </w:p>
    <w:p>
      <w:pPr>
        <w:spacing w:before="75" w:after="0"/>
      </w:pPr>
      <w:r>
        <w:rPr/>
        <w:t xml:space="preserve">三、ai与大数据集成催生智能paas新范式</w:t>
      </w:r>
    </w:p>
    <w:p>
      <w:pPr>
        <w:spacing w:before="75" w:after="0"/>
      </w:pPr>
      <w:r>
        <w:rPr>
          <w:b w:val="1"/>
          <w:bCs w:val="1"/>
        </w:rPr>
        <w:t xml:space="preserve">第二章 全球paas行业发展现状</w:t>
      </w:r>
    </w:p>
    <w:p>
      <w:pPr>
        <w:spacing w:before="75" w:after="0"/>
      </w:pPr>
      <w:r>
        <w:rPr/>
        <w:t xml:space="preserve">第一节 全球市场规模与增长态势</w:t>
      </w:r>
    </w:p>
    <w:p>
      <w:pPr>
        <w:spacing w:before="75" w:after="0"/>
      </w:pPr>
      <w:r>
        <w:rPr/>
        <w:t xml:space="preserve">一、全球paas支出规模与年复合增长率</w:t>
      </w:r>
    </w:p>
    <w:p>
      <w:pPr>
        <w:spacing w:before="75" w:after="0"/>
      </w:pPr>
      <w:r>
        <w:rPr/>
        <w:t xml:space="preserve">二、区域市场分布：北美主导，亚太增速领先</w:t>
      </w:r>
    </w:p>
    <w:p>
      <w:pPr>
        <w:spacing w:before="75" w:after="0"/>
      </w:pPr>
      <w:r>
        <w:rPr/>
        <w:t xml:space="preserve">三、公有云、私有云与混合云paas占比变化</w:t>
      </w:r>
    </w:p>
    <w:p>
      <w:pPr>
        <w:spacing w:before="75" w:after="0"/>
      </w:pPr>
      <w:r>
        <w:rPr/>
        <w:t xml:space="preserve">第二节 全球技术演进与架构创新</w:t>
      </w:r>
    </w:p>
    <w:p>
      <w:pPr>
        <w:spacing w:before="75" w:after="0"/>
      </w:pPr>
      <w:r>
        <w:rPr/>
        <w:t xml:space="preserve">一、微服务架构与devops工具链成熟度</w:t>
      </w:r>
    </w:p>
    <w:p>
      <w:pPr>
        <w:spacing w:before="75" w:after="0"/>
      </w:pPr>
      <w:r>
        <w:rPr/>
        <w:t xml:space="preserve">二、kubernetes成为容器编排事实标准</w:t>
      </w:r>
    </w:p>
    <w:p>
      <w:pPr>
        <w:spacing w:before="75" w:after="0"/>
      </w:pPr>
      <w:r>
        <w:rPr/>
        <w:t xml:space="preserve">三、低代码/无代码平台与paas深度融合</w:t>
      </w:r>
    </w:p>
    <w:p>
      <w:pPr>
        <w:spacing w:before="75" w:after="0"/>
      </w:pPr>
      <w:r>
        <w:rPr/>
        <w:t xml:space="preserve">第三节 全球产业链生态格局</w:t>
      </w:r>
    </w:p>
    <w:p>
      <w:pPr>
        <w:spacing w:before="75" w:after="0"/>
      </w:pPr>
      <w:r>
        <w:rPr/>
        <w:t xml:space="preserve">一、超大规模云厂商主导平台生态</w:t>
      </w:r>
    </w:p>
    <w:p>
      <w:pPr>
        <w:spacing w:before="75" w:after="0"/>
      </w:pPr>
      <w:r>
        <w:rPr/>
        <w:t xml:space="preserve">二、开源社区对技术路线影响力增强</w:t>
      </w:r>
    </w:p>
    <w:p>
      <w:pPr>
        <w:spacing w:before="75" w:after="0"/>
      </w:pPr>
      <w:r>
        <w:rPr/>
        <w:t xml:space="preserve">三、isv与系统集成商依托paas构建解决方案</w:t>
      </w:r>
    </w:p>
    <w:p>
      <w:pPr>
        <w:spacing w:before="75" w:after="0"/>
      </w:pPr>
      <w:r>
        <w:rPr>
          <w:b w:val="1"/>
          <w:bCs w:val="1"/>
        </w:rPr>
        <w:t xml:space="preserve">第三章 中国paas行业发展回顾</w:t>
      </w:r>
    </w:p>
    <w:p>
      <w:pPr>
        <w:spacing w:before="75" w:after="0"/>
      </w:pPr>
      <w:r>
        <w:rPr/>
        <w:t xml:space="preserve">第一节 市场规模与渗透水平</w:t>
      </w:r>
    </w:p>
    <w:p>
      <w:pPr>
        <w:spacing w:before="75" w:after="0"/>
      </w:pPr>
      <w:r>
        <w:rPr/>
        <w:t xml:space="preserve">一、中国paas市场支出与用户规模增长</w:t>
      </w:r>
    </w:p>
    <w:p>
      <w:pPr>
        <w:spacing w:before="75" w:after="0"/>
      </w:pPr>
      <w:r>
        <w:rPr/>
        <w:t xml:space="preserve">二、大型企业与中小企业采用率差异</w:t>
      </w:r>
    </w:p>
    <w:p>
      <w:pPr>
        <w:spacing w:before="75" w:after="0"/>
      </w:pPr>
      <w:r>
        <w:rPr/>
        <w:t xml:space="preserve">三、行业客户从试用向规模化部署过渡</w:t>
      </w:r>
    </w:p>
    <w:p>
      <w:pPr>
        <w:spacing w:before="75" w:after="0"/>
      </w:pPr>
      <w:r>
        <w:rPr/>
        <w:t xml:space="preserve">第二节 技术能力与产品成熟度</w:t>
      </w:r>
    </w:p>
    <w:p>
      <w:pPr>
        <w:spacing w:before="75" w:after="0"/>
      </w:pPr>
      <w:r>
        <w:rPr/>
        <w:t xml:space="preserve">一、国产paas平台核心组件自研进展</w:t>
      </w:r>
    </w:p>
    <w:p>
      <w:pPr>
        <w:spacing w:before="75" w:after="0"/>
      </w:pPr>
      <w:r>
        <w:rPr/>
        <w:t xml:space="preserve">二、对云原生标准兼容性提升</w:t>
      </w:r>
    </w:p>
    <w:p>
      <w:pPr>
        <w:spacing w:before="75" w:after="0"/>
      </w:pPr>
      <w:r>
        <w:rPr/>
        <w:t xml:space="preserve">三、安全合规与等保适配能力完善</w:t>
      </w:r>
    </w:p>
    <w:p>
      <w:pPr>
        <w:spacing w:before="75" w:after="0"/>
      </w:pPr>
      <w:r>
        <w:rPr/>
        <w:t xml:space="preserve">第三节 应用场景拓展情况</w:t>
      </w:r>
    </w:p>
    <w:p>
      <w:pPr>
        <w:spacing w:before="75" w:after="0"/>
      </w:pPr>
      <w:r>
        <w:rPr/>
        <w:t xml:space="preserve">一、金融行业核心系统上云支撑</w:t>
      </w:r>
    </w:p>
    <w:p>
      <w:pPr>
        <w:spacing w:before="75" w:after="0"/>
      </w:pPr>
      <w:r>
        <w:rPr/>
        <w:t xml:space="preserve">二、制造业工业互联网平台底座建设</w:t>
      </w:r>
    </w:p>
    <w:p>
      <w:pPr>
        <w:spacing w:before="75" w:after="0"/>
      </w:pPr>
      <w:r>
        <w:rPr/>
        <w:t xml:space="preserve">三、政务“一网通办”系统快速开发需求</w:t>
      </w:r>
    </w:p>
    <w:p>
      <w:pPr>
        <w:spacing w:before="75" w:after="0"/>
      </w:pPr>
      <w:r>
        <w:rPr>
          <w:b w:val="1"/>
          <w:bCs w:val="1"/>
        </w:rPr>
        <w:t xml:space="preserve">第四章 paas上游技术与基础设施支撑</w:t>
      </w:r>
    </w:p>
    <w:p>
      <w:pPr>
        <w:spacing w:before="75" w:after="0"/>
      </w:pPr>
      <w:r>
        <w:rPr/>
        <w:t xml:space="preserve">第一节 云计算底层资源供给</w:t>
      </w:r>
    </w:p>
    <w:p>
      <w:pPr>
        <w:spacing w:before="75" w:after="0"/>
      </w:pPr>
      <w:r>
        <w:rPr/>
        <w:t xml:space="preserve">一、iaas层计算、存储、网络资源弹性能力</w:t>
      </w:r>
    </w:p>
    <w:p>
      <w:pPr>
        <w:spacing w:before="75" w:after="0"/>
      </w:pPr>
      <w:r>
        <w:rPr/>
        <w:t xml:space="preserve">二、国产芯片与服务器对paas性能影响</w:t>
      </w:r>
    </w:p>
    <w:p>
      <w:pPr>
        <w:spacing w:before="75" w:after="0"/>
      </w:pPr>
      <w:r>
        <w:rPr/>
        <w:t xml:space="preserve">三、边缘计算节点对分布式paas支持</w:t>
      </w:r>
    </w:p>
    <w:p>
      <w:pPr>
        <w:spacing w:before="75" w:after="0"/>
      </w:pPr>
      <w:r>
        <w:rPr/>
        <w:t xml:space="preserve">第二节 开源技术与中间件生态</w:t>
      </w:r>
    </w:p>
    <w:p>
      <w:pPr>
        <w:spacing w:before="75" w:after="0"/>
      </w:pPr>
      <w:r>
        <w:rPr/>
        <w:t xml:space="preserve">一、主流开源框架(如spring cloud、dubbo)集成度</w:t>
      </w:r>
    </w:p>
    <w:p>
      <w:pPr>
        <w:spacing w:before="75" w:after="0"/>
      </w:pPr>
      <w:r>
        <w:rPr/>
        <w:t xml:space="preserve">二、消息队列、缓存、数据库中间件兼容性</w:t>
      </w:r>
    </w:p>
    <w:p>
      <w:pPr>
        <w:spacing w:before="75" w:after="0"/>
      </w:pPr>
      <w:r>
        <w:rPr/>
        <w:t xml:space="preserve">三、开源许可证风险与治理机制</w:t>
      </w:r>
    </w:p>
    <w:p>
      <w:pPr>
        <w:spacing w:before="75" w:after="0"/>
      </w:pPr>
      <w:r>
        <w:rPr/>
        <w:t xml:space="preserve">第三节 开发工具与ai赋能组件</w:t>
      </w:r>
    </w:p>
    <w:p>
      <w:pPr>
        <w:spacing w:before="75" w:after="0"/>
      </w:pPr>
      <w:r>
        <w:rPr/>
        <w:t xml:space="preserve">一、ci/cd流水线工具链集成深度</w:t>
      </w:r>
    </w:p>
    <w:p>
      <w:pPr>
        <w:spacing w:before="75" w:after="0"/>
      </w:pPr>
      <w:r>
        <w:rPr/>
        <w:t xml:space="preserve">二、ai模型训练与推理服务嵌入能力</w:t>
      </w:r>
    </w:p>
    <w:p>
      <w:pPr>
        <w:spacing w:before="75" w:after="0"/>
      </w:pPr>
      <w:r>
        <w:rPr/>
        <w:t xml:space="preserve">三、可观测性工具(日志、监控、追踪)内嵌水平</w:t>
      </w:r>
    </w:p>
    <w:p>
      <w:pPr>
        <w:spacing w:before="75" w:after="0"/>
      </w:pPr>
      <w:r>
        <w:rPr>
          <w:b w:val="1"/>
          <w:bCs w:val="1"/>
        </w:rPr>
        <w:t xml:space="preserve">第五章 paas中游平台构建与运营模式</w:t>
      </w:r>
    </w:p>
    <w:p>
      <w:pPr>
        <w:spacing w:before="75" w:after="0"/>
      </w:pPr>
      <w:r>
        <w:rPr/>
        <w:t xml:space="preserve">第一节 平台架构设计与关键技术</w:t>
      </w:r>
    </w:p>
    <w:p>
      <w:pPr>
        <w:spacing w:before="75" w:after="0"/>
      </w:pPr>
      <w:r>
        <w:rPr/>
        <w:t xml:space="preserve">一、多租户隔离与资源调度机制</w:t>
      </w:r>
    </w:p>
    <w:p>
      <w:pPr>
        <w:spacing w:before="75" w:after="0"/>
      </w:pPr>
      <w:r>
        <w:rPr/>
        <w:t xml:space="preserve">二、高可用与容灾架构实现方式</w:t>
      </w:r>
    </w:p>
    <w:p>
      <w:pPr>
        <w:spacing w:before="75" w:after="0"/>
      </w:pPr>
      <w:r>
        <w:rPr/>
        <w:t xml:space="preserve">三、跨云与多云管理能力构建</w:t>
      </w:r>
    </w:p>
    <w:p>
      <w:pPr>
        <w:spacing w:before="75" w:after="0"/>
      </w:pPr>
      <w:r>
        <w:rPr/>
        <w:t xml:space="preserve">第二节 产品形态与交付模式</w:t>
      </w:r>
    </w:p>
    <w:p>
      <w:pPr>
        <w:spacing w:before="75" w:after="0"/>
      </w:pPr>
      <w:r>
        <w:rPr/>
        <w:t xml:space="preserve">一、公有云托管paas服务</w:t>
      </w:r>
    </w:p>
    <w:p>
      <w:pPr>
        <w:spacing w:before="75" w:after="0"/>
      </w:pPr>
      <w:r>
        <w:rPr/>
        <w:t xml:space="preserve">二、私有化部署与专有云paas方案</w:t>
      </w:r>
    </w:p>
    <w:p>
      <w:pPr>
        <w:spacing w:before="75" w:after="0"/>
      </w:pPr>
      <w:r>
        <w:rPr/>
        <w:t xml:space="preserve">三、混合部署与联邦架构支持能力</w:t>
      </w:r>
    </w:p>
    <w:p>
      <w:pPr>
        <w:spacing w:before="75" w:after="0"/>
      </w:pPr>
      <w:r>
        <w:rPr/>
        <w:t xml:space="preserve">第三节 商业模式与盈利路径</w:t>
      </w:r>
    </w:p>
    <w:p>
      <w:pPr>
        <w:spacing w:before="75" w:after="0"/>
      </w:pPr>
      <w:r>
        <w:rPr/>
        <w:t xml:space="preserve">一、按资源用量计费与订阅制结合</w:t>
      </w:r>
    </w:p>
    <w:p>
      <w:pPr>
        <w:spacing w:before="75" w:after="0"/>
      </w:pPr>
      <w:r>
        <w:rPr/>
        <w:t xml:space="preserve">二、增值服务(安全、运维、咨询)收入占比</w:t>
      </w:r>
    </w:p>
    <w:p>
      <w:pPr>
        <w:spacing w:before="75" w:after="0"/>
      </w:pPr>
      <w:r>
        <w:rPr/>
        <w:t xml:space="preserve">三、生态分成与isv合作收益模式</w:t>
      </w:r>
    </w:p>
    <w:p>
      <w:pPr>
        <w:spacing w:before="75" w:after="0"/>
      </w:pPr>
      <w:r>
        <w:rPr>
          <w:b w:val="1"/>
          <w:bCs w:val="1"/>
        </w:rPr>
        <w:t xml:space="preserve">第六章 paas下游应用行业分析</w:t>
      </w:r>
    </w:p>
    <w:p>
      <w:pPr>
        <w:spacing w:before="75" w:after="0"/>
      </w:pPr>
      <w:r>
        <w:rPr/>
        <w:t xml:space="preserve">第一节 金融行业应用</w:t>
      </w:r>
    </w:p>
    <w:p>
      <w:pPr>
        <w:spacing w:before="75" w:after="0"/>
      </w:pPr>
      <w:r>
        <w:rPr/>
        <w:t xml:space="preserve">一、银行核心交易系统敏捷开发需求</w:t>
      </w:r>
    </w:p>
    <w:p>
      <w:pPr>
        <w:spacing w:before="75" w:after="0"/>
      </w:pPr>
      <w:r>
        <w:rPr/>
        <w:t xml:space="preserve">二、保险与证券风控模型快速迭代</w:t>
      </w:r>
    </w:p>
    <w:p>
      <w:pPr>
        <w:spacing w:before="75" w:after="0"/>
      </w:pPr>
      <w:r>
        <w:rPr/>
        <w:t xml:space="preserve">三、开放银行api平台底座支撑</w:t>
      </w:r>
    </w:p>
    <w:p>
      <w:pPr>
        <w:spacing w:before="75" w:after="0"/>
      </w:pPr>
      <w:r>
        <w:rPr/>
        <w:t xml:space="preserve">第二节 制造与能源行业应用</w:t>
      </w:r>
    </w:p>
    <w:p>
      <w:pPr>
        <w:spacing w:before="75" w:after="0"/>
      </w:pPr>
      <w:r>
        <w:rPr/>
        <w:t xml:space="preserve">一、工业app快速开发与设备接入</w:t>
      </w:r>
    </w:p>
    <w:p>
      <w:pPr>
        <w:spacing w:before="75" w:after="0"/>
      </w:pPr>
      <w:r>
        <w:rPr/>
        <w:t xml:space="preserve">二、数字孪生与生产仿真平台构建</w:t>
      </w:r>
    </w:p>
    <w:p>
      <w:pPr>
        <w:spacing w:before="75" w:after="0"/>
      </w:pPr>
      <w:r>
        <w:rPr/>
        <w:t xml:space="preserve">三、能源调度与智能运维系统支撑</w:t>
      </w:r>
    </w:p>
    <w:p>
      <w:pPr>
        <w:spacing w:before="75" w:after="0"/>
      </w:pPr>
      <w:r>
        <w:rPr/>
        <w:t xml:space="preserve">第三节 政务与公共服务领域</w:t>
      </w:r>
    </w:p>
    <w:p>
      <w:pPr>
        <w:spacing w:before="75" w:after="0"/>
      </w:pPr>
      <w:r>
        <w:rPr/>
        <w:t xml:space="preserve">一、城市大脑与一网统管平台底座</w:t>
      </w:r>
    </w:p>
    <w:p>
      <w:pPr>
        <w:spacing w:before="75" w:after="0"/>
      </w:pPr>
      <w:r>
        <w:rPr/>
        <w:t xml:space="preserve">二、医保、社保等民生系统敏捷上线</w:t>
      </w:r>
    </w:p>
    <w:p>
      <w:pPr>
        <w:spacing w:before="75" w:after="0"/>
      </w:pPr>
      <w:r>
        <w:rPr/>
        <w:t xml:space="preserve">三、跨部门数据共享与业务协同开发</w:t>
      </w:r>
    </w:p>
    <w:p>
      <w:pPr>
        <w:spacing w:before="75" w:after="0"/>
      </w:pPr>
      <w:r>
        <w:rPr/>
        <w:t xml:space="preserve">第四节 互联网与新零售行业</w:t>
      </w:r>
    </w:p>
    <w:p>
      <w:pPr>
        <w:spacing w:before="75" w:after="0"/>
      </w:pPr>
      <w:r>
        <w:rPr/>
        <w:t xml:space="preserve">一、高并发电商促销系统弹性支撑</w:t>
      </w:r>
    </w:p>
    <w:p>
      <w:pPr>
        <w:spacing w:before="75" w:after="0"/>
      </w:pPr>
      <w:r>
        <w:rPr/>
        <w:t xml:space="preserve">二、个性化推荐与实时营销引擎构建</w:t>
      </w:r>
    </w:p>
    <w:p>
      <w:pPr>
        <w:spacing w:before="75" w:after="0"/>
      </w:pPr>
      <w:r>
        <w:rPr/>
        <w:t xml:space="preserve">三、全渠道订单与库存管理系统开发</w:t>
      </w:r>
    </w:p>
    <w:p>
      <w:pPr>
        <w:spacing w:before="75" w:after="0"/>
      </w:pPr>
      <w:r>
        <w:rPr>
          <w:b w:val="1"/>
          <w:bCs w:val="1"/>
        </w:rPr>
        <w:t xml:space="preserve">第七章 全球paas市场竞争格局</w:t>
      </w:r>
    </w:p>
    <w:p>
      <w:pPr>
        <w:spacing w:before="75" w:after="0"/>
      </w:pPr>
      <w:r>
        <w:rPr/>
        <w:t xml:space="preserve">第一节 国际头部云厂商布局</w:t>
      </w:r>
    </w:p>
    <w:p>
      <w:pPr>
        <w:spacing w:before="75" w:after="0"/>
      </w:pPr>
      <w:r>
        <w:rPr/>
        <w:t xml:space="preserve">一、平台功能矩阵与全球覆盖能力</w:t>
      </w:r>
    </w:p>
    <w:p>
      <w:pPr>
        <w:spacing w:before="75" w:after="0"/>
      </w:pPr>
      <w:r>
        <w:rPr/>
        <w:t xml:space="preserve">二、开发者生态与市场教育投入</w:t>
      </w:r>
    </w:p>
    <w:p>
      <w:pPr>
        <w:spacing w:before="75" w:after="0"/>
      </w:pPr>
      <w:r>
        <w:rPr/>
        <w:t xml:space="preserve">三、并购垂直paas企业强化行业属性</w:t>
      </w:r>
    </w:p>
    <w:p>
      <w:pPr>
        <w:spacing w:before="75" w:after="0"/>
      </w:pPr>
      <w:r>
        <w:rPr/>
        <w:t xml:space="preserve">第二节 区域市场竞争特征</w:t>
      </w:r>
    </w:p>
    <w:p>
      <w:pPr>
        <w:spacing w:before="75" w:after="0"/>
      </w:pPr>
      <w:r>
        <w:rPr/>
        <w:t xml:space="preserve">一、北美以技术创新与生态领先</w:t>
      </w:r>
    </w:p>
    <w:p>
      <w:pPr>
        <w:spacing w:before="75" w:after="0"/>
      </w:pPr>
      <w:r>
        <w:rPr/>
        <w:t xml:space="preserve">二、欧洲注重数据主权与本地化部署</w:t>
      </w:r>
    </w:p>
    <w:p>
      <w:pPr>
        <w:spacing w:before="75" w:after="0"/>
      </w:pPr>
      <w:r>
        <w:rPr/>
        <w:t xml:space="preserve">三、亚太市场以性价比与本地服务取胜</w:t>
      </w:r>
    </w:p>
    <w:p>
      <w:pPr>
        <w:spacing w:before="75" w:after="0"/>
      </w:pPr>
      <w:r>
        <w:rPr/>
        <w:t xml:space="preserve">第三节 开源与商业paas竞合关系</w:t>
      </w:r>
    </w:p>
    <w:p>
      <w:pPr>
        <w:spacing w:before="75" w:after="0"/>
      </w:pPr>
      <w:r>
        <w:rPr/>
        <w:t xml:space="preserve">一、开源项目商业化路径探索</w:t>
      </w:r>
    </w:p>
    <w:p>
      <w:pPr>
        <w:spacing w:before="75" w:after="0"/>
      </w:pPr>
      <w:r>
        <w:rPr/>
        <w:t xml:space="preserve">二、商业平台对开源社区反哺机制</w:t>
      </w:r>
    </w:p>
    <w:p>
      <w:pPr>
        <w:spacing w:before="75" w:after="0"/>
      </w:pPr>
      <w:r>
        <w:rPr/>
        <w:t xml:space="preserve">三、企业对开源可控性担忧加剧</w:t>
      </w:r>
    </w:p>
    <w:p>
      <w:pPr>
        <w:spacing w:before="75" w:after="0"/>
      </w:pPr>
      <w:r>
        <w:rPr>
          <w:b w:val="1"/>
          <w:bCs w:val="1"/>
        </w:rPr>
        <w:t xml:space="preserve">第八章 中国paas市场竞争格局</w:t>
      </w:r>
    </w:p>
    <w:p>
      <w:pPr>
        <w:spacing w:before="75" w:after="0"/>
      </w:pPr>
      <w:r>
        <w:rPr/>
        <w:t xml:space="preserve">第一节 主要厂商梯队划分</w:t>
      </w:r>
    </w:p>
    <w:p>
      <w:pPr>
        <w:spacing w:before="75" w:after="0"/>
      </w:pPr>
      <w:r>
        <w:rPr/>
        <w:t xml:space="preserve">一、第一梯队：具备全栈云能力的综合厂商</w:t>
      </w:r>
    </w:p>
    <w:p>
      <w:pPr>
        <w:spacing w:before="75" w:after="0"/>
      </w:pPr>
      <w:r>
        <w:rPr/>
        <w:t xml:space="preserve">二、第二梯队：聚焦行业或技术领域的专业paas商</w:t>
      </w:r>
    </w:p>
    <w:p>
      <w:pPr>
        <w:spacing w:before="75" w:after="0"/>
      </w:pPr>
      <w:r>
        <w:rPr/>
        <w:t xml:space="preserve">三、第三梯队：区域性或细分场景初创企业</w:t>
      </w:r>
    </w:p>
    <w:p>
      <w:pPr>
        <w:spacing w:before="75" w:after="0"/>
      </w:pPr>
      <w:r>
        <w:rPr/>
        <w:t xml:space="preserve">第二节 市场集中度与竞争壁垒</w:t>
      </w:r>
    </w:p>
    <w:p>
      <w:pPr>
        <w:spacing w:before="75" w:after="0"/>
      </w:pPr>
      <w:r>
        <w:rPr/>
        <w:t xml:space="preserve">一、cr5市场份额与头部效应分析</w:t>
      </w:r>
    </w:p>
    <w:p>
      <w:pPr>
        <w:spacing w:before="75" w:after="0"/>
      </w:pPr>
      <w:r>
        <w:rPr/>
        <w:t xml:space="preserve">二、技术积累、客户粘性与生态构建壁垒</w:t>
      </w:r>
    </w:p>
    <w:p>
      <w:pPr>
        <w:spacing w:before="75" w:after="0"/>
      </w:pPr>
      <w:r>
        <w:rPr/>
        <w:t xml:space="preserve">三、安全合规与信创适配形成新门槛</w:t>
      </w:r>
    </w:p>
    <w:p>
      <w:pPr>
        <w:spacing w:before="75" w:after="0"/>
      </w:pPr>
      <w:r>
        <w:rPr/>
        <w:t xml:space="preserve">第三节 企业战略动向</w:t>
      </w:r>
    </w:p>
    <w:p>
      <w:pPr>
        <w:spacing w:before="75" w:after="0"/>
      </w:pPr>
      <w:r>
        <w:rPr/>
        <w:t xml:space="preserve">一、加强ai与大数据原生能力集成</w:t>
      </w:r>
    </w:p>
    <w:p>
      <w:pPr>
        <w:spacing w:before="75" w:after="0"/>
      </w:pPr>
      <w:r>
        <w:rPr/>
        <w:t xml:space="preserve">二、拓展行业模板与低代码开发能力</w:t>
      </w:r>
    </w:p>
    <w:p>
      <w:pPr>
        <w:spacing w:before="75" w:after="0"/>
      </w:pPr>
      <w:r>
        <w:rPr/>
        <w:t xml:space="preserve">三、推进信创生态兼容与国产化替代</w:t>
      </w:r>
    </w:p>
    <w:p>
      <w:pPr>
        <w:spacing w:before="75" w:after="0"/>
      </w:pPr>
      <w:r>
        <w:rPr>
          <w:b w:val="1"/>
          <w:bCs w:val="1"/>
        </w:rPr>
        <w:t xml:space="preserve">第九章 2026-2031年技术发展趋势与创新方向</w:t>
      </w:r>
    </w:p>
    <w:p>
      <w:pPr>
        <w:spacing w:before="75" w:after="0"/>
      </w:pPr>
      <w:r>
        <w:rPr/>
        <w:t xml:space="preserve">第一节 云原生paas深度演进</w:t>
      </w:r>
    </w:p>
    <w:p>
      <w:pPr>
        <w:spacing w:before="75" w:after="0"/>
      </w:pPr>
      <w:r>
        <w:rPr/>
        <w:t xml:space="preserve">一、service mesh与serverless全面融合</w:t>
      </w:r>
    </w:p>
    <w:p>
      <w:pPr>
        <w:spacing w:before="75" w:after="0"/>
      </w:pPr>
      <w:r>
        <w:rPr/>
        <w:t xml:space="preserve">二、gitops驱动自动化运维范式</w:t>
      </w:r>
    </w:p>
    <w:p>
      <w:pPr>
        <w:spacing w:before="75" w:after="0"/>
      </w:pPr>
      <w:r>
        <w:rPr/>
        <w:t xml:space="preserve">三、多云一致性管理成为标配能力</w:t>
      </w:r>
    </w:p>
    <w:p>
      <w:pPr>
        <w:spacing w:before="75" w:after="0"/>
      </w:pPr>
      <w:r>
        <w:rPr/>
        <w:t xml:space="preserve">第二节 智能化paas平台兴起</w:t>
      </w:r>
    </w:p>
    <w:p>
      <w:pPr>
        <w:spacing w:before="75" w:after="0"/>
      </w:pPr>
      <w:r>
        <w:rPr/>
        <w:t xml:space="preserve">一、ai辅助代码生成与缺陷检测</w:t>
      </w:r>
    </w:p>
    <w:p>
      <w:pPr>
        <w:spacing w:before="75" w:after="0"/>
      </w:pPr>
      <w:r>
        <w:rPr/>
        <w:t xml:space="preserve">二、智能资源调度与成本优化引擎</w:t>
      </w:r>
    </w:p>
    <w:p>
      <w:pPr>
        <w:spacing w:before="75" w:after="0"/>
      </w:pPr>
      <w:r>
        <w:rPr/>
        <w:t xml:space="preserve">三、自然语言驱动应用构建探索</w:t>
      </w:r>
    </w:p>
    <w:p>
      <w:pPr>
        <w:spacing w:before="75" w:after="0"/>
      </w:pPr>
      <w:r>
        <w:rPr/>
        <w:t xml:space="preserve">第三节 安全与可信paas架构</w:t>
      </w:r>
    </w:p>
    <w:p>
      <w:pPr>
        <w:spacing w:before="75" w:after="0"/>
      </w:pPr>
      <w:r>
        <w:rPr/>
        <w:t xml:space="preserve">一、零信任安全模型内嵌</w:t>
      </w:r>
    </w:p>
    <w:p>
      <w:pPr>
        <w:spacing w:before="75" w:after="0"/>
      </w:pPr>
      <w:r>
        <w:rPr/>
        <w:t xml:space="preserve">二、机密计算与数据加密处理支持</w:t>
      </w:r>
    </w:p>
    <w:p>
      <w:pPr>
        <w:spacing w:before="75" w:after="0"/>
      </w:pPr>
      <w:r>
        <w:rPr/>
        <w:t xml:space="preserve">三、平台自身通过等保与密评认证</w:t>
      </w:r>
    </w:p>
    <w:p>
      <w:pPr>
        <w:spacing w:before="75" w:after="0"/>
      </w:pPr>
      <w:r>
        <w:rPr>
          <w:b w:val="1"/>
          <w:bCs w:val="1"/>
        </w:rPr>
        <w:t xml:space="preserve">第十章 2026-2031年市场需求预测</w:t>
      </w:r>
    </w:p>
    <w:p>
      <w:pPr>
        <w:spacing w:before="75" w:after="0"/>
      </w:pPr>
      <w:r>
        <w:rPr/>
        <w:t xml:space="preserve">第一节 全球paas市场总量预测</w:t>
      </w:r>
    </w:p>
    <w:p>
      <w:pPr>
        <w:spacing w:before="75" w:after="0"/>
      </w:pPr>
      <w:r>
        <w:rPr/>
        <w:t xml:space="preserve">一、企业应用现代化驱动持续增长</w:t>
      </w:r>
    </w:p>
    <w:p>
      <w:pPr>
        <w:spacing w:before="75" w:after="0"/>
      </w:pPr>
      <w:r>
        <w:rPr/>
        <w:t xml:space="preserve">二、新兴市场数字化基建拉动需求</w:t>
      </w:r>
    </w:p>
    <w:p>
      <w:pPr>
        <w:spacing w:before="75" w:after="0"/>
      </w:pPr>
      <w:r>
        <w:rPr/>
        <w:t xml:space="preserve">三、ai原生应用催生新平台需求</w:t>
      </w:r>
    </w:p>
    <w:p>
      <w:pPr>
        <w:spacing w:before="75" w:after="0"/>
      </w:pPr>
      <w:r>
        <w:rPr/>
        <w:t xml:space="preserve">第二节 中国市场增长动力分析</w:t>
      </w:r>
    </w:p>
    <w:p>
      <w:pPr>
        <w:spacing w:before="75" w:after="0"/>
      </w:pPr>
      <w:r>
        <w:rPr/>
        <w:t xml:space="preserve">一、信创工程推动国产paas替代</w:t>
      </w:r>
    </w:p>
    <w:p>
      <w:pPr>
        <w:spacing w:before="75" w:after="0"/>
      </w:pPr>
      <w:r>
        <w:rPr/>
        <w:t xml:space="preserve">二、行业大模型落地依赖paas底座</w:t>
      </w:r>
    </w:p>
    <w:p>
      <w:pPr>
        <w:spacing w:before="75" w:after="0"/>
      </w:pPr>
      <w:r>
        <w:rPr/>
        <w:t xml:space="preserve">三、中小企业上云降本增效刚性需求</w:t>
      </w:r>
    </w:p>
    <w:p>
      <w:pPr>
        <w:spacing w:before="75" w:after="0"/>
      </w:pPr>
      <w:r>
        <w:rPr/>
        <w:t xml:space="preserve">第三节 行业应用渗透率预测</w:t>
      </w:r>
    </w:p>
    <w:p>
      <w:pPr>
        <w:spacing w:before="75" w:after="0"/>
      </w:pPr>
      <w:r>
        <w:rPr/>
        <w:t xml:space="preserve">一、金融与制造paas采用率领先</w:t>
      </w:r>
    </w:p>
    <w:p>
      <w:pPr>
        <w:spacing w:before="75" w:after="0"/>
      </w:pPr>
      <w:r>
        <w:rPr/>
        <w:t xml:space="preserve">二、政务与医疗加速平台化转型</w:t>
      </w:r>
    </w:p>
    <w:p>
      <w:pPr>
        <w:spacing w:before="75" w:after="0"/>
      </w:pPr>
      <w:r>
        <w:rPr/>
        <w:t xml:space="preserve">三、教育、农业等长尾行业逐步导入</w:t>
      </w:r>
    </w:p>
    <w:p>
      <w:pPr>
        <w:spacing w:before="75" w:after="0"/>
      </w:pPr>
      <w:r>
        <w:rPr>
          <w:b w:val="1"/>
          <w:bCs w:val="1"/>
        </w:rPr>
        <w:t xml:space="preserve">第十一章 2026-2031年产业链协同发展预测</w:t>
      </w:r>
    </w:p>
    <w:p>
      <w:pPr>
        <w:spacing w:before="75" w:after="0"/>
      </w:pPr>
      <w:r>
        <w:rPr/>
        <w:t xml:space="preserve">第一节 上游基础设施协同升级</w:t>
      </w:r>
    </w:p>
    <w:p>
      <w:pPr>
        <w:spacing w:before="75" w:after="0"/>
      </w:pPr>
      <w:r>
        <w:rPr/>
        <w:t xml:space="preserve">一、国产算力芯片与paas深度适配</w:t>
      </w:r>
    </w:p>
    <w:p>
      <w:pPr>
        <w:spacing w:before="75" w:after="0"/>
      </w:pPr>
      <w:r>
        <w:rPr/>
        <w:t xml:space="preserve">二、边缘paas与5g专网融合部署</w:t>
      </w:r>
    </w:p>
    <w:p>
      <w:pPr>
        <w:spacing w:before="75" w:after="0"/>
      </w:pPr>
      <w:r>
        <w:rPr/>
        <w:t xml:space="preserve">三、绿色数据中心降低平台运行成本</w:t>
      </w:r>
    </w:p>
    <w:p>
      <w:pPr>
        <w:spacing w:before="75" w:after="0"/>
      </w:pPr>
      <w:r>
        <w:rPr/>
        <w:t xml:space="preserve">第二节 中游平台能力分化与融合</w:t>
      </w:r>
    </w:p>
    <w:p>
      <w:pPr>
        <w:spacing w:before="75" w:after="0"/>
      </w:pPr>
      <w:r>
        <w:rPr/>
        <w:t xml:space="preserve">一、通用paas向行业paas延伸</w:t>
      </w:r>
    </w:p>
    <w:p>
      <w:pPr>
        <w:spacing w:before="75" w:after="0"/>
      </w:pPr>
      <w:r>
        <w:rPr/>
        <w:t xml:space="preserve">二、低代码平台与专业paas互补共存</w:t>
      </w:r>
    </w:p>
    <w:p>
      <w:pPr>
        <w:spacing w:before="75" w:after="0"/>
      </w:pPr>
      <w:r>
        <w:rPr/>
        <w:t xml:space="preserve">三、paas与maas(model as a service)整合</w:t>
      </w:r>
    </w:p>
    <w:p>
      <w:pPr>
        <w:spacing w:before="75" w:after="0"/>
      </w:pPr>
      <w:r>
        <w:rPr/>
        <w:t xml:space="preserve">第三节 下游生态繁荣与价值释放</w:t>
      </w:r>
    </w:p>
    <w:p>
      <w:pPr>
        <w:spacing w:before="75" w:after="0"/>
      </w:pPr>
      <w:r>
        <w:rPr/>
        <w:t xml:space="preserve">一、isv基于paas快速交付行业方案</w:t>
      </w:r>
    </w:p>
    <w:p>
      <w:pPr>
        <w:spacing w:before="75" w:after="0"/>
      </w:pPr>
      <w:r>
        <w:rPr/>
        <w:t xml:space="preserve">二、开发者社区贡献插件与模板</w:t>
      </w:r>
    </w:p>
    <w:p>
      <w:pPr>
        <w:spacing w:before="75" w:after="0"/>
      </w:pPr>
      <w:r>
        <w:rPr/>
        <w:t xml:space="preserve">三、平台运营商提供全生命周期服务</w:t>
      </w:r>
    </w:p>
    <w:p>
      <w:pPr>
        <w:spacing w:before="75" w:after="0"/>
      </w:pPr>
      <w:r>
        <w:rPr>
          <w:b w:val="1"/>
          <w:bCs w:val="1"/>
        </w:rPr>
        <w:t xml:space="preserve">第十二章 2026-2031年竞争格局演变预测</w:t>
      </w:r>
    </w:p>
    <w:p>
      <w:pPr>
        <w:spacing w:before="75" w:after="0"/>
      </w:pPr>
      <w:r>
        <w:rPr/>
        <w:t xml:space="preserve">第一节 全球竞争态势展望</w:t>
      </w:r>
    </w:p>
    <w:p>
      <w:pPr>
        <w:spacing w:before="75" w:after="0"/>
      </w:pPr>
      <w:r>
        <w:rPr/>
        <w:t xml:space="preserve">一、技术领先者巩固生态护城河</w:t>
      </w:r>
    </w:p>
    <w:p>
      <w:pPr>
        <w:spacing w:before="75" w:after="0"/>
      </w:pPr>
      <w:r>
        <w:rPr/>
        <w:t xml:space="preserve">二、地缘政治推动区域平台崛起</w:t>
      </w:r>
    </w:p>
    <w:p>
      <w:pPr>
        <w:spacing w:before="75" w:after="0"/>
      </w:pPr>
      <w:r>
        <w:rPr/>
        <w:t xml:space="preserve">三、开源可控性成企业选型关键因素</w:t>
      </w:r>
    </w:p>
    <w:p>
      <w:pPr>
        <w:spacing w:before="75" w:after="0"/>
      </w:pPr>
      <w:r>
        <w:rPr/>
        <w:t xml:space="preserve">第二节 中国厂商全球竞争力提升路径</w:t>
      </w:r>
    </w:p>
    <w:p>
      <w:pPr>
        <w:spacing w:before="75" w:after="0"/>
      </w:pPr>
      <w:r>
        <w:rPr/>
        <w:t xml:space="preserve">一、通过信创验证进入关键行业</w:t>
      </w:r>
    </w:p>
    <w:p>
      <w:pPr>
        <w:spacing w:before="75" w:after="0"/>
      </w:pPr>
      <w:r>
        <w:rPr/>
        <w:t xml:space="preserve">二、输出行业paas模板至一带一路</w:t>
      </w:r>
    </w:p>
    <w:p>
      <w:pPr>
        <w:spacing w:before="75" w:after="0"/>
      </w:pPr>
      <w:r>
        <w:rPr/>
        <w:t xml:space="preserve">三、参与国际云原生标准制定</w:t>
      </w:r>
    </w:p>
    <w:p>
      <w:pPr>
        <w:spacing w:before="75" w:after="0"/>
      </w:pPr>
      <w:r>
        <w:rPr/>
        <w:t xml:space="preserve">第三节 并购整合与生态构建趋势</w:t>
      </w:r>
    </w:p>
    <w:p>
      <w:pPr>
        <w:spacing w:before="75" w:after="0"/>
      </w:pPr>
      <w:r>
        <w:rPr/>
        <w:t xml:space="preserve">一、横向整合提升平台完整性</w:t>
      </w:r>
    </w:p>
    <w:p>
      <w:pPr>
        <w:spacing w:before="75" w:after="0"/>
      </w:pPr>
      <w:r>
        <w:rPr/>
        <w:t xml:space="preserve">二、纵向收购isv强化行业属性</w:t>
      </w:r>
    </w:p>
    <w:p>
      <w:pPr>
        <w:spacing w:before="75" w:after="0"/>
      </w:pPr>
      <w:r>
        <w:rPr/>
        <w:t xml:space="preserve">三、构建“平台+数据+ai”三位一体生态</w:t>
      </w:r>
    </w:p>
    <w:p>
      <w:pPr>
        <w:spacing w:before="75" w:after="0"/>
      </w:pPr>
      <w:r>
        <w:rPr>
          <w:b w:val="1"/>
          <w:bCs w:val="1"/>
        </w:rPr>
        <w:t xml:space="preserve">第十三章 2026-2031年投资机会与风险分析</w:t>
      </w:r>
    </w:p>
    <w:p>
      <w:pPr>
        <w:spacing w:before="75" w:after="0"/>
      </w:pPr>
      <w:r>
        <w:rPr/>
        <w:t xml:space="preserve">第一节 重点投资方向识别</w:t>
      </w:r>
    </w:p>
    <w:p>
      <w:pPr>
        <w:spacing w:before="75" w:after="0"/>
      </w:pPr>
      <w:r>
        <w:rPr/>
        <w:t xml:space="preserve">一、行业垂直paas平台建设</w:t>
      </w:r>
    </w:p>
    <w:p>
      <w:pPr>
        <w:spacing w:before="75" w:after="0"/>
      </w:pPr>
      <w:r>
        <w:rPr/>
        <w:t xml:space="preserve">二、ai原生paas技术研发</w:t>
      </w:r>
    </w:p>
    <w:p>
      <w:pPr>
        <w:spacing w:before="75" w:after="0"/>
      </w:pPr>
      <w:r>
        <w:rPr/>
        <w:t xml:space="preserve">三、信创兼容与安全增强模块</w:t>
      </w:r>
    </w:p>
    <w:p>
      <w:pPr>
        <w:spacing w:before="75" w:after="0"/>
      </w:pPr>
      <w:r>
        <w:rPr/>
        <w:t xml:space="preserve">第二节 主要风险因素研判</w:t>
      </w:r>
    </w:p>
    <w:p>
      <w:pPr>
        <w:spacing w:before="75" w:after="0"/>
      </w:pPr>
      <w:r>
        <w:rPr/>
        <w:t xml:space="preserve">一、技术路线快速迭代导致平台过时</w:t>
      </w:r>
    </w:p>
    <w:p>
      <w:pPr>
        <w:spacing w:before="75" w:after="0"/>
      </w:pPr>
      <w:r>
        <w:rPr/>
        <w:t xml:space="preserve">二、客户对数据安全与厂商锁定担忧</w:t>
      </w:r>
    </w:p>
    <w:p>
      <w:pPr>
        <w:spacing w:before="75" w:after="0"/>
      </w:pPr>
      <w:r>
        <w:rPr/>
        <w:t xml:space="preserve">三、开源许可合规与知识产权纠纷</w:t>
      </w:r>
    </w:p>
    <w:p>
      <w:pPr>
        <w:spacing w:before="75" w:after="0"/>
      </w:pPr>
      <w:r>
        <w:rPr/>
        <w:t xml:space="preserve">第三节 风险应对与战略建议</w:t>
      </w:r>
    </w:p>
    <w:p>
      <w:pPr>
        <w:spacing w:before="75" w:after="0"/>
      </w:pPr>
      <w:r>
        <w:rPr/>
        <w:t xml:space="preserve">一、采用模块化架构支持灵活演进</w:t>
      </w:r>
    </w:p>
    <w:p>
      <w:pPr>
        <w:spacing w:before="75" w:after="0"/>
      </w:pPr>
      <w:r>
        <w:rPr/>
        <w:t xml:space="preserve">二、强化多云与开源兼容降低绑定</w:t>
      </w:r>
    </w:p>
    <w:p>
      <w:pPr>
        <w:spacing w:before="75" w:after="0"/>
      </w:pPr>
      <w:r>
        <w:rPr/>
        <w:t xml:space="preserve">三、建立透明数据治理与退出机制</w:t>
      </w:r>
    </w:p>
    <w:p>
      <w:pPr>
        <w:spacing w:before="75" w:after="0"/>
      </w:pPr>
      <w:r>
        <w:rPr>
          <w:b w:val="1"/>
          <w:bCs w:val="1"/>
        </w:rPr>
        <w:t xml:space="preserve">第十四章 行业标准与合规体系</w:t>
      </w:r>
    </w:p>
    <w:p>
      <w:pPr>
        <w:spacing w:before="75" w:after="0"/>
      </w:pPr>
      <w:r>
        <w:rPr/>
        <w:t xml:space="preserve">第一节 国际标准与开源规范</w:t>
      </w:r>
    </w:p>
    <w:p>
      <w:pPr>
        <w:spacing w:before="75" w:after="0"/>
      </w:pPr>
      <w:r>
        <w:rPr/>
        <w:t xml:space="preserve">一、cncf、oci等云原生标准采纳度</w:t>
      </w:r>
    </w:p>
    <w:p>
      <w:pPr>
        <w:spacing w:before="75" w:after="0"/>
      </w:pPr>
      <w:r>
        <w:rPr/>
        <w:t xml:space="preserve">二、iso/iec云服务标准适用性</w:t>
      </w:r>
    </w:p>
    <w:p>
      <w:pPr>
        <w:spacing w:before="75" w:after="0"/>
      </w:pPr>
      <w:r>
        <w:rPr/>
        <w:t xml:space="preserve">三、gdpr等数据跨境合规要求</w:t>
      </w:r>
    </w:p>
    <w:p>
      <w:pPr>
        <w:spacing w:before="75" w:after="0"/>
      </w:pPr>
      <w:r>
        <w:rPr/>
        <w:t xml:space="preserve">第二节 中国标准体系建设进展</w:t>
      </w:r>
    </w:p>
    <w:p>
      <w:pPr>
        <w:spacing w:before="75" w:after="0"/>
      </w:pPr>
      <w:r>
        <w:rPr/>
        <w:t xml:space="preserve">一、信创paas适配认证目录</w:t>
      </w:r>
    </w:p>
    <w:p>
      <w:pPr>
        <w:spacing w:before="75" w:after="0"/>
      </w:pPr>
      <w:r>
        <w:rPr/>
        <w:t xml:space="preserve">二、等保2.0与密评对平台要求</w:t>
      </w:r>
    </w:p>
    <w:p>
      <w:pPr>
        <w:spacing w:before="75" w:after="0"/>
      </w:pPr>
      <w:r>
        <w:rPr/>
        <w:t xml:space="preserve">三、行业云平台安全能力评估规范</w:t>
      </w:r>
    </w:p>
    <w:p>
      <w:pPr>
        <w:spacing w:before="75" w:after="0"/>
      </w:pPr>
      <w:r>
        <w:rPr/>
        <w:t xml:space="preserve">第三节 标准国际化对接路径</w:t>
      </w:r>
    </w:p>
    <w:p>
      <w:pPr>
        <w:spacing w:before="75" w:after="0"/>
      </w:pPr>
      <w:r>
        <w:rPr/>
        <w:t xml:space="preserve">一、国产paas参与国际开源治理</w:t>
      </w:r>
    </w:p>
    <w:p>
      <w:pPr>
        <w:spacing w:before="75" w:after="0"/>
      </w:pPr>
      <w:r>
        <w:rPr/>
        <w:t xml:space="preserve">二、推动中国云原生实践纳入国际参考</w:t>
      </w:r>
    </w:p>
    <w:p>
      <w:pPr>
        <w:spacing w:before="75" w:after="0"/>
      </w:pPr>
      <w:r>
        <w:rPr/>
        <w:t xml:space="preserve">三、建立跨境数据流动合规框架</w:t>
      </w:r>
    </w:p>
    <w:p>
      <w:pPr>
        <w:spacing w:before="75" w:after="0"/>
      </w:pPr>
      <w:r>
        <w:rPr>
          <w:b w:val="1"/>
          <w:bCs w:val="1"/>
        </w:rPr>
        <w:t xml:space="preserve">第十五章 替代与互补技术影响分析</w:t>
      </w:r>
    </w:p>
    <w:p>
      <w:pPr>
        <w:spacing w:before="75" w:after="0"/>
      </w:pPr>
      <w:r>
        <w:rPr/>
        <w:t xml:space="preserve">第一节 替代技术威胁评估</w:t>
      </w:r>
    </w:p>
    <w:p>
      <w:pPr>
        <w:spacing w:before="75" w:after="0"/>
      </w:pPr>
      <w:r>
        <w:rPr/>
        <w:t xml:space="preserve">一、saas一体化平台挤压通用paas空间</w:t>
      </w:r>
    </w:p>
    <w:p>
      <w:pPr>
        <w:spacing w:before="75" w:after="0"/>
      </w:pPr>
      <w:r>
        <w:rPr/>
        <w:t xml:space="preserve">二、自建k8s集群绕过商业paas</w:t>
      </w:r>
    </w:p>
    <w:p>
      <w:pPr>
        <w:spacing w:before="75" w:after="0"/>
      </w:pPr>
      <w:r>
        <w:rPr/>
        <w:t xml:space="preserve">三、低代码平台满足轻量开发需求</w:t>
      </w:r>
    </w:p>
    <w:p>
      <w:pPr>
        <w:spacing w:before="75" w:after="0"/>
      </w:pPr>
      <w:r>
        <w:rPr/>
        <w:t xml:space="preserve">第二节 互补技术协同发展</w:t>
      </w:r>
    </w:p>
    <w:p>
      <w:pPr>
        <w:spacing w:before="75" w:after="0"/>
      </w:pPr>
      <w:r>
        <w:rPr/>
        <w:t xml:space="preserve">一、paas与daas(data as a service)融合</w:t>
      </w:r>
    </w:p>
    <w:p>
      <w:pPr>
        <w:spacing w:before="75" w:after="0"/>
      </w:pPr>
      <w:r>
        <w:rPr/>
        <w:t xml:space="preserve">二、与aiops平台联动提升运维智能</w:t>
      </w:r>
    </w:p>
    <w:p>
      <w:pPr>
        <w:spacing w:before="75" w:after="0"/>
      </w:pPr>
      <w:r>
        <w:rPr/>
        <w:t xml:space="preserve">三、与区块链baas平台集成构建可信应用</w:t>
      </w:r>
    </w:p>
    <w:p>
      <w:pPr>
        <w:spacing w:before="75" w:after="0"/>
      </w:pPr>
      <w:r>
        <w:rPr/>
        <w:t xml:space="preserve">第三节 技术融合创新机遇</w:t>
      </w:r>
    </w:p>
    <w:p>
      <w:pPr>
        <w:spacing w:before="75" w:after="0"/>
      </w:pPr>
      <w:r>
        <w:rPr/>
        <w:t xml:space="preserve">一、paas支持web3与元宇宙应用开发</w:t>
      </w:r>
    </w:p>
    <w:p>
      <w:pPr>
        <w:spacing w:before="75" w:after="0"/>
      </w:pPr>
      <w:r>
        <w:rPr/>
        <w:t xml:space="preserve">二、边缘paas支撑物联网海量终端</w:t>
      </w:r>
    </w:p>
    <w:p>
      <w:pPr>
        <w:spacing w:before="75" w:after="0"/>
      </w:pPr>
      <w:r>
        <w:rPr/>
        <w:t xml:space="preserve">三、量子安全paas前瞻布局</w:t>
      </w:r>
    </w:p>
    <w:p>
      <w:pPr>
        <w:spacing w:before="75" w:after="0"/>
      </w:pPr>
      <w:r>
        <w:rPr>
          <w:b w:val="1"/>
          <w:bCs w:val="1"/>
        </w:rPr>
        <w:t xml:space="preserve">第十六章 结论与战略建议</w:t>
      </w:r>
    </w:p>
    <w:p>
      <w:pPr>
        <w:spacing w:before="75" w:after="0"/>
      </w:pPr>
      <w:r>
        <w:rPr/>
        <w:t xml:space="preserve">第一节 行业发展阶段判断</w:t>
      </w:r>
    </w:p>
    <w:p>
      <w:pPr>
        <w:spacing w:before="75" w:after="0"/>
      </w:pPr>
      <w:r>
        <w:rPr/>
        <w:t xml:space="preserve">一、处于从技术验证迈向规模商用拐点</w:t>
      </w:r>
    </w:p>
    <w:p>
      <w:pPr>
        <w:spacing w:before="75" w:after="0"/>
      </w:pPr>
      <w:r>
        <w:rPr/>
        <w:t xml:space="preserve">二、信创与ai双轮驱动结构性机会</w:t>
      </w:r>
    </w:p>
    <w:p>
      <w:pPr>
        <w:spacing w:before="75" w:after="0"/>
      </w:pPr>
      <w:r>
        <w:rPr/>
        <w:t xml:space="preserve">三、全球竞争进入生态与标准博弈阶段</w:t>
      </w:r>
    </w:p>
    <w:p>
      <w:pPr>
        <w:spacing w:before="75" w:after="0"/>
      </w:pPr>
      <w:r>
        <w:rPr/>
        <w:t xml:space="preserve">第二节 对政府与行业协会建议</w:t>
      </w:r>
    </w:p>
    <w:p>
      <w:pPr>
        <w:spacing w:before="75" w:after="0"/>
      </w:pPr>
      <w:r>
        <w:rPr/>
        <w:t xml:space="preserve">一、加快信创paas标准与测评体系建设</w:t>
      </w:r>
    </w:p>
    <w:p>
      <w:pPr>
        <w:spacing w:before="75" w:after="0"/>
      </w:pPr>
      <w:r>
        <w:rPr/>
        <w:t xml:space="preserve">二、支持开源社区与核心技术攻关</w:t>
      </w:r>
    </w:p>
    <w:p>
      <w:pPr>
        <w:spacing w:before="75" w:after="0"/>
      </w:pPr>
      <w:r>
        <w:rPr/>
        <w:t xml:space="preserve">三、推动跨行业paas应用示范工程</w:t>
      </w:r>
    </w:p>
    <w:p>
      <w:pPr>
        <w:spacing w:before="75" w:after="0"/>
      </w:pPr>
      <w:r>
        <w:rPr/>
        <w:t xml:space="preserve">第三节 对企业战略发展建议</w:t>
      </w:r>
    </w:p>
    <w:p>
      <w:pPr>
        <w:spacing w:before="75" w:after="0"/>
      </w:pPr>
      <w:r>
        <w:rPr/>
        <w:t xml:space="preserve">一、聚焦高价值行业打造差异化能力</w:t>
      </w:r>
    </w:p>
    <w:p>
      <w:pPr>
        <w:spacing w:before="75" w:after="0"/>
      </w:pPr>
      <w:r>
        <w:rPr/>
        <w:t xml:space="preserve">二、构建开放可扩展的平台架构</w:t>
      </w:r>
    </w:p>
    <w:p>
      <w:pPr>
        <w:spacing w:before="75" w:after="0"/>
      </w:pPr>
      <w:r>
        <w:rPr/>
        <w:t xml:space="preserve">三、强化开发者体验与生态运营</w:t>
      </w:r>
    </w:p>
    <w:p>
      <w:pPr>
        <w:spacing w:before="75" w:after="0"/>
      </w:pPr>
      <w:r>
        <w:rPr>
          <w:b w:val="1"/>
          <w:bCs w:val="1"/>
        </w:rPr>
        <w:t xml:space="preserve">图表目录</w:t>
      </w:r>
    </w:p>
    <w:p>
      <w:pPr>
        <w:spacing w:before="75" w:after="0"/>
      </w:pPr>
      <w:r>
        <w:rPr/>
        <w:t xml:space="preserve">图表：2023-2025年全球paas市场规模(按支出金额)</w:t>
      </w:r>
    </w:p>
    <w:p>
      <w:pPr>
        <w:spacing w:before="75" w:after="0"/>
      </w:pPr>
      <w:r>
        <w:rPr/>
        <w:t xml:space="preserve">图表：2023-2025年全球paas市场年复合增长率</w:t>
      </w:r>
    </w:p>
    <w:p>
      <w:pPr>
        <w:spacing w:before="75" w:after="0"/>
      </w:pPr>
      <w:r>
        <w:rPr/>
        <w:t xml:space="preserve">图表：2023-2025年全球paas区域市场分布(北美、欧洲、亚太等)</w:t>
      </w:r>
    </w:p>
    <w:p>
      <w:pPr>
        <w:spacing w:before="75" w:after="0"/>
      </w:pPr>
      <w:r>
        <w:rPr/>
        <w:t xml:space="preserve">图表：2023-2025年全球公有云/私有云/混合云paas占比</w:t>
      </w:r>
    </w:p>
    <w:p>
      <w:pPr>
        <w:spacing w:before="75" w:after="0"/>
      </w:pPr>
      <w:r>
        <w:rPr/>
        <w:t xml:space="preserve">图表：2023-2025年全球kubernetes采用率在paas平台中的渗透</w:t>
      </w:r>
    </w:p>
    <w:p>
      <w:pPr>
        <w:spacing w:before="75" w:after="0"/>
      </w:pPr>
      <w:r>
        <w:rPr/>
        <w:t xml:space="preserve">图表：2023-2025年全球低代码与paas融合产品数量增长</w:t>
      </w:r>
    </w:p>
    <w:p>
      <w:pPr>
        <w:spacing w:before="75" w:after="0"/>
      </w:pPr>
      <w:r>
        <w:rPr/>
        <w:t xml:space="preserve">图表：2023-2025年全球主要云厂商paas收入份额排名</w:t>
      </w:r>
    </w:p>
    <w:p>
      <w:pPr>
        <w:spacing w:before="75" w:after="0"/>
      </w:pPr>
      <w:r>
        <w:rPr/>
        <w:t xml:space="preserve">图表：2023-2025年欧洲数据主权对paas本地化部署影响</w:t>
      </w:r>
    </w:p>
    <w:p>
      <w:pPr>
        <w:spacing w:before="75" w:after="0"/>
      </w:pPr>
      <w:r>
        <w:rPr/>
        <w:t xml:space="preserve">图表：2023-2025年开源paas项目活跃度与商业转化率</w:t>
      </w:r>
    </w:p>
    <w:p>
      <w:pPr>
        <w:spacing w:before="75" w:after="0"/>
      </w:pPr>
      <w:r>
        <w:rPr/>
        <w:t xml:space="preserve">图表：2023-2025年中国paas市场规模(按支出金额)</w:t>
      </w:r>
    </w:p>
    <w:p>
      <w:pPr>
        <w:spacing w:before="75" w:after="0"/>
      </w:pPr>
      <w:r>
        <w:rPr/>
        <w:t xml:space="preserve">图表：2023-2025年中国paas用户企业数量与行业分布</w:t>
      </w:r>
    </w:p>
    <w:p>
      <w:pPr>
        <w:spacing w:before="75" w:after="0"/>
      </w:pPr>
      <w:r>
        <w:rPr/>
        <w:t xml:space="preserve">图表：2023-2025年中国大型企业paas采用率</w:t>
      </w:r>
    </w:p>
    <w:p>
      <w:pPr>
        <w:spacing w:before="75" w:after="0"/>
      </w:pPr>
      <w:r>
        <w:rPr/>
        <w:t xml:space="preserve">图表：2023-2025年中国中小企业paas试用转化率</w:t>
      </w:r>
    </w:p>
    <w:p>
      <w:pPr>
        <w:spacing w:before="75" w:after="0"/>
      </w:pPr>
      <w:r>
        <w:rPr/>
        <w:t xml:space="preserve">图表：2023-2025年中国金融行业paas部署项目数量</w:t>
      </w:r>
    </w:p>
    <w:p>
      <w:pPr>
        <w:spacing w:before="75" w:after="0"/>
      </w:pPr>
      <w:r>
        <w:rPr/>
        <w:t xml:space="preserve">图表：2023-2025年中国制造业工业互联网paas平台数量</w:t>
      </w:r>
    </w:p>
    <w:p>
      <w:pPr>
        <w:spacing w:before="75" w:after="0"/>
      </w:pPr>
      <w:r>
        <w:rPr/>
        <w:t xml:space="preserve">图表：2023-2025年中国政务paas支撑系统上线周期缩短比例</w:t>
      </w:r>
    </w:p>
    <w:p>
      <w:pPr>
        <w:spacing w:before="75" w:after="0"/>
      </w:pPr>
      <w:r>
        <w:rPr/>
        <w:t xml:space="preserve">图表：2023-2025年中国paas平台信创适配认证通过率</w:t>
      </w:r>
    </w:p>
    <w:p>
      <w:pPr>
        <w:spacing w:before="75" w:after="0"/>
      </w:pPr>
      <w:r>
        <w:rPr/>
        <w:t xml:space="preserve">图表：2023-2025年中国paas厂商研发投入占比</w:t>
      </w:r>
    </w:p>
    <w:p>
      <w:pPr>
        <w:spacing w:before="75" w:after="0"/>
      </w:pPr>
      <w:r>
        <w:rPr/>
        <w:t xml:space="preserve">图表：2023-2025年中国paas平台平均故障恢复时间(mttr)</w:t>
      </w:r>
    </w:p>
    <w:p>
      <w:pPr>
        <w:spacing w:before="75" w:after="0"/>
      </w:pPr>
      <w:r>
        <w:rPr/>
        <w:t xml:space="preserve">图表：2023-2025年中国paas出口或海外项目数量</w:t>
      </w:r>
    </w:p>
    <w:p>
      <w:pPr>
        <w:spacing w:before="75" w:after="0"/>
      </w:pPr>
      <w:r>
        <w:rPr/>
        <w:t xml:space="preserve">图表：2026-2031年全球paas市场规模预测(按支出金额)</w:t>
      </w:r>
    </w:p>
    <w:p>
      <w:pPr>
        <w:spacing w:before="75" w:after="0"/>
      </w:pPr>
      <w:r>
        <w:rPr/>
        <w:t xml:space="preserve">图表：2026-2031年全球paas在ai原生应用中的渗透率预测</w:t>
      </w:r>
    </w:p>
    <w:p>
      <w:pPr>
        <w:spacing w:before="75" w:after="0"/>
      </w:pPr>
      <w:r>
        <w:rPr/>
        <w:t xml:space="preserve">图表：2026-2031年全球新兴市场paas需求增长率预测</w:t>
      </w:r>
    </w:p>
    <w:p>
      <w:pPr>
        <w:spacing w:before="75" w:after="0"/>
      </w:pPr>
      <w:r>
        <w:rPr/>
        <w:t xml:space="preserve">图表：2026-2031年全球serverless paas采用率预测</w:t>
      </w:r>
    </w:p>
    <w:p>
      <w:pPr>
        <w:spacing w:before="75" w:after="0"/>
      </w:pPr>
      <w:r>
        <w:rPr/>
        <w:t xml:space="preserve">图表：2026-2031年中国paas市场规模预测(按支出金额)</w:t>
      </w:r>
    </w:p>
    <w:p>
      <w:pPr>
        <w:spacing w:before="75" w:after="0"/>
      </w:pPr>
      <w:r>
        <w:rPr/>
        <w:t xml:space="preserve">图表：2026-2031年中国信创paas替代率预测</w:t>
      </w:r>
    </w:p>
    <w:p>
      <w:pPr>
        <w:spacing w:before="75" w:after="0"/>
      </w:pPr>
      <w:r>
        <w:rPr/>
        <w:t xml:space="preserve">图表：2026-2031年中国行业大模型对paas底座需求拉动预测</w:t>
      </w:r>
    </w:p>
    <w:p>
      <w:pPr>
        <w:spacing w:before="75" w:after="0"/>
      </w:pPr>
      <w:r>
        <w:rPr/>
        <w:t xml:space="preserve">图表：2026-2031年中国制造业paas渗透率预测</w:t>
      </w:r>
    </w:p>
    <w:p>
      <w:pPr>
        <w:spacing w:before="75" w:after="0"/>
      </w:pPr>
      <w:r>
        <w:rPr/>
        <w:t xml:space="preserve">图表：2026-2031年中国政务paas平台覆盖率预测</w:t>
      </w:r>
    </w:p>
    <w:p>
      <w:pPr>
        <w:spacing w:before="75" w:after="0"/>
      </w:pPr>
      <w:r>
        <w:rPr/>
        <w:t xml:space="preserve">图表：2026-2031年全球paas厂商并购交易数量与金额预测</w:t>
      </w:r>
    </w:p>
    <w:p>
      <w:pPr>
        <w:spacing w:before="75" w:after="0"/>
      </w:pPr>
      <w:r>
        <w:rPr/>
        <w:t xml:space="preserve">图表：2026-2031年中国paas平台多云管理能力普及率预测</w:t>
      </w:r>
    </w:p>
    <w:p>
      <w:pPr>
        <w:spacing w:before="75" w:after="0"/>
      </w:pPr>
      <w:r>
        <w:rPr/>
        <w:t xml:space="preserve">图表：2026-2031年中国paas平台ai辅助开发功能覆盖率预测</w:t>
      </w:r>
    </w:p>
    <w:p>
      <w:pPr>
        <w:spacing w:before="75" w:after="0"/>
      </w:pPr>
      <w:r>
        <w:rPr/>
        <w:t xml:space="preserve">图表：2026-2031年全球paas安全合规认证覆盖率预测</w:t>
      </w:r>
    </w:p>
    <w:p>
      <w:pPr>
        <w:spacing w:before="75" w:after="0"/>
      </w:pPr>
      <w:r>
        <w:rPr/>
        <w:t xml:space="preserve">图表：2026-2031年中国paas平台等保三级以上通过率预测</w:t>
      </w:r>
    </w:p>
    <w:p>
      <w:pPr>
        <w:spacing w:before="75" w:after="0"/>
      </w:pPr>
      <w:r>
        <w:rPr/>
        <w:t xml:space="preserve">图表：2026-2031年paas与低代码平台融合产品占比预测</w:t>
      </w:r>
    </w:p>
    <w:p>
      <w:pPr>
        <w:spacing w:before="75" w:after="0"/>
      </w:pPr>
      <w:r>
        <w:rPr/>
        <w:t xml:space="preserve">图表：2026-2031年paas平台平均资源利用率提升趋势</w:t>
      </w:r>
    </w:p>
    <w:p>
      <w:pPr>
        <w:spacing w:before="75" w:after="0"/>
      </w:pPr>
      <w:r>
        <w:rPr/>
        <w:t xml:space="preserve">图表：2026-2031年边缘paas节点部署数量预测</w:t>
      </w:r>
    </w:p>
    <w:p>
      <w:pPr>
        <w:spacing w:before="75" w:after="0"/>
      </w:pPr>
      <w:r>
        <w:rPr/>
        <w:t xml:space="preserve">图表：2026-2031年paas平台碳足迹强度下降预测</w:t>
      </w:r>
    </w:p>
    <w:p>
      <w:pPr>
        <w:spacing w:before="75" w:after="0"/>
      </w:pPr>
      <w:r>
        <w:rPr/>
        <w:t xml:space="preserve">图表：2026-2031年paas行业投资热点分布预测</w:t>
      </w:r>
    </w:p>
    <w:p>
      <w:pPr>
        <w:spacing w:before="75" w:after="0"/>
      </w:pPr>
      <w:r>
        <w:rPr/>
        <w:t xml:space="preserve">图表：2026-2031年paas技术路线迭代风险权重分析</w:t>
      </w:r>
    </w:p>
    <w:p>
      <w:pPr>
        <w:spacing w:before="75" w:after="0"/>
      </w:pPr>
      <w:r>
        <w:rPr/>
        <w:t xml:space="preserve">图表：2026-2031年客户对厂商锁定担忧程度调查预测</w:t>
      </w:r>
    </w:p>
    <w:p>
      <w:pPr>
        <w:spacing w:before="75" w:after="0"/>
      </w:pPr>
      <w:r>
        <w:rPr/>
        <w:t xml:space="preserve">图表：2026-2031年全球云原生标准统一进程预测</w:t>
      </w:r>
    </w:p>
    <w:p>
      <w:pPr>
        <w:spacing w:before="75" w:after="0"/>
      </w:pPr>
      <w:r>
        <w:rPr/>
        <w:t xml:space="preserve">图表：2026-2031年中国paas参与国际开源项目数量预测</w:t>
      </w:r>
    </w:p>
    <w:p>
      <w:pPr>
        <w:spacing w:before="75" w:after="0"/>
      </w:pPr>
      <w:r>
        <w:rPr/>
        <w:t xml:space="preserve">图表：2026-2031年saas对通用paas替代率预测</w:t>
      </w:r>
    </w:p>
    <w:p>
      <w:pPr>
        <w:spacing w:before="75" w:after="0"/>
      </w:pPr>
      <w:r>
        <w:rPr/>
        <w:t xml:space="preserve">图表：2026-2031年自建k8s对商业paas冲击程度评估</w:t>
      </w:r>
    </w:p>
    <w:p>
      <w:pPr>
        <w:spacing w:before="75" w:after="0"/>
      </w:pPr>
      <w:r>
        <w:rPr/>
        <w:t xml:space="preserve">图表：2026-2031年paas与区块链baas集成项目数量预测</w:t>
      </w:r>
    </w:p>
    <w:p>
      <w:pPr>
        <w:spacing w:before="75" w:after="0"/>
      </w:pPr>
      <w:r>
        <w:rPr/>
        <w:t xml:space="preserve">图表：2026-2031年paas支持web3应用开发能力成熟度曲线</w:t>
      </w:r>
    </w:p>
    <w:p>
      <w:pPr>
        <w:spacing w:before="75" w:after="0"/>
      </w:pPr>
      <w:r>
        <w:rPr/>
        <w:t xml:space="preserve">图表：2026-2031年中国paas行业esg评级分布预测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2026-2031年中国PaaS行业全景调研及发展前景预测研究报告</dc:title>
  <dc:description>2026-2031年中国PaaS行业全景调研及发展前景预测研究报告</dc:description>
  <dc:subject>2026-2031年中国PaaS行业全景调研及发展前景预测研究报告</dc:subject>
  <cp:keywords>研究报告</cp:keywords>
  <cp:category>研究报告</cp:category>
  <cp:lastModifiedBy>北京中道泰和信息咨询有限公司</cp:lastModifiedBy>
  <dcterms:created xsi:type="dcterms:W3CDTF">2026-03-31T10:27:50+08:00</dcterms:created>
  <dcterms:modified xsi:type="dcterms:W3CDTF">2026-03-31T10:27:50+08:00</dcterms:modified>
</cp:coreProperties>
</file>

<file path=docProps/custom.xml><?xml version="1.0" encoding="utf-8"?>
<Properties xmlns="http://schemas.openxmlformats.org/officeDocument/2006/custom-properties" xmlns:vt="http://schemas.openxmlformats.org/officeDocument/2006/docPropsVTypes"/>
</file>