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2026-2031年智慧农业产业现状及未来发展趋势分析报告</w:t>
      </w:r>
    </w:p>
    <w:p>
      <w:pPr>
        <w:spacing w:after="150"/>
      </w:pPr>
      <w:r>
        <w:rPr>
          <w:b w:val="1"/>
          <w:bCs w:val="1"/>
        </w:rPr>
        <w:t xml:space="preserve">报告简介</w:t>
      </w:r>
    </w:p>
    <w:p>
      <w:pPr>
        <w:spacing w:after="150"/>
      </w:pPr>
      <w:r>
        <w:rPr/>
        <w:t xml:space="preserve">智慧农业是指将物联网、大数据、人工智能、卫星遥感、智能装备等现代信息技术与农业生产全过程深度融合，实现农业生产精准化、管理智能化、服务网络化的新型农业形态，是农业现代化的核心方向与数字乡村建设的重要内容。其产业范畴涵盖智慧种植(精准播种、变量施肥、智能灌溉、病虫害监测预警)、智慧养殖(环境调控、精准饲喂、疫病防控、产品溯源)、智慧农机(自动驾驶、无人机植保、智能收割、农业机器人)、农业大数据平台(气象服务、市场预测、供应链金融)及农产品电商、冷链物流等延伸服务，涉及农业科学、信息技术、机械工程、生物工程等多学科交叉融合，具有应用场景分散、技术适配复杂、投资回报周期长、数据价值密度低的显著特征。作为保障国家粮食安全与推动农业高质量发展的关键路径，智慧农业不仅能够提升土地产出率、劳动生产率与资源利用率，更是应对农村劳动力老龄化、促进小农户与现代农业衔接、实现农业绿色低碳转型的重要抓手，其产业属性兼具农业生产的基础性与数字经济的创新性的双重特质。</w:t>
      </w:r>
    </w:p>
    <w:p>
      <w:pPr>
        <w:spacing w:after="150"/>
      </w:pPr>
      <w:r>
        <w:rPr/>
        <w:t xml:space="preserve">当前，中国智慧农业正处于技术示范推广与商业模式探索的关键突破期。在基础设施层面，农村信息通信网络覆盖水平显著提升，农业物联网、北斗导航定位、遥感卫星等基础设施逐步完善，但偏远地区网络稳定性、农业专用传感器精度与成本、数据互联互通标准不统一等问题仍制约规模化应用。在技术应用层面，精准农业技术在规模化经营的农场、园区应用取得成效，变量施肥、精准灌溉、无人机植保等节本增效明显;设施农业智能化水平较高，环境调控、水肥一体化、无土栽培等技术成熟;但大田作物、丘陵山区、小农户的智慧农业技术适配性与经济性不足，技术\"高大上\"与农业\"小散弱\"的矛盾突出。在产业主体层面，农业科技企业、互联网巨头、传统农机企业、科研院所等多元主体参与，但各自为战、数据孤岛现象严重;农业数据产权界定不清、交易机制缺失，数据要素价值难以释放。在政策支持层面，数字农业试点、智慧农业示范区、农业产业强镇等项目投入加大，但重建设轻运营、重硬件轻软件、重技术轻机制的问题普遍存在。未来，智慧农业将呈现技术下沉与生态重构的深刻变革。在技术演进方向，低功耗广域物联网、5G-A、卫星互联网等技术降低连接成本，覆盖农业生产全场景;农业大模型与知识图谱构建，整合农业专家经验与多源数据，实现病虫害识别、产量预测、市场研判等智能决策;农业机器人从概念走向田间，播种、除草、采摘、分拣等环节的机器人作业逐步实用化;合成生物学、基因编辑与智慧育种结合，缩短新品种选育周期。在应用场景深化方向，智慧农业从生产环节向产前(农资精准配送、金融保险)、产后(智能分级分选、冷链物流、品牌营销)全链条延伸;认养农业、云农场、农业元宇宙等新模式满足城市消费者参与式、体验式需求;智慧牧场、智慧渔场、智慧果园等垂直场景解决方案成熟。在经营模式创新方向，农业生产托管与智慧农业服务结合，服务主体为小农户提供全程技术解决方案;农业产业互联网平台连接农户、农资商、收购商、金融机构，优化资源配置与利益分配;农业数据资产化探索，数据确权、定价、交易机制逐步建立。在产业生态构建方向，产学研用协同创新机制完善，农业科技企业、电信运营商、金融机构、地方政府形成利益共同体;智慧农业标准体系与检测认证体系建立，设备接口、数据格式、服务规范统一;农业数字人才培训体系健全，新型职业农民数字素养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农业行业研究单位等公布和提供的大量资料。报告对我国智慧农业行业的供需状况、发展现状、子行业发展变化等进行了分析，重点分析了国内外智慧农业行业的发展现状、如何面对行业的发展挑战、行业的发展建议、行业竞争力，以及行业的投资分析和趋势预测等等。报告还综合了智慧农业行业的整体发展动态，对行业在产品方面提供了参考建议和具体解决办法。报告对于智慧农业产品生产企业、经销商、行业管理部门以及拟进入该行业的投资者具有重要的参考价值，对于研究我国智慧农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智慧农业产业市场概述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中国智慧农业产业链发展状况分析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中国智慧农业产业发展分析</w:t>
      </w:r>
    </w:p>
    <w:p>
      <w:pPr>
        <w:spacing w:before="75" w:after="0"/>
      </w:pPr>
      <w:r>
        <w:rPr/>
        <w:t xml:space="preserve">第一节 中国智慧农业产业发展现状</w:t>
      </w:r>
    </w:p>
    <w:p>
      <w:pPr>
        <w:spacing w:before="75" w:after="0"/>
      </w:pPr>
      <w:r>
        <w:rPr/>
        <w:t xml:space="preserve">第二节 中国智慧农业产业经济运行现状</w:t>
      </w:r>
    </w:p>
    <w:p>
      <w:pPr>
        <w:spacing w:before="75" w:after="0"/>
      </w:pPr>
      <w:r>
        <w:rPr/>
        <w:t xml:space="preserve">第三节 中国智慧农业产业存在的问题及发展障碍分析</w:t>
      </w:r>
    </w:p>
    <w:p>
      <w:pPr>
        <w:spacing w:before="75" w:after="0"/>
      </w:pPr>
      <w:r>
        <w:rPr>
          <w:b w:val="1"/>
          <w:bCs w:val="1"/>
        </w:rPr>
        <w:t xml:space="preserve">第四章 中国智慧农业市场现状及发展趋势</w:t>
      </w:r>
    </w:p>
    <w:p>
      <w:pPr>
        <w:spacing w:before="75" w:after="0"/>
      </w:pPr>
      <w:r>
        <w:rPr/>
        <w:t xml:space="preserve">第一节 中国智慧农业市场供给状况</w:t>
      </w:r>
    </w:p>
    <w:p>
      <w:pPr>
        <w:spacing w:before="75" w:after="0"/>
      </w:pPr>
      <w:r>
        <w:rPr/>
        <w:t xml:space="preserve">第二节 中国智慧农业市场需求状况</w:t>
      </w:r>
    </w:p>
    <w:p>
      <w:pPr>
        <w:spacing w:before="75" w:after="0"/>
      </w:pPr>
      <w:r>
        <w:rPr/>
        <w:t xml:space="preserve">第三节 中国智慧农业市场发展潜力及发展趋势</w:t>
      </w:r>
    </w:p>
    <w:p>
      <w:pPr>
        <w:spacing w:before="75" w:after="0"/>
      </w:pPr>
      <w:r>
        <w:rPr>
          <w:b w:val="1"/>
          <w:bCs w:val="1"/>
        </w:rPr>
        <w:t xml:space="preserve">第五章 中国智慧农业产业基本竞争战略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中国智慧农业产业市场竞争策略分析</w:t>
      </w:r>
    </w:p>
    <w:p>
      <w:pPr>
        <w:spacing w:before="75" w:after="0"/>
      </w:pPr>
      <w:r>
        <w:rPr/>
        <w:t xml:space="preserve">第一节 智慧农业产业市场五种竞争动力模式结构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智慧农业产业市场核心竞争力的塑造要素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中国智慧农业产业市场营销策略竞争分析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2025年中国智慧农业产业竞争格局分析</w:t>
      </w:r>
    </w:p>
    <w:p>
      <w:pPr>
        <w:spacing w:before="75" w:after="0"/>
      </w:pPr>
      <w:r>
        <w:rPr/>
        <w:t xml:space="preserve">第一节 2025年中国智慧农业产业竞争现状分析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2025年中国智慧农业产业集中度分析</w:t>
      </w:r>
    </w:p>
    <w:p>
      <w:pPr>
        <w:spacing w:before="75" w:after="0"/>
      </w:pPr>
      <w:r>
        <w:rPr/>
        <w:t xml:space="preserve">一、智慧农业企业分布分析</w:t>
      </w:r>
    </w:p>
    <w:p>
      <w:pPr>
        <w:spacing w:before="75" w:after="0"/>
      </w:pPr>
      <w:r>
        <w:rPr/>
        <w:t xml:space="preserve">二、智慧农业市场集中度分析</w:t>
      </w:r>
    </w:p>
    <w:p>
      <w:pPr>
        <w:spacing w:before="75" w:after="0"/>
      </w:pPr>
      <w:r>
        <w:rPr>
          <w:b w:val="1"/>
          <w:bCs w:val="1"/>
        </w:rPr>
        <w:t xml:space="preserve">第九章 领先企业在中国智慧农业产业市场竞争策略研究</w:t>
      </w:r>
    </w:p>
    <w:p>
      <w:pPr>
        <w:spacing w:before="75" w:after="0"/>
      </w:pPr>
      <w:r>
        <w:rPr/>
        <w:t xml:space="preserve">第一节 深圳市大疆创新科技有限公司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广州极飞科技股份有限公司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北京农信互联科技集团有限公司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潍柴雷沃智慧农业科技股份有限公司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中联重科股份有限公司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北京世纪国源科技股份有限公司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浙江托普云农科技股份有限公司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深圳市丰农控股(集团)有限公司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北京佳格天地科技有限公司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北京爱科农科技有限公司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中国智慧农业产业市场发展预测</w:t>
      </w:r>
    </w:p>
    <w:p>
      <w:pPr>
        <w:spacing w:before="75" w:after="0"/>
      </w:pPr>
      <w:r>
        <w:rPr/>
        <w:t xml:space="preserve">第一节 中国智慧农业产业发展环境预测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中国智慧农业产业发展预测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中国智慧农业市场发展预测</w:t>
      </w:r>
    </w:p>
    <w:p>
      <w:pPr>
        <w:spacing w:before="75" w:after="0"/>
      </w:pPr>
      <w:r>
        <w:rPr/>
        <w:t xml:space="preserve">一、2026-2031年中国智慧农业市场需求预测</w:t>
      </w:r>
    </w:p>
    <w:p>
      <w:pPr>
        <w:spacing w:before="75" w:after="0"/>
      </w:pPr>
      <w:r>
        <w:rPr/>
        <w:t xml:space="preserve">二、2026-2031年中国智慧农业市场结构预测</w:t>
      </w:r>
    </w:p>
    <w:p>
      <w:pPr>
        <w:spacing w:before="75" w:after="0"/>
      </w:pPr>
      <w:r>
        <w:rPr/>
        <w:t xml:space="preserve">三、2026-2031年中国智慧农业市场集中度预测</w:t>
      </w:r>
    </w:p>
    <w:p>
      <w:pPr>
        <w:spacing w:before="75" w:after="0"/>
      </w:pPr>
      <w:r>
        <w:rPr/>
        <w:t xml:space="preserve">四、2026-2031年中国智慧农业市场供给预测</w:t>
      </w:r>
    </w:p>
    <w:p>
      <w:pPr>
        <w:spacing w:before="75" w:after="0"/>
      </w:pPr>
      <w:r>
        <w:rPr/>
        <w:t xml:space="preserve">五、2026-2031年中国智慧农业市场价格预测</w:t>
      </w:r>
    </w:p>
    <w:p>
      <w:pPr>
        <w:spacing w:before="75" w:after="0"/>
      </w:pPr>
      <w:r>
        <w:rPr>
          <w:b w:val="1"/>
          <w:bCs w:val="1"/>
        </w:rPr>
        <w:t xml:space="preserve">第十一章 中国智慧农业产业市场投资机会与风险</w:t>
      </w:r>
    </w:p>
    <w:p>
      <w:pPr>
        <w:spacing w:before="75" w:after="0"/>
      </w:pPr>
      <w:r>
        <w:rPr/>
        <w:t xml:space="preserve">第一节 中国智慧农业产业市场投资优势分析</w:t>
      </w:r>
    </w:p>
    <w:p>
      <w:pPr>
        <w:spacing w:before="75" w:after="0"/>
      </w:pPr>
      <w:r>
        <w:rPr/>
        <w:t xml:space="preserve">第二节 中国智慧农业产业市场投资劣势分析</w:t>
      </w:r>
    </w:p>
    <w:p>
      <w:pPr>
        <w:spacing w:before="75" w:after="0"/>
      </w:pPr>
      <w:r>
        <w:rPr/>
        <w:t xml:space="preserve">第三节 中国智慧农业产业市场投资机会分析</w:t>
      </w:r>
    </w:p>
    <w:p>
      <w:pPr>
        <w:spacing w:before="75" w:after="0"/>
      </w:pPr>
      <w:r>
        <w:rPr/>
        <w:t xml:space="preserve">第四节 中国智慧农业产业市场投资风险分析</w:t>
      </w:r>
    </w:p>
    <w:p>
      <w:pPr>
        <w:spacing w:before="75" w:after="0"/>
      </w:pPr>
      <w:r>
        <w:rPr>
          <w:b w:val="1"/>
          <w:bCs w:val="1"/>
        </w:rPr>
        <w:t xml:space="preserve">第十二章 中国智慧农业产业市场竞争策略建议</w:t>
      </w:r>
    </w:p>
    <w:p>
      <w:pPr>
        <w:spacing w:before="75" w:after="0"/>
      </w:pPr>
      <w:r>
        <w:rPr/>
        <w:t xml:space="preserve">第一节 中国智慧农业产业竞争战略建议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中国智慧农业产业竞争策略建议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2026-2031年中国智慧农业行业企业经营战略建议</w:t>
      </w:r>
    </w:p>
    <w:p>
      <w:pPr>
        <w:spacing w:before="75" w:after="0"/>
      </w:pPr>
      <w:r>
        <w:rPr/>
        <w:t xml:space="preserve">第一节 2026-2031年智慧农业行业企业的标杆管理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2026-2031年智慧农业行业企业的资本运作模式</w:t>
      </w:r>
    </w:p>
    <w:p>
      <w:pPr>
        <w:spacing w:before="75" w:after="0"/>
      </w:pPr>
      <w:r>
        <w:rPr/>
        <w:t xml:space="preserve">一、智慧农业行业企业国内资本市场的运作建议</w:t>
      </w:r>
    </w:p>
    <w:p>
      <w:pPr>
        <w:spacing w:before="75" w:after="0"/>
      </w:pPr>
      <w:r>
        <w:rPr/>
        <w:t xml:space="preserve">1、智慧农业行业企业的兼并及收购建议</w:t>
      </w:r>
    </w:p>
    <w:p>
      <w:pPr>
        <w:spacing w:before="75" w:after="0"/>
      </w:pPr>
      <w:r>
        <w:rPr/>
        <w:t xml:space="preserve">2、智慧农业行业企业的融资方式选择建议</w:t>
      </w:r>
    </w:p>
    <w:p>
      <w:pPr>
        <w:spacing w:before="75" w:after="0"/>
      </w:pPr>
      <w:r>
        <w:rPr/>
        <w:t xml:space="preserve">二、智慧农业行业企业海外资本市场的运作建议</w:t>
      </w:r>
    </w:p>
    <w:p>
      <w:pPr>
        <w:spacing w:before="75" w:after="0"/>
      </w:pPr>
      <w:r>
        <w:rPr/>
        <w:t xml:space="preserve">第三节 2026-2031年智慧农业行业企业营销模式建议</w:t>
      </w:r>
    </w:p>
    <w:p>
      <w:pPr>
        <w:spacing w:before="75" w:after="0"/>
      </w:pPr>
      <w:r>
        <w:rPr/>
        <w:t xml:space="preserve">一、智慧农业行业企业的国内营销模式建议</w:t>
      </w:r>
    </w:p>
    <w:p>
      <w:pPr>
        <w:spacing w:before="75" w:after="0"/>
      </w:pPr>
      <w:r>
        <w:rPr/>
        <w:t xml:space="preserve">1、智慧农业行业企业的渠道建设</w:t>
      </w:r>
    </w:p>
    <w:p>
      <w:pPr>
        <w:spacing w:before="75" w:after="0"/>
      </w:pPr>
      <w:r>
        <w:rPr/>
        <w:t xml:space="preserve">2、智慧农业行业企业的品牌建设</w:t>
      </w:r>
    </w:p>
    <w:p>
      <w:pPr>
        <w:spacing w:before="75" w:after="0"/>
      </w:pPr>
      <w:r>
        <w:rPr/>
        <w:t xml:space="preserve">二、智慧农业行业企业海外营销模式建议</w:t>
      </w:r>
    </w:p>
    <w:p>
      <w:pPr>
        <w:spacing w:before="75" w:after="0"/>
      </w:pPr>
      <w:r>
        <w:rPr/>
        <w:t xml:space="preserve">1、智慧农业行业企业的海外细分市场选择</w:t>
      </w:r>
    </w:p>
    <w:p>
      <w:pPr>
        <w:spacing w:before="75" w:after="0"/>
      </w:pPr>
      <w:r>
        <w:rPr/>
        <w:t xml:space="preserve">2、智慧农业行业企业的海外经销商选择</w:t>
      </w:r>
    </w:p>
    <w:p>
      <w:pPr>
        <w:spacing w:before="75" w:after="0"/>
      </w:pPr>
      <w:r>
        <w:rPr>
          <w:b w:val="1"/>
          <w:bCs w:val="1"/>
        </w:rPr>
        <w:t xml:space="preserve">第十四章 中道泰和投资的建议及观点</w:t>
      </w:r>
    </w:p>
    <w:p>
      <w:pPr>
        <w:spacing w:before="75" w:after="0"/>
      </w:pPr>
      <w:r>
        <w:rPr/>
        <w:t xml:space="preserve">第一节 智慧农业行业发展战略研究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图表：2023-2025年中国智慧农业资产规模分析</w:t>
      </w:r>
    </w:p>
    <w:p>
      <w:pPr>
        <w:spacing w:before="75" w:after="0"/>
      </w:pPr>
      <w:r>
        <w:rPr/>
        <w:t xml:space="preserve">图表：2024-2025年中国智慧农业行业供给情况</w:t>
      </w:r>
    </w:p>
    <w:p>
      <w:pPr>
        <w:spacing w:before="75" w:after="0"/>
      </w:pPr>
      <w:r>
        <w:rPr/>
        <w:t xml:space="preserve">图表：2024-2025年中国智慧农业行业市场规模</w:t>
      </w:r>
    </w:p>
    <w:p>
      <w:pPr>
        <w:spacing w:before="75" w:after="0"/>
      </w:pPr>
      <w:r>
        <w:rPr/>
        <w:t xml:space="preserve">图表：2025年中国智慧农业行业负债规模分析</w:t>
      </w:r>
    </w:p>
    <w:p>
      <w:pPr>
        <w:spacing w:before="75" w:after="0"/>
      </w:pPr>
      <w:r>
        <w:rPr/>
        <w:t xml:space="preserve">图表：2024-2025年中国智慧农业行业市场产品价格走势</w:t>
      </w:r>
    </w:p>
    <w:p>
      <w:pPr>
        <w:spacing w:before="75" w:after="0"/>
      </w:pPr>
      <w:r>
        <w:rPr/>
        <w:t xml:space="preserve">图表：2026-2031年中国智慧农业行业市场产品价格趋势预测</w:t>
      </w:r>
    </w:p>
    <w:p>
      <w:pPr>
        <w:spacing w:before="75" w:after="0"/>
      </w:pPr>
      <w:r>
        <w:rPr/>
        <w:t xml:space="preserve">图表：2024-2025年中国智慧农业行业利润规模及增长速度</w:t>
      </w:r>
    </w:p>
    <w:p>
      <w:pPr>
        <w:spacing w:before="75" w:after="0"/>
      </w:pPr>
      <w:r>
        <w:rPr/>
        <w:t xml:space="preserve">图表：2024-2025年中国智慧农业行业销售收入</w:t>
      </w:r>
    </w:p>
    <w:p>
      <w:pPr>
        <w:spacing w:before="75" w:after="0"/>
      </w:pPr>
      <w:r>
        <w:rPr/>
        <w:t xml:space="preserve">图表：2024-2025年中国智慧农业行业销售利润率</w:t>
      </w:r>
    </w:p>
    <w:p>
      <w:pPr>
        <w:spacing w:before="75" w:after="0"/>
      </w:pPr>
      <w:r>
        <w:rPr/>
        <w:t xml:space="preserve">图表：2023-2025年中国智慧农业行业总资产利润率</w:t>
      </w:r>
    </w:p>
    <w:p>
      <w:pPr>
        <w:spacing w:before="75" w:after="0"/>
      </w:pPr>
      <w:r>
        <w:rPr/>
        <w:t xml:space="preserve">图表：2024-2025年中国智慧农业行业净资产利润率</w:t>
      </w:r>
    </w:p>
    <w:p>
      <w:pPr>
        <w:spacing w:before="75" w:after="0"/>
      </w:pPr>
      <w:r>
        <w:rPr/>
        <w:t xml:space="preserve">图表：2023-2025年中国智慧农业行业总资产增长率</w:t>
      </w:r>
    </w:p>
    <w:p>
      <w:pPr>
        <w:spacing w:before="75" w:after="0"/>
      </w:pPr>
      <w:r>
        <w:rPr/>
        <w:t xml:space="preserve">图表：2024-2025年中国智慧农业行业净资产增长率</w:t>
      </w:r>
    </w:p>
    <w:p>
      <w:pPr>
        <w:spacing w:before="75" w:after="0"/>
      </w:pPr>
      <w:r>
        <w:rPr/>
        <w:t xml:space="preserve">图表：2024-2025年中国智慧农业行业资产负债率</w:t>
      </w:r>
    </w:p>
    <w:p>
      <w:pPr>
        <w:spacing w:before="75" w:after="0"/>
      </w:pPr>
      <w:r>
        <w:rPr/>
        <w:t xml:space="preserve">图表：2024-2025年中国智慧农业行业速动比率</w:t>
      </w:r>
    </w:p>
    <w:p>
      <w:pPr>
        <w:spacing w:before="75" w:after="0"/>
      </w:pPr>
      <w:r>
        <w:rPr/>
        <w:t xml:space="preserve">图表：2024-2025年中国智慧农业行业流动比率</w:t>
      </w:r>
    </w:p>
    <w:p>
      <w:pPr>
        <w:spacing w:before="75" w:after="0"/>
      </w:pPr>
      <w:r>
        <w:rPr/>
        <w:t xml:space="preserve">图表：2023-2025年中国智慧农业行业总资产周转率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2026-2031年智慧农业产业现状及未来发展趋势分析报告</dc:title>
  <dc:description>2026-2031年智慧农业产业现状及未来发展趋势分析报告</dc:description>
  <dc:subject>2026-2031年智慧农业产业现状及未来发展趋势分析报告</dc:subject>
  <cp:keywords>研究报告</cp:keywords>
  <cp:category>研究报告</cp:category>
  <cp:lastModifiedBy>北京中道泰和信息咨询有限公司</cp:lastModifiedBy>
  <dcterms:created xsi:type="dcterms:W3CDTF">2026-03-31T10:28:10+08:00</dcterms:created>
  <dcterms:modified xsi:type="dcterms:W3CDTF">2026-03-31T10:28:10+08:00</dcterms:modified>
</cp:coreProperties>
</file>

<file path=docProps/custom.xml><?xml version="1.0" encoding="utf-8"?>
<Properties xmlns="http://schemas.openxmlformats.org/officeDocument/2006/custom-properties" xmlns:vt="http://schemas.openxmlformats.org/officeDocument/2006/docPropsVTypes"/>
</file>