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2026-2031年保险产业现状及未来发展趋势分析报告</w:t>
      </w:r>
    </w:p>
    <w:p>
      <w:pPr>
        <w:spacing w:after="150"/>
      </w:pPr>
      <w:r>
        <w:rPr>
          <w:b w:val="1"/>
          <w:bCs w:val="1"/>
        </w:rPr>
        <w:t xml:space="preserve">报告简介</w:t>
      </w:r>
    </w:p>
    <w:p>
      <w:pPr>
        <w:spacing w:after="150"/>
      </w:pPr>
      <w:r>
        <w:rPr/>
        <w:t xml:space="preserve">保险是指投保人根据合同约定，向保险人支付保险费，保险人对于合同约定的可能发生的事故因其发生所造成的财产损失承担赔偿保险金责任，或者当被保险人死亡、伤残、疾病或者达到合同约定的年龄、期限等条件时承担给付保险金责任的商业行为，是现代金融体系和社会保障体系的重要支柱。其产业范畴涵盖人身保险(寿险、健康险、意外险)、财产保险(车险、企财险、农险、责任险等)、再保险、保险资产管理及保险科技服务、保险中介等配套业态，涉及精算科学、风险管理、金融学、法学、信息技术等多学科交叉融合，具有长期性、负债经营、风险保障与资金融通双重功能、强监管属性的显著特征。作为经济\"减震器\"和社会\"稳定器\"，保险不仅能够分散风险、补偿损失、平滑消费，更是支持实体经济、促进社会治理、服务民生保障的关键力量，其产业属性兼具金融服务的专业性与社会保障的公益性的双重特质，是衡量国家金融成熟度与社会治理能力的重要标志。</w:t>
      </w:r>
    </w:p>
    <w:p>
      <w:pPr>
        <w:spacing w:after="150"/>
      </w:pPr>
      <w:r>
        <w:rPr/>
        <w:t xml:space="preserve">当前，中国保险产业正处于深度调整与高质量发展的关键转型期。在市场规模层面，国内保险市场已成为全球第二大保险市场，但保险深度与保险密度与发达国家仍有差距，保费增速放缓，从高速增长向高质量发展转变。在业务结构层面，人身险中寿险占比高但保障功能不足，健康险快速增长但赔付压力大、盈利困难，重疾险定义调整后需求重构;财产险中车险占比过半但综改后保费承压，非车险(农险、责任险、健康险、工程险)增长较快但占比仍低;保险资金运用规模扩大，但收益率波动与资产负债匹配压力并存。在渠道变革层面，代理人渠道清虚提质，数量锐减但产能提升;银保渠道价值转型，期缴与保障型产品占比提升;互联网保险、经代渠道、职域开拓等多元发展，但合规与消费者权益保护压力加大。在数字化转型层面，保险科技投入加大，核保理赔自动化、智能客服、精准营销应用深化，但核心系统改造与数据治理挑战大;保险与医疗、健康、养老、汽车等产业数据融合不足。在监管环境层面，偿二代二期工程实施，资本约束与风险管理强化;保险产品定价、销售行为、资金运用监管趋严;防范化解重大风险，问题机构处置推进。</w:t>
      </w:r>
    </w:p>
    <w:p>
      <w:pPr>
        <w:spacing w:after="150"/>
      </w:pPr>
      <w:r>
        <w:rPr/>
        <w:t xml:space="preserve">未来，保险产业将呈现保障化数字化与生态化的深刻变革。在产品创新方向，养老保险第三支柱个人养老金制度全面实施，年金保险、专属商业养老保险、长期护理保险发展;健康险与健康管理、医疗服务深度融合，从费用补偿向健康促进转型;普惠保险(新市民、农民、小微企业)扩面提质;绿色保险、科技保险、网络安全保险等新兴险种创新;指数保险、参数保险等新型风险转移工具应用。在渠道与服务方向，代理人队伍专业化、职业化、精英化转型，独立代理人模式探索;线上线下融合，远程核保理赔、智能保全服务普及;客户分层与精细化运营，从保单销售向客户全生命周期风险管理服务转型。在科技赋能方向，人工智能大模型应用于智能核保、理赔反欺诈、客户服务;区块链应用于保单管理、再保险、互助保险;物联网与可穿戴设备应用于动态定价与风险减量管理;保险大数据与行业数据融合，精准定价与风险选择。在产业融合方向，保险+养老(养老社区、居家养老服务)、保险+健康(管理式医疗、慢病管理)、保险+汽车(UBI车险、自动驾驶保险)、保险+农险(气象指数、收入保险)等生态构建;与银行、信托、基金协同，综合金融服务。在风险管理方向，资产负债管理与利率风险对冲;巨灾风险分散机制完善，再保险与巨灾债券发展;ESG投资与绿色金融;气候风险压力测试与披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行业研究单位等公布和提供的大量资料。报告对我国保险行业的供需状况、发展现状、子行业发展变化等进行了分析，重点分析了国内外保险行业的发展现状、如何面对行业的发展挑战、行业的发展建议、行业竞争力，以及行业的投资分析和趋势预测等等。报告还综合了保险行业的整体发展动态，对行业在产品方面提供了参考建议和具体解决办法。报告对于保险产品生产企业、经销商、行业管理部门以及拟进入该行业的投资者具有重要的参考价值，对于研究我国保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保险产业市场概述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中国保险产业链发展状况分析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中国保险产业发展分析</w:t>
      </w:r>
    </w:p>
    <w:p>
      <w:pPr>
        <w:spacing w:before="75" w:after="0"/>
      </w:pPr>
      <w:r>
        <w:rPr/>
        <w:t xml:space="preserve">第一节 中国保险产业发展现状</w:t>
      </w:r>
    </w:p>
    <w:p>
      <w:pPr>
        <w:spacing w:before="75" w:after="0"/>
      </w:pPr>
      <w:r>
        <w:rPr/>
        <w:t xml:space="preserve">第二节 中国保险产业经济运行现状</w:t>
      </w:r>
    </w:p>
    <w:p>
      <w:pPr>
        <w:spacing w:before="75" w:after="0"/>
      </w:pPr>
      <w:r>
        <w:rPr/>
        <w:t xml:space="preserve">第三节 中国保险产业存在的问题及发展障碍分析</w:t>
      </w:r>
    </w:p>
    <w:p>
      <w:pPr>
        <w:spacing w:before="75" w:after="0"/>
      </w:pPr>
      <w:r>
        <w:rPr>
          <w:b w:val="1"/>
          <w:bCs w:val="1"/>
        </w:rPr>
        <w:t xml:space="preserve">第四章 中国保险市场现状及发展趋势</w:t>
      </w:r>
    </w:p>
    <w:p>
      <w:pPr>
        <w:spacing w:before="75" w:after="0"/>
      </w:pPr>
      <w:r>
        <w:rPr/>
        <w:t xml:space="preserve">第一节 中国保险市场供给状况</w:t>
      </w:r>
    </w:p>
    <w:p>
      <w:pPr>
        <w:spacing w:before="75" w:after="0"/>
      </w:pPr>
      <w:r>
        <w:rPr/>
        <w:t xml:space="preserve">第二节 中国保险市场需求状况</w:t>
      </w:r>
    </w:p>
    <w:p>
      <w:pPr>
        <w:spacing w:before="75" w:after="0"/>
      </w:pPr>
      <w:r>
        <w:rPr/>
        <w:t xml:space="preserve">第三节 中国保险市场发展潜力及发展趋势</w:t>
      </w:r>
    </w:p>
    <w:p>
      <w:pPr>
        <w:spacing w:before="75" w:after="0"/>
      </w:pPr>
      <w:r>
        <w:rPr>
          <w:b w:val="1"/>
          <w:bCs w:val="1"/>
        </w:rPr>
        <w:t xml:space="preserve">第五章 中国保险产业基本竞争战略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中国保险产业市场竞争策略分析</w:t>
      </w:r>
    </w:p>
    <w:p>
      <w:pPr>
        <w:spacing w:before="75" w:after="0"/>
      </w:pPr>
      <w:r>
        <w:rPr/>
        <w:t xml:space="preserve">第一节 保险产业市场五种竞争动力模式结构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保险产业市场核心竞争力的塑造要素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中国保险产业市场营销策略竞争分析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2025年中国保险产业竞争格局分析</w:t>
      </w:r>
    </w:p>
    <w:p>
      <w:pPr>
        <w:spacing w:before="75" w:after="0"/>
      </w:pPr>
      <w:r>
        <w:rPr/>
        <w:t xml:space="preserve">第一节 2025年中国保险产业竞争现状分析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2025年中国保险产业集中度分析</w:t>
      </w:r>
    </w:p>
    <w:p>
      <w:pPr>
        <w:spacing w:before="75" w:after="0"/>
      </w:pPr>
      <w:r>
        <w:rPr/>
        <w:t xml:space="preserve">一、保险企业分布分析</w:t>
      </w:r>
    </w:p>
    <w:p>
      <w:pPr>
        <w:spacing w:before="75" w:after="0"/>
      </w:pPr>
      <w:r>
        <w:rPr/>
        <w:t xml:space="preserve">二、保险市场集中度分析</w:t>
      </w:r>
    </w:p>
    <w:p>
      <w:pPr>
        <w:spacing w:before="75" w:after="0"/>
      </w:pPr>
      <w:r>
        <w:rPr>
          <w:b w:val="1"/>
          <w:bCs w:val="1"/>
        </w:rPr>
        <w:t xml:space="preserve">第九章 领先企业在中国保险产业市场竞争策略研究</w:t>
      </w:r>
    </w:p>
    <w:p>
      <w:pPr>
        <w:spacing w:before="75" w:after="0"/>
      </w:pPr>
      <w:r>
        <w:rPr/>
        <w:t xml:space="preserve">第一节 中国人寿保险(集团)公司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中国平安保险(集团)股份有限公司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中国人民保险集团股份有限公司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中国太平洋保险(集团)股份有限公司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泰康保险集团股份有限公司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新华人寿保险股份有限公司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友邦保险控股有限公司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中国太平保险集团有限责任公司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阳光保险集团股份有限公司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中华联合保险集团股份有限公司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中国保险产业市场发展预测</w:t>
      </w:r>
    </w:p>
    <w:p>
      <w:pPr>
        <w:spacing w:before="75" w:after="0"/>
      </w:pPr>
      <w:r>
        <w:rPr/>
        <w:t xml:space="preserve">第一节 中国保险产业发展环境预测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中国保险产业发展预测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中国保险市场发展预测</w:t>
      </w:r>
    </w:p>
    <w:p>
      <w:pPr>
        <w:spacing w:before="75" w:after="0"/>
      </w:pPr>
      <w:r>
        <w:rPr/>
        <w:t xml:space="preserve">一、2026-2031年中国保险市场需求预测</w:t>
      </w:r>
    </w:p>
    <w:p>
      <w:pPr>
        <w:spacing w:before="75" w:after="0"/>
      </w:pPr>
      <w:r>
        <w:rPr/>
        <w:t xml:space="preserve">二、2026-2031年中国保险市场结构预测</w:t>
      </w:r>
    </w:p>
    <w:p>
      <w:pPr>
        <w:spacing w:before="75" w:after="0"/>
      </w:pPr>
      <w:r>
        <w:rPr/>
        <w:t xml:space="preserve">三、2026-2031年中国保险市场集中度预测</w:t>
      </w:r>
    </w:p>
    <w:p>
      <w:pPr>
        <w:spacing w:before="75" w:after="0"/>
      </w:pPr>
      <w:r>
        <w:rPr/>
        <w:t xml:space="preserve">四、2026-2031年中国保险市场供给预测</w:t>
      </w:r>
    </w:p>
    <w:p>
      <w:pPr>
        <w:spacing w:before="75" w:after="0"/>
      </w:pPr>
      <w:r>
        <w:rPr/>
        <w:t xml:space="preserve">五、2026-2031年中国保险市场价格预测</w:t>
      </w:r>
    </w:p>
    <w:p>
      <w:pPr>
        <w:spacing w:before="75" w:after="0"/>
      </w:pPr>
      <w:r>
        <w:rPr>
          <w:b w:val="1"/>
          <w:bCs w:val="1"/>
        </w:rPr>
        <w:t xml:space="preserve">第十一章 中国保险产业市场投资机会与风险</w:t>
      </w:r>
    </w:p>
    <w:p>
      <w:pPr>
        <w:spacing w:before="75" w:after="0"/>
      </w:pPr>
      <w:r>
        <w:rPr/>
        <w:t xml:space="preserve">第一节 中国保险产业市场投资优势分析</w:t>
      </w:r>
    </w:p>
    <w:p>
      <w:pPr>
        <w:spacing w:before="75" w:after="0"/>
      </w:pPr>
      <w:r>
        <w:rPr/>
        <w:t xml:space="preserve">第二节 中国保险产业市场投资劣势分析</w:t>
      </w:r>
    </w:p>
    <w:p>
      <w:pPr>
        <w:spacing w:before="75" w:after="0"/>
      </w:pPr>
      <w:r>
        <w:rPr/>
        <w:t xml:space="preserve">第三节 中国保险产业市场投资机会分析</w:t>
      </w:r>
    </w:p>
    <w:p>
      <w:pPr>
        <w:spacing w:before="75" w:after="0"/>
      </w:pPr>
      <w:r>
        <w:rPr/>
        <w:t xml:space="preserve">第四节 中国保险产业市场投资风险分析</w:t>
      </w:r>
    </w:p>
    <w:p>
      <w:pPr>
        <w:spacing w:before="75" w:after="0"/>
      </w:pPr>
      <w:r>
        <w:rPr>
          <w:b w:val="1"/>
          <w:bCs w:val="1"/>
        </w:rPr>
        <w:t xml:space="preserve">第十二章 中国保险产业市场竞争策略建议</w:t>
      </w:r>
    </w:p>
    <w:p>
      <w:pPr>
        <w:spacing w:before="75" w:after="0"/>
      </w:pPr>
      <w:r>
        <w:rPr/>
        <w:t xml:space="preserve">第一节 中国保险产业竞争战略建议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中国保险产业竞争策略建议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2026-2031年中国保险行业企业经营战略建议</w:t>
      </w:r>
    </w:p>
    <w:p>
      <w:pPr>
        <w:spacing w:before="75" w:after="0"/>
      </w:pPr>
      <w:r>
        <w:rPr/>
        <w:t xml:space="preserve">第一节 2026-2031年保险行业企业的标杆管理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2026-2031年保险行业企业的资本运作模式</w:t>
      </w:r>
    </w:p>
    <w:p>
      <w:pPr>
        <w:spacing w:before="75" w:after="0"/>
      </w:pPr>
      <w:r>
        <w:rPr/>
        <w:t xml:space="preserve">一、保险行业企业国内资本市场的运作建议</w:t>
      </w:r>
    </w:p>
    <w:p>
      <w:pPr>
        <w:spacing w:before="75" w:after="0"/>
      </w:pPr>
      <w:r>
        <w:rPr/>
        <w:t xml:space="preserve">1、保险行业企业的兼并及收购建议</w:t>
      </w:r>
    </w:p>
    <w:p>
      <w:pPr>
        <w:spacing w:before="75" w:after="0"/>
      </w:pPr>
      <w:r>
        <w:rPr/>
        <w:t xml:space="preserve">2、保险行业企业的融资方式选择建议</w:t>
      </w:r>
    </w:p>
    <w:p>
      <w:pPr>
        <w:spacing w:before="75" w:after="0"/>
      </w:pPr>
      <w:r>
        <w:rPr/>
        <w:t xml:space="preserve">二、保险行业企业海外资本市场的运作建议</w:t>
      </w:r>
    </w:p>
    <w:p>
      <w:pPr>
        <w:spacing w:before="75" w:after="0"/>
      </w:pPr>
      <w:r>
        <w:rPr/>
        <w:t xml:space="preserve">第三节 2026-2031年保险行业企业营销模式建议</w:t>
      </w:r>
    </w:p>
    <w:p>
      <w:pPr>
        <w:spacing w:before="75" w:after="0"/>
      </w:pPr>
      <w:r>
        <w:rPr/>
        <w:t xml:space="preserve">一、保险行业企业的国内营销模式建议</w:t>
      </w:r>
    </w:p>
    <w:p>
      <w:pPr>
        <w:spacing w:before="75" w:after="0"/>
      </w:pPr>
      <w:r>
        <w:rPr/>
        <w:t xml:space="preserve">1、保险行业企业的渠道建设</w:t>
      </w:r>
    </w:p>
    <w:p>
      <w:pPr>
        <w:spacing w:before="75" w:after="0"/>
      </w:pPr>
      <w:r>
        <w:rPr/>
        <w:t xml:space="preserve">2、保险行业企业的品牌建设</w:t>
      </w:r>
    </w:p>
    <w:p>
      <w:pPr>
        <w:spacing w:before="75" w:after="0"/>
      </w:pPr>
      <w:r>
        <w:rPr/>
        <w:t xml:space="preserve">二、保险行业企业海外营销模式建议</w:t>
      </w:r>
    </w:p>
    <w:p>
      <w:pPr>
        <w:spacing w:before="75" w:after="0"/>
      </w:pPr>
      <w:r>
        <w:rPr/>
        <w:t xml:space="preserve">1、保险行业企业的海外细分市场选择</w:t>
      </w:r>
    </w:p>
    <w:p>
      <w:pPr>
        <w:spacing w:before="75" w:after="0"/>
      </w:pPr>
      <w:r>
        <w:rPr/>
        <w:t xml:space="preserve">2、保险行业企业的海外经销商选择</w:t>
      </w:r>
    </w:p>
    <w:p>
      <w:pPr>
        <w:spacing w:before="75" w:after="0"/>
      </w:pPr>
      <w:r>
        <w:rPr>
          <w:b w:val="1"/>
          <w:bCs w:val="1"/>
        </w:rPr>
        <w:t xml:space="preserve">第十四章 中道泰和投资的建议及观点</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图表：2023-2025年中国保险资产规模分析</w:t>
      </w:r>
    </w:p>
    <w:p>
      <w:pPr>
        <w:spacing w:before="75" w:after="0"/>
      </w:pPr>
      <w:r>
        <w:rPr/>
        <w:t xml:space="preserve">图表：2024-2025年中国保险行业供给情况</w:t>
      </w:r>
    </w:p>
    <w:p>
      <w:pPr>
        <w:spacing w:before="75" w:after="0"/>
      </w:pPr>
      <w:r>
        <w:rPr/>
        <w:t xml:space="preserve">图表：2024-2025年中国保险行业市场规模</w:t>
      </w:r>
    </w:p>
    <w:p>
      <w:pPr>
        <w:spacing w:before="75" w:after="0"/>
      </w:pPr>
      <w:r>
        <w:rPr/>
        <w:t xml:space="preserve">图表：2025年中国保险行业负债规模分析</w:t>
      </w:r>
    </w:p>
    <w:p>
      <w:pPr>
        <w:spacing w:before="75" w:after="0"/>
      </w:pPr>
      <w:r>
        <w:rPr/>
        <w:t xml:space="preserve">图表：2024-2025年中国保险行业市场产品价格走势</w:t>
      </w:r>
    </w:p>
    <w:p>
      <w:pPr>
        <w:spacing w:before="75" w:after="0"/>
      </w:pPr>
      <w:r>
        <w:rPr/>
        <w:t xml:space="preserve">图表：2026-2031年中国保险行业市场产品价格趋势预测</w:t>
      </w:r>
    </w:p>
    <w:p>
      <w:pPr>
        <w:spacing w:before="75" w:after="0"/>
      </w:pPr>
      <w:r>
        <w:rPr/>
        <w:t xml:space="preserve">图表：2024-2025年中国保险行业利润规模及增长速度</w:t>
      </w:r>
    </w:p>
    <w:p>
      <w:pPr>
        <w:spacing w:before="75" w:after="0"/>
      </w:pPr>
      <w:r>
        <w:rPr/>
        <w:t xml:space="preserve">图表：2024-2025年中国保险行业销售收入</w:t>
      </w:r>
    </w:p>
    <w:p>
      <w:pPr>
        <w:spacing w:before="75" w:after="0"/>
      </w:pPr>
      <w:r>
        <w:rPr/>
        <w:t xml:space="preserve">图表：2024-2025年中国保险行业销售利润率</w:t>
      </w:r>
    </w:p>
    <w:p>
      <w:pPr>
        <w:spacing w:before="75" w:after="0"/>
      </w:pPr>
      <w:r>
        <w:rPr/>
        <w:t xml:space="preserve">图表：2023-2025年中国保险行业总资产利润率</w:t>
      </w:r>
    </w:p>
    <w:p>
      <w:pPr>
        <w:spacing w:before="75" w:after="0"/>
      </w:pPr>
      <w:r>
        <w:rPr/>
        <w:t xml:space="preserve">图表：2024-2025年中国保险行业净资产利润率</w:t>
      </w:r>
    </w:p>
    <w:p>
      <w:pPr>
        <w:spacing w:before="75" w:after="0"/>
      </w:pPr>
      <w:r>
        <w:rPr/>
        <w:t xml:space="preserve">图表：2023-2025年中国保险行业总资产增长率</w:t>
      </w:r>
    </w:p>
    <w:p>
      <w:pPr>
        <w:spacing w:before="75" w:after="0"/>
      </w:pPr>
      <w:r>
        <w:rPr/>
        <w:t xml:space="preserve">图表：2024-2025年中国保险行业净资产增长率</w:t>
      </w:r>
    </w:p>
    <w:p>
      <w:pPr>
        <w:spacing w:before="75" w:after="0"/>
      </w:pPr>
      <w:r>
        <w:rPr/>
        <w:t xml:space="preserve">图表：2024-2025年中国保险行业资产负债率</w:t>
      </w:r>
    </w:p>
    <w:p>
      <w:pPr>
        <w:spacing w:before="75" w:after="0"/>
      </w:pPr>
      <w:r>
        <w:rPr/>
        <w:t xml:space="preserve">图表：2024-2025年中国保险行业速动比率</w:t>
      </w:r>
    </w:p>
    <w:p>
      <w:pPr>
        <w:spacing w:before="75" w:after="0"/>
      </w:pPr>
      <w:r>
        <w:rPr/>
        <w:t xml:space="preserve">图表：2024-2025年中国保险行业流动比率</w:t>
      </w:r>
    </w:p>
    <w:p>
      <w:pPr>
        <w:spacing w:before="75" w:after="0"/>
      </w:pPr>
      <w:r>
        <w:rPr/>
        <w:t xml:space="preserve">图表：2023-2025年中国保险行业总资产周转率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2026-2031年保险产业现状及未来发展趋势分析报告</dc:title>
  <dc:description>2026-2031年保险产业现状及未来发展趋势分析报告</dc:description>
  <dc:subject>2026-2031年保险产业现状及未来发展趋势分析报告</dc:subject>
  <cp:keywords>研究报告</cp:keywords>
  <cp:category>研究报告</cp:category>
  <cp:lastModifiedBy>北京中道泰和信息咨询有限公司</cp:lastModifiedBy>
  <dcterms:created xsi:type="dcterms:W3CDTF">2026-03-31T10:31:20+08:00</dcterms:created>
  <dcterms:modified xsi:type="dcterms:W3CDTF">2026-03-31T10:31:20+08:00</dcterms:modified>
</cp:coreProperties>
</file>

<file path=docProps/custom.xml><?xml version="1.0" encoding="utf-8"?>
<Properties xmlns="http://schemas.openxmlformats.org/officeDocument/2006/custom-properties" xmlns:vt="http://schemas.openxmlformats.org/officeDocument/2006/docPropsVTypes"/>
</file>