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2026-2031年化工新材料市场行情分析及相关技术深度调研报告</w:t>
      </w:r>
    </w:p>
    <w:p>
      <w:pPr>
        <w:spacing w:after="150"/>
      </w:pPr>
      <w:r>
        <w:rPr>
          <w:b w:val="1"/>
          <w:bCs w:val="1"/>
        </w:rPr>
        <w:t xml:space="preserve">报告简介</w:t>
      </w:r>
    </w:p>
    <w:p>
      <w:pPr>
        <w:spacing w:after="150"/>
      </w:pPr>
      <w:r>
        <w:rPr/>
        <w:t xml:space="preserve">化工新材料是指具有优异性能或特殊功能、尚未形成大规模量产但代表未来化学工业发展方向的新型材料体系，是化学工业技术水平和产业升级的核心标志。从材料属性看，化工新材料涵盖高性能合成树脂、特种合成橡胶、高性能纤维、功能性膜材料、电子化学品、新能源材料、生物基材料及精细化工新材料等八大领域，具有技术密集度高、产品附加值高、下游带动性强等显著特征。作为国民经济的基础性、先导性产业，化工新材料既是航空航天、电子信息、新能源、生物医药等战略性新兴产业的关键原材料保障，也是传统化工产业向高端化、绿色化、智能化转型的重要载体，其产业发展水平直接关系到国家制造业整体竞争力和产业链供应链安全。</w:t>
      </w:r>
    </w:p>
    <w:p>
      <w:pPr>
        <w:spacing w:after="150"/>
      </w:pPr>
      <w:r>
        <w:rPr/>
        <w:t xml:space="preserve">当前，我国化工新材料产业正处于国产替代攻坚与原创突破并行的关键发展阶段。在产业规模方面，我国已成为全球最大的化工新材料生产和消费国，但在高端聚烯烃、特种工程塑料、高性能纤维、电子特气、光刻胶等战略性领域，进口依存度仍处高位，部分产品面临\"卡脖子\"风险;在技术能力方面，国内企业通过引进消化吸收再创新，在己二腈、聚碳酸酯、尼龙66等大宗短缺材料领域实现产业化突破，但在催化剂体系、聚合工艺、配方设计等底层技术方面与国际化工巨头仍存在代际差距，高端产品的一致性、稳定性和应用服务能力有待提升;在产业布局方面，依托大型石化基地和化工园区，已形成长三角、珠三角、环渤海等产业集聚区，但部分关键单体和中间体产能布局分散，产业链协同和一体化优势尚未充分发挥。与此同时，行业面临安全环保约束趋紧、能耗双控政策深化、原料价格波动加剧等多重压力，部分高能耗、高排放的落后产能加速出清，产业结构优化升级迫在眉睫。</w:t>
      </w:r>
    </w:p>
    <w:p>
      <w:pPr>
        <w:spacing w:after="150"/>
      </w:pPr>
      <w:r>
        <w:rPr/>
        <w:t xml:space="preserve">展望未来，化工新材料产业的发展将深度融入制造强国战略和\"双碳\"目标实现进程，呈现出\"高端化突破、绿色化转型、一体化布局、智能化赋能\"的演进趋势。在需求牵引层面，新能源汽车产业的高速发展将驱动锂电池材料、氢燃料电池材料、轻量化工程塑料需求的持续高增长;半导体产业自主可控进程将带动光刻胶、电子特气、CMP抛光材料等电子化学品进口替代加速;航空航天、国防军工领域的装备升级将对高性能碳纤维、特种树脂基复合材料提出更高要求;生物经济发展将推动生物基材料、可降解材料从示范走向规模化应用。在技术演进层面，催化材料与反应工程的原创突破将重塑大宗化学品生产工艺，连续流反应、微通道技术等本质安全型生产技术将加速推广，人工智能辅助分子设计和材料基因组技术将显著缩短新材料研发周期，绿电制氢、二氧化碳资源化利用等低碳技术将重构产业原料路线。在产业组织层面，\"基础化工原料-关键单体-高端聚合物-制品应用\"的一体化产业链布局将成为竞争核心，专业化、精细化、特色化的中小企业在细分领域创新活力凸显，化工园区智慧化管理和循环经济模式将提升产业本质安全水平和资源利用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新材料行业研究单位等公布和提供的大量资料。报告对我国化工新材料行业的供需状况、发展现状、子行业发展变化等进行了分析，重点分析了国内外化工新材料行业的发展现状、如何面对行业的发展挑战、行业的发展建议、行业竞争力，以及行业的投资分析和趋势预测等等。报告还综合了化工新材料行业的整体发展动态，对行业在产品方面提供了参考建议和具体解决办法。报告对于化工新材料产品生产企业、经销商、行业管理部门以及拟进入该行业的投资者具有重要的参考价值，对于研究我国化工新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化工新材料行业概述及相关技术指标</w:t>
      </w:r>
    </w:p>
    <w:p>
      <w:pPr>
        <w:spacing w:before="75" w:after="0"/>
      </w:pPr>
      <w:r>
        <w:rPr/>
        <w:t xml:space="preserve">第一节 化工新材料产品概述</w:t>
      </w:r>
    </w:p>
    <w:p>
      <w:pPr>
        <w:spacing w:before="75" w:after="0"/>
      </w:pPr>
      <w:r>
        <w:rPr/>
        <w:t xml:space="preserve">第二节 化工新材料产品性能参数</w:t>
      </w:r>
    </w:p>
    <w:p>
      <w:pPr>
        <w:spacing w:before="75" w:after="0"/>
      </w:pPr>
      <w:r>
        <w:rPr/>
        <w:t xml:space="preserve">第三节 化工新材料替代品分析</w:t>
      </w:r>
    </w:p>
    <w:p>
      <w:pPr>
        <w:spacing w:before="75" w:after="0"/>
      </w:pPr>
      <w:r>
        <w:rPr/>
        <w:t xml:space="preserve">第四节 化工新材料的用途及应用领域</w:t>
      </w:r>
    </w:p>
    <w:p>
      <w:pPr>
        <w:spacing w:before="75" w:after="0"/>
      </w:pPr>
      <w:r>
        <w:rPr>
          <w:b w:val="1"/>
          <w:bCs w:val="1"/>
        </w:rPr>
        <w:t xml:space="preserve">第二章 2025年中国化工新材料市场发展关键因素分析</w:t>
      </w:r>
    </w:p>
    <w:p>
      <w:pPr>
        <w:spacing w:before="75" w:after="0"/>
      </w:pPr>
      <w:r>
        <w:rPr/>
        <w:t xml:space="preserve">第一节 化工新材料市场规模分析</w:t>
      </w:r>
    </w:p>
    <w:p>
      <w:pPr>
        <w:spacing w:before="75" w:after="0"/>
      </w:pPr>
      <w:r>
        <w:rPr/>
        <w:t xml:space="preserve">第二节 化工新材料市场主要竞争对手构成</w:t>
      </w:r>
    </w:p>
    <w:p>
      <w:pPr>
        <w:spacing w:before="75" w:after="0"/>
      </w:pPr>
      <w:r>
        <w:rPr/>
        <w:t xml:space="preserve">第三节 化工新材料市场政治、经济、法律、技术环境分析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化工新材料市场发展驱动因素分析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化工新材料生产工艺及技术路径分析</w:t>
      </w:r>
    </w:p>
    <w:p>
      <w:pPr>
        <w:spacing w:before="75" w:after="0"/>
      </w:pPr>
      <w:r>
        <w:rPr/>
        <w:t xml:space="preserve">第一节 化工新材料各种生产方法及利弊对比分析</w:t>
      </w:r>
    </w:p>
    <w:p>
      <w:pPr>
        <w:spacing w:before="75" w:after="0"/>
      </w:pPr>
      <w:r>
        <w:rPr/>
        <w:t xml:space="preserve">第二节 国内外化工新材料生产工艺及技术趋势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国内外化工新材料最新技术研发及应用情况</w:t>
      </w:r>
    </w:p>
    <w:p>
      <w:pPr>
        <w:spacing w:before="75" w:after="0"/>
      </w:pPr>
      <w:r>
        <w:rPr/>
        <w:t xml:space="preserve">第四节 主要生产设备情况介绍</w:t>
      </w:r>
    </w:p>
    <w:p>
      <w:pPr>
        <w:spacing w:before="75" w:after="0"/>
      </w:pPr>
      <w:r>
        <w:rPr>
          <w:b w:val="1"/>
          <w:bCs w:val="1"/>
        </w:rPr>
        <w:t xml:space="preserve">第四章 化工新材料市场容量分析</w:t>
      </w:r>
    </w:p>
    <w:p>
      <w:pPr>
        <w:spacing w:before="75" w:after="0"/>
      </w:pPr>
      <w:r>
        <w:rPr/>
        <w:t xml:space="preserve">第一节 2023-2025年化工新材料市场容量统计</w:t>
      </w:r>
    </w:p>
    <w:p>
      <w:pPr>
        <w:spacing w:before="75" w:after="0"/>
      </w:pPr>
      <w:r>
        <w:rPr/>
        <w:t xml:space="preserve">第二节 化工新材料下游应用市场结构</w:t>
      </w:r>
    </w:p>
    <w:p>
      <w:pPr>
        <w:spacing w:before="75" w:after="0"/>
      </w:pPr>
      <w:r>
        <w:rPr/>
        <w:t xml:space="preserve">第三节 影响化工新材料市场容量增长的因素</w:t>
      </w:r>
    </w:p>
    <w:p>
      <w:pPr>
        <w:spacing w:before="75" w:after="0"/>
      </w:pPr>
      <w:r>
        <w:rPr/>
        <w:t xml:space="preserve">第四节 2026-2031年我国化工新材料市场容量预测</w:t>
      </w:r>
    </w:p>
    <w:p>
      <w:pPr>
        <w:spacing w:before="75" w:after="0"/>
      </w:pPr>
      <w:r>
        <w:rPr>
          <w:b w:val="1"/>
          <w:bCs w:val="1"/>
        </w:rPr>
        <w:t xml:space="preserve">第五章 化工新材料市场推广策略研究</w:t>
      </w:r>
    </w:p>
    <w:p>
      <w:pPr>
        <w:spacing w:before="75" w:after="0"/>
      </w:pPr>
      <w:r>
        <w:rPr/>
        <w:t xml:space="preserve">第一节 化工新材料行业新品推广模式研究</w:t>
      </w:r>
    </w:p>
    <w:p>
      <w:pPr>
        <w:spacing w:before="75" w:after="0"/>
      </w:pPr>
      <w:r>
        <w:rPr/>
        <w:t xml:space="preserve">第二节 化工新材料市场终端产品发布特点</w:t>
      </w:r>
    </w:p>
    <w:p>
      <w:pPr>
        <w:spacing w:before="75" w:after="0"/>
      </w:pPr>
      <w:r>
        <w:rPr/>
        <w:t xml:space="preserve">第三节 化工新材料市场中间商、代理商参与机制</w:t>
      </w:r>
    </w:p>
    <w:p>
      <w:pPr>
        <w:spacing w:before="75" w:after="0"/>
      </w:pPr>
      <w:r>
        <w:rPr/>
        <w:t xml:space="preserve">第四节 化工新材料市场网络推广策略研究</w:t>
      </w:r>
    </w:p>
    <w:p>
      <w:pPr>
        <w:spacing w:before="75" w:after="0"/>
      </w:pPr>
      <w:r>
        <w:rPr/>
        <w:t xml:space="preserve">第五节 化工新材料市场广告宣传策略</w:t>
      </w:r>
    </w:p>
    <w:p>
      <w:pPr>
        <w:spacing w:before="75" w:after="0"/>
      </w:pPr>
      <w:r>
        <w:rPr/>
        <w:t xml:space="preserve">第六节 化工新材料市场推广与配套供货渠道建立</w:t>
      </w:r>
    </w:p>
    <w:p>
      <w:pPr>
        <w:spacing w:before="75" w:after="0"/>
      </w:pPr>
      <w:r>
        <w:rPr/>
        <w:t xml:space="preserve">第七节 化工新材料新产品推广常见问题</w:t>
      </w:r>
    </w:p>
    <w:p>
      <w:pPr>
        <w:spacing w:before="75" w:after="0"/>
      </w:pPr>
      <w:r>
        <w:rPr>
          <w:b w:val="1"/>
          <w:bCs w:val="1"/>
        </w:rPr>
        <w:t xml:space="preserve">第六章 化工新材料营销渠道建立策略</w:t>
      </w:r>
    </w:p>
    <w:p>
      <w:pPr>
        <w:spacing w:before="75" w:after="0"/>
      </w:pPr>
      <w:r>
        <w:rPr/>
        <w:t xml:space="preserve">第一节 化工新材料市场营销渠道结构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化工新材料市场伙伴型渠道研究</w:t>
      </w:r>
    </w:p>
    <w:p>
      <w:pPr>
        <w:spacing w:before="75" w:after="0"/>
      </w:pPr>
      <w:r>
        <w:rPr/>
        <w:t xml:space="preserve">第三节 化工新材料市场直接分销渠道与间接分销渠道管理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化工新材料市场客户群研究与渠道匹配分析</w:t>
      </w:r>
    </w:p>
    <w:p>
      <w:pPr>
        <w:spacing w:before="75" w:after="0"/>
      </w:pPr>
      <w:r>
        <w:rPr/>
        <w:t xml:space="preserve">第一节 化工新材料主要客户群消费特征分析</w:t>
      </w:r>
    </w:p>
    <w:p>
      <w:pPr>
        <w:spacing w:before="75" w:after="0"/>
      </w:pPr>
      <w:r>
        <w:rPr/>
        <w:t xml:space="preserve">第二节 化工新材料主要销售渠道客户群稳定性分析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化工新材料市场客户群消费趋势发展方向</w:t>
      </w:r>
    </w:p>
    <w:p>
      <w:pPr>
        <w:spacing w:before="75" w:after="0"/>
      </w:pPr>
      <w:r>
        <w:rPr>
          <w:b w:val="1"/>
          <w:bCs w:val="1"/>
        </w:rPr>
        <w:t xml:space="preserve">第八章 2026-2031年化工新材料原料行业发展的影响展望</w:t>
      </w:r>
    </w:p>
    <w:p>
      <w:pPr>
        <w:spacing w:before="75" w:after="0"/>
      </w:pPr>
      <w:r>
        <w:rPr/>
        <w:t xml:space="preserve">第一节 我国化工新材料原料行业发展状况</w:t>
      </w:r>
    </w:p>
    <w:p>
      <w:pPr>
        <w:spacing w:before="75" w:after="0"/>
      </w:pPr>
      <w:r>
        <w:rPr/>
        <w:t xml:space="preserve">一、化工新材料原料行业历史相关指标汇总</w:t>
      </w:r>
    </w:p>
    <w:p>
      <w:pPr>
        <w:spacing w:before="75" w:after="0"/>
      </w:pPr>
      <w:r>
        <w:rPr/>
        <w:t xml:space="preserve">二、化工新材料原料相关指标汇总</w:t>
      </w:r>
    </w:p>
    <w:p>
      <w:pPr>
        <w:spacing w:before="75" w:after="0"/>
      </w:pPr>
      <w:r>
        <w:rPr/>
        <w:t xml:space="preserve">三、化工新材料原料行业中化工新材料的替代情况</w:t>
      </w:r>
    </w:p>
    <w:p>
      <w:pPr>
        <w:spacing w:before="75" w:after="0"/>
      </w:pPr>
      <w:r>
        <w:rPr/>
        <w:t xml:space="preserve">第二节 影响化工新材料原料行业发展的主要因素</w:t>
      </w:r>
    </w:p>
    <w:p>
      <w:pPr>
        <w:spacing w:before="75" w:after="0"/>
      </w:pPr>
      <w:r>
        <w:rPr/>
        <w:t xml:space="preserve">第三节 2026-2031年化工新材料原料行业发展态势展望</w:t>
      </w:r>
    </w:p>
    <w:p>
      <w:pPr>
        <w:spacing w:before="75" w:after="0"/>
      </w:pPr>
      <w:r>
        <w:rPr/>
        <w:t xml:space="preserve">一、2026-2031年化工新材料原料行业发展态势展望</w:t>
      </w:r>
    </w:p>
    <w:p>
      <w:pPr>
        <w:spacing w:before="75" w:after="0"/>
      </w:pPr>
      <w:r>
        <w:rPr/>
        <w:t xml:space="preserve">二、2026-2031年化工新材料原料价格走势预测</w:t>
      </w:r>
    </w:p>
    <w:p>
      <w:pPr>
        <w:spacing w:before="75" w:after="0"/>
      </w:pPr>
      <w:r>
        <w:rPr/>
        <w:t xml:space="preserve">第四节 2026-2031年化工新材料原料行业发展的影响展望</w:t>
      </w:r>
    </w:p>
    <w:p>
      <w:pPr>
        <w:spacing w:before="75" w:after="0"/>
      </w:pPr>
      <w:r>
        <w:rPr>
          <w:b w:val="1"/>
          <w:bCs w:val="1"/>
        </w:rPr>
        <w:t xml:space="preserve">第九章 2026年中国化工新材料市场行情分析及发展预测</w:t>
      </w:r>
    </w:p>
    <w:p>
      <w:pPr>
        <w:spacing w:before="75" w:after="0"/>
      </w:pPr>
      <w:r>
        <w:rPr/>
        <w:t xml:space="preserve">第一节 国内化工新材料市场发展回顾分析</w:t>
      </w:r>
    </w:p>
    <w:p>
      <w:pPr>
        <w:spacing w:before="75" w:after="0"/>
      </w:pPr>
      <w:r>
        <w:rPr/>
        <w:t xml:space="preserve">第二节 2026-2031年化工新材料产量分析及预测</w:t>
      </w:r>
    </w:p>
    <w:p>
      <w:pPr>
        <w:spacing w:before="75" w:after="0"/>
      </w:pPr>
      <w:r>
        <w:rPr/>
        <w:t xml:space="preserve">第三节 2026-2031年化工新材料需求量分析及预测</w:t>
      </w:r>
    </w:p>
    <w:p>
      <w:pPr>
        <w:spacing w:before="75" w:after="0"/>
      </w:pPr>
      <w:r>
        <w:rPr/>
        <w:t xml:space="preserve">第四节 国内化工新材料进出口状况分析</w:t>
      </w:r>
    </w:p>
    <w:p>
      <w:pPr>
        <w:spacing w:before="75" w:after="0"/>
      </w:pPr>
      <w:r>
        <w:rPr/>
        <w:t xml:space="preserve">第五节 2026-2031年中国化工新材料价格研究</w:t>
      </w:r>
    </w:p>
    <w:p>
      <w:pPr>
        <w:spacing w:before="75" w:after="0"/>
      </w:pPr>
      <w:r>
        <w:rPr/>
        <w:t xml:space="preserve">一、化工新材料产品价格变化趋势</w:t>
      </w:r>
    </w:p>
    <w:p>
      <w:pPr>
        <w:spacing w:before="75" w:after="0"/>
      </w:pPr>
      <w:r>
        <w:rPr/>
        <w:t xml:space="preserve">二、化工新材料产品价格影响因素分析</w:t>
      </w:r>
    </w:p>
    <w:p>
      <w:pPr>
        <w:spacing w:before="75" w:after="0"/>
      </w:pPr>
      <w:r>
        <w:rPr/>
        <w:t xml:space="preserve">第六节 化工新材料主要下游消费领域构成分析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2025年中国主要化工新材料生产企业标杆分析</w:t>
      </w:r>
    </w:p>
    <w:p>
      <w:pPr>
        <w:spacing w:before="75" w:after="0"/>
      </w:pPr>
      <w:r>
        <w:rPr/>
        <w:t xml:space="preserve">第一节 万华化学集团股份有限公司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华峰化学股份有限公司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荣盛石化股份有限公司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恒力石化股份有限公司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卫星化学股份有限公司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宁夏宝丰能源集团股份有限公司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东华能源股份有限公司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山东华鲁恒升化工股份有限公司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中化国际(控股)股份有限公司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恒逸石化股份有限公司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2026-2031年中国化工新材料行业投资机会风险展望</w:t>
      </w:r>
    </w:p>
    <w:p>
      <w:pPr>
        <w:spacing w:before="75" w:after="0"/>
      </w:pPr>
      <w:r>
        <w:rPr/>
        <w:t xml:space="preserve">第一节 2024-2026年化工新材料行业投资机会</w:t>
      </w:r>
    </w:p>
    <w:p>
      <w:pPr>
        <w:spacing w:before="75" w:after="0"/>
      </w:pPr>
      <w:r>
        <w:rPr/>
        <w:t xml:space="preserve">一、2024-2026年化工新材料行业主要领域投资机会</w:t>
      </w:r>
    </w:p>
    <w:p>
      <w:pPr>
        <w:spacing w:before="75" w:after="0"/>
      </w:pPr>
      <w:r>
        <w:rPr/>
        <w:t xml:space="preserve">二、2024-2026年化工新材料行业出口市场投资机会</w:t>
      </w:r>
    </w:p>
    <w:p>
      <w:pPr>
        <w:spacing w:before="75" w:after="0"/>
      </w:pPr>
      <w:r>
        <w:rPr/>
        <w:t xml:space="preserve">三、2024-2026年化工新材料行业企业的多元化投资机会</w:t>
      </w:r>
    </w:p>
    <w:p>
      <w:pPr>
        <w:spacing w:before="75" w:after="0"/>
      </w:pPr>
      <w:r>
        <w:rPr/>
        <w:t xml:space="preserve">第二节 2026-2031年化工新材料行业投资风险展望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2025年对化工新材料行业主要研究结论及市场判断</w:t>
      </w:r>
    </w:p>
    <w:p>
      <w:pPr>
        <w:spacing w:before="75" w:after="0"/>
      </w:pPr>
      <w:r>
        <w:rPr/>
        <w:t xml:space="preserve">第一节 对化工新材料市场行情的主要判断及结论</w:t>
      </w:r>
    </w:p>
    <w:p>
      <w:pPr>
        <w:spacing w:before="75" w:after="0"/>
      </w:pPr>
      <w:r>
        <w:rPr/>
        <w:t xml:space="preserve">第二节 对化工新材料产品主要生产技术及工艺流程分析判断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化工新材料技术开发注意要点及应对策略</w:t>
      </w:r>
    </w:p>
    <w:p>
      <w:pPr>
        <w:spacing w:before="75" w:after="0"/>
      </w:pPr>
      <w:r>
        <w:rPr/>
        <w:t xml:space="preserve">一、化工新材料技术开发注意要点</w:t>
      </w:r>
    </w:p>
    <w:p>
      <w:pPr>
        <w:spacing w:before="75" w:after="0"/>
      </w:pPr>
      <w:r>
        <w:rPr/>
        <w:t xml:space="preserve">二、化工新材料技术开发应对策略</w:t>
      </w:r>
    </w:p>
    <w:p>
      <w:pPr>
        <w:spacing w:before="75" w:after="0"/>
      </w:pPr>
      <w:r>
        <w:rPr/>
        <w:t xml:space="preserve">第二节 化工新材料项目投资注意要点及应对策略</w:t>
      </w:r>
    </w:p>
    <w:p>
      <w:pPr>
        <w:spacing w:before="75" w:after="0"/>
      </w:pPr>
      <w:r>
        <w:rPr/>
        <w:t xml:space="preserve">一、化工新材料项目投资注意要点</w:t>
      </w:r>
    </w:p>
    <w:p>
      <w:pPr>
        <w:spacing w:before="75" w:after="0"/>
      </w:pPr>
      <w:r>
        <w:rPr/>
        <w:t xml:space="preserve">二、化工新材料项目投资应对策略</w:t>
      </w:r>
    </w:p>
    <w:p>
      <w:pPr>
        <w:spacing w:before="75" w:after="0"/>
      </w:pPr>
      <w:r>
        <w:rPr/>
        <w:t xml:space="preserve">第三节 化工新材料行业产业链延伸策略</w:t>
      </w:r>
    </w:p>
    <w:p>
      <w:pPr>
        <w:spacing w:before="75" w:after="0"/>
      </w:pPr>
      <w:r>
        <w:rPr/>
        <w:t xml:space="preserve">第四节 化工新材料产品市场及销售策略建议</w:t>
      </w:r>
    </w:p>
    <w:p>
      <w:pPr>
        <w:spacing w:before="75" w:after="0"/>
      </w:pPr>
      <w:r>
        <w:rPr>
          <w:b w:val="1"/>
          <w:bCs w:val="1"/>
        </w:rPr>
        <w:t xml:space="preserve">图表目录</w:t>
      </w:r>
    </w:p>
    <w:p>
      <w:pPr>
        <w:spacing w:before="75" w:after="0"/>
      </w:pPr>
      <w:r>
        <w:rPr/>
        <w:t xml:space="preserve">图表：化工新材料全球市场构成图</w:t>
      </w:r>
    </w:p>
    <w:p>
      <w:pPr>
        <w:spacing w:before="75" w:after="0"/>
      </w:pPr>
      <w:r>
        <w:rPr/>
        <w:t xml:space="preserve">图表：化工新材料技术质量指标</w:t>
      </w:r>
    </w:p>
    <w:p>
      <w:pPr>
        <w:spacing w:before="75" w:after="0"/>
      </w:pPr>
      <w:r>
        <w:rPr/>
        <w:t xml:space="preserve">图表：化工新材料理化性质一览图</w:t>
      </w:r>
    </w:p>
    <w:p>
      <w:pPr>
        <w:spacing w:before="75" w:after="0"/>
      </w:pPr>
      <w:r>
        <w:rPr/>
        <w:t xml:space="preserve">图表：化工新材料生产工艺流程图</w:t>
      </w:r>
    </w:p>
    <w:p>
      <w:pPr>
        <w:spacing w:before="75" w:after="0"/>
      </w:pPr>
      <w:r>
        <w:rPr/>
        <w:t xml:space="preserve">图表：化工新材料主要生产工艺及技术对比</w:t>
      </w:r>
    </w:p>
    <w:p>
      <w:pPr>
        <w:spacing w:before="75" w:after="0"/>
      </w:pPr>
      <w:r>
        <w:rPr/>
        <w:t xml:space="preserve">图表：化工新材料下游需求领域构成图</w:t>
      </w:r>
    </w:p>
    <w:p>
      <w:pPr>
        <w:spacing w:before="75" w:after="0"/>
      </w:pPr>
      <w:r>
        <w:rPr/>
        <w:t xml:space="preserve">图表：化工新材料市场发展驱动因素构成图</w:t>
      </w:r>
    </w:p>
    <w:p>
      <w:pPr>
        <w:spacing w:before="75" w:after="0"/>
      </w:pPr>
      <w:r>
        <w:rPr/>
        <w:t xml:space="preserve">图表：化工新材料行业在建、拟建项目统计</w:t>
      </w:r>
    </w:p>
    <w:p>
      <w:pPr>
        <w:spacing w:before="75" w:after="0"/>
      </w:pPr>
      <w:r>
        <w:rPr/>
        <w:t xml:space="preserve">图表：化工新材料产品主要生产厂家相关数据统计</w:t>
      </w:r>
    </w:p>
    <w:p>
      <w:pPr>
        <w:spacing w:before="75" w:after="0"/>
      </w:pPr>
      <w:r>
        <w:rPr/>
        <w:t xml:space="preserve">图表：2025年化工新材料市场规模分析</w:t>
      </w:r>
    </w:p>
    <w:p>
      <w:pPr>
        <w:spacing w:before="75" w:after="0"/>
      </w:pPr>
      <w:r>
        <w:rPr/>
        <w:t xml:space="preserve">图表：2025年化工新材料产品进出口情况</w:t>
      </w:r>
    </w:p>
    <w:p>
      <w:pPr>
        <w:spacing w:before="75" w:after="0"/>
      </w:pPr>
      <w:r>
        <w:rPr/>
        <w:t xml:space="preserve">图表：2025年全球经济发展对化工新材料行业的影响</w:t>
      </w:r>
    </w:p>
    <w:p>
      <w:pPr>
        <w:spacing w:before="75" w:after="0"/>
      </w:pPr>
      <w:r>
        <w:rPr/>
        <w:t xml:space="preserve">图表：2026-2031年化工新材料产品价格走势</w:t>
      </w:r>
    </w:p>
    <w:p>
      <w:pPr>
        <w:spacing w:before="75" w:after="0"/>
      </w:pPr>
      <w:r>
        <w:rPr/>
        <w:t xml:space="preserve">图表：2026-2031年化工新材料产量分析及预测</w:t>
      </w:r>
    </w:p>
    <w:p>
      <w:pPr>
        <w:spacing w:before="75" w:after="0"/>
      </w:pPr>
      <w:r>
        <w:rPr/>
        <w:t xml:space="preserve">图表：2026-2031年化工新材料需求量分析及预测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2026-2031年化工新材料市场行情分析及相关技术深度调研报告</dc:title>
  <dc:description>2026-2031年化工新材料市场行情分析及相关技术深度调研报告</dc:description>
  <dc:subject>2026-2031年化工新材料市场行情分析及相关技术深度调研报告</dc:subject>
  <cp:keywords>研究报告</cp:keywords>
  <cp:category>研究报告</cp:category>
  <cp:lastModifiedBy>北京中道泰和信息咨询有限公司</cp:lastModifiedBy>
  <dcterms:created xsi:type="dcterms:W3CDTF">2026-03-31T10:33:45+08:00</dcterms:created>
  <dcterms:modified xsi:type="dcterms:W3CDTF">2026-03-31T10:33:45+08:00</dcterms:modified>
</cp:coreProperties>
</file>

<file path=docProps/custom.xml><?xml version="1.0" encoding="utf-8"?>
<Properties xmlns="http://schemas.openxmlformats.org/officeDocument/2006/custom-properties" xmlns:vt="http://schemas.openxmlformats.org/officeDocument/2006/docPropsVTypes"/>
</file>