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2026-2031年中国电池片行业深度调研与投资前景研究咨询报告</w:t>
      </w:r>
    </w:p>
    <w:p>
      <w:pPr>
        <w:spacing w:after="150"/>
      </w:pPr>
      <w:r>
        <w:rPr>
          <w:b w:val="1"/>
          <w:bCs w:val="1"/>
        </w:rPr>
        <w:t xml:space="preserve">报告简介</w:t>
      </w:r>
    </w:p>
    <w:p>
      <w:pPr>
        <w:spacing w:after="150"/>
      </w:pPr>
      <w:r>
        <w:rPr/>
        <w:t xml:space="preserve">电池片是太阳能光伏发电系统中最核心的光电转换单元，本质上是一种基于半导体材料的PN结器件，能够通过光伏效应将太阳光能直接转化为直流电能。作为光伏组件的“心脏”，电池片的性能直接决定了整个发电系统的效率与经济性。当前，随着全球能源结构加速向低碳化转型，光伏产业已成为实现“双碳”目标的关键支撑，电池片技术也正经历从效率竞争向技术迭代的深刻变革。</w:t>
      </w:r>
    </w:p>
    <w:p>
      <w:pPr>
        <w:spacing w:after="150"/>
      </w:pPr>
      <w:r>
        <w:rPr/>
        <w:t xml:space="preserve">近年来，传统铝背场(BSF)电池逐步退出主流市场，以PERC为代表的钝化发射极和背面接触技术大幅提升转换效率，推动量产效率突破23%，成为过去五年行业升级的核心驱动力。然而，随着PERC技术逼近理论极限，N型电池技术正全面崛起，TOPCon、异质结(HJT)和IBC等新型结构凭借更高的转换效率、更低的温度系数和更强的双面发电能力，成为新一轮技术竞赛的焦点。</w:t>
      </w:r>
    </w:p>
    <w:p>
      <w:pPr>
        <w:spacing w:after="150"/>
      </w:pPr>
      <w:r>
        <w:rPr/>
        <w:t xml:space="preserve">在产业链层面，中国已形成全球最完整的光伏制造体系，长三角与珠三角集聚了从硅料、硅片到电池、组件的全链条产能，龙头企业持续加码高效电池布局，推动行业向一体化和智能化制造演进。但2025年以来，受硅料与白银价格大幅波动影响，电池片单位成本显著上升，叠加产能扩张过快导致阶段性过剩，行业正面临洗牌与整合压力，企业通过签署自律协议、优化产能结构以应对挑战。未来，电池片不仅是能源转换的物理载体，更将成为融合材料科学、精密制造与数字管理的高技术集成体，在全球能源革命中扮演决定性角色。</w:t>
      </w:r>
    </w:p>
    <w:p>
      <w:pPr>
        <w:spacing w:after="150"/>
      </w:pPr>
      <w:r>
        <w:rPr/>
        <w:t xml:space="preserve">电池片行业研究报告主要分析了电池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池片行业重点企业分析、子行业分析、区域市场分析、行业风险分析、行业发展前景预测及相关的经营、投资建议等。报告研究框架全面、严谨，分析内容客观、公正、系统，真实准确地反映了我国电池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池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电池片行业概念与特征</w:t>
      </w:r>
    </w:p>
    <w:p>
      <w:pPr>
        <w:spacing w:before="75" w:after="0"/>
      </w:pPr>
      <w:r>
        <w:rPr/>
        <w:t xml:space="preserve">第一节 电池片的概念</w:t>
      </w:r>
    </w:p>
    <w:p>
      <w:pPr>
        <w:spacing w:before="75" w:after="0"/>
      </w:pPr>
      <w:r>
        <w:rPr/>
        <w:t xml:space="preserve">一、电池片行业定义</w:t>
      </w:r>
    </w:p>
    <w:p>
      <w:pPr>
        <w:spacing w:before="75" w:after="0"/>
      </w:pPr>
      <w:r>
        <w:rPr/>
        <w:t xml:space="preserve">二、电池片行业管理体制</w:t>
      </w:r>
    </w:p>
    <w:p>
      <w:pPr>
        <w:spacing w:before="75" w:after="0"/>
      </w:pPr>
      <w:r>
        <w:rPr/>
        <w:t xml:space="preserve">三、电池片行业在国民经济中的地位</w:t>
      </w:r>
    </w:p>
    <w:p>
      <w:pPr>
        <w:spacing w:before="75" w:after="0"/>
      </w:pPr>
      <w:r>
        <w:rPr/>
        <w:t xml:space="preserve">第二节 电池片的主要应用领域分析</w:t>
      </w:r>
    </w:p>
    <w:p>
      <w:pPr>
        <w:spacing w:before="75" w:after="0"/>
      </w:pPr>
      <w:r>
        <w:rPr/>
        <w:t xml:space="preserve">第三节 电池片行业产业链分析</w:t>
      </w:r>
    </w:p>
    <w:p>
      <w:pPr>
        <w:spacing w:before="75" w:after="0"/>
      </w:pPr>
      <w:r>
        <w:rPr/>
        <w:t xml:space="preserve">一、电池片行业产业链结构分析</w:t>
      </w:r>
    </w:p>
    <w:p>
      <w:pPr>
        <w:spacing w:before="75" w:after="0"/>
      </w:pPr>
      <w:r>
        <w:rPr/>
        <w:t xml:space="preserve">二、电池片上游产业分析</w:t>
      </w:r>
    </w:p>
    <w:p>
      <w:pPr>
        <w:spacing w:before="75" w:after="0"/>
      </w:pPr>
      <w:r>
        <w:rPr/>
        <w:t xml:space="preserve">1、上游产业发展现状分析</w:t>
      </w:r>
    </w:p>
    <w:p>
      <w:pPr>
        <w:spacing w:before="75" w:after="0"/>
      </w:pPr>
      <w:r>
        <w:rPr/>
        <w:t xml:space="preserve">2、上游产业对于电池片产业的影响分析</w:t>
      </w:r>
    </w:p>
    <w:p>
      <w:pPr>
        <w:spacing w:before="75" w:after="0"/>
      </w:pPr>
      <w:r>
        <w:rPr/>
        <w:t xml:space="preserve">三、电池片下游产业分析</w:t>
      </w:r>
    </w:p>
    <w:p>
      <w:pPr>
        <w:spacing w:before="75" w:after="0"/>
      </w:pPr>
      <w:r>
        <w:rPr/>
        <w:t xml:space="preserve">1、下游产业发展现状分析</w:t>
      </w:r>
    </w:p>
    <w:p>
      <w:pPr>
        <w:spacing w:before="75" w:after="0"/>
      </w:pPr>
      <w:r>
        <w:rPr/>
        <w:t xml:space="preserve">2、下游产业对于电池片产业的影响分析</w:t>
      </w:r>
    </w:p>
    <w:p>
      <w:pPr>
        <w:spacing w:before="75" w:after="0"/>
      </w:pPr>
      <w:r>
        <w:rPr>
          <w:b w:val="1"/>
          <w:bCs w:val="1"/>
        </w:rPr>
        <w:t xml:space="preserve">第二章 2023-2025年中国电池片行业发展背景环境分析</w:t>
      </w:r>
    </w:p>
    <w:p>
      <w:pPr>
        <w:spacing w:before="75" w:after="0"/>
      </w:pPr>
      <w:r>
        <w:rPr/>
        <w:t xml:space="preserve">第一节 宏观经济环境</w:t>
      </w:r>
    </w:p>
    <w:p>
      <w:pPr>
        <w:spacing w:before="75" w:after="0"/>
      </w:pPr>
      <w:r>
        <w:rPr/>
        <w:t xml:space="preserve">一、中国\"十五五\"宏观经济环境预测</w:t>
      </w:r>
    </w:p>
    <w:p>
      <w:pPr>
        <w:spacing w:before="75" w:after="0"/>
      </w:pPr>
      <w:r>
        <w:rPr/>
        <w:t xml:space="preserve">二、宏观经济环境对于中国电池片行业的影响分析</w:t>
      </w:r>
    </w:p>
    <w:p>
      <w:pPr>
        <w:spacing w:before="75" w:after="0"/>
      </w:pPr>
      <w:r>
        <w:rPr/>
        <w:t xml:space="preserve">第二节 社会环境</w:t>
      </w:r>
    </w:p>
    <w:p>
      <w:pPr>
        <w:spacing w:before="75" w:after="0"/>
      </w:pPr>
      <w:r>
        <w:rPr/>
        <w:t xml:space="preserve">一、中国\"十五五\"社会环境预测</w:t>
      </w:r>
    </w:p>
    <w:p>
      <w:pPr>
        <w:spacing w:before="75" w:after="0"/>
      </w:pPr>
      <w:r>
        <w:rPr/>
        <w:t xml:space="preserve">二、社会环境对于中国电池片行业的影响分析</w:t>
      </w:r>
    </w:p>
    <w:p>
      <w:pPr>
        <w:spacing w:before="75" w:after="0"/>
      </w:pPr>
      <w:r>
        <w:rPr/>
        <w:t xml:space="preserve">第三节 政策环境</w:t>
      </w:r>
    </w:p>
    <w:p>
      <w:pPr>
        <w:spacing w:before="75" w:after="0"/>
      </w:pPr>
      <w:r>
        <w:rPr/>
        <w:t xml:space="preserve">一、中国\"十四五\"相关标准规范</w:t>
      </w:r>
    </w:p>
    <w:p>
      <w:pPr>
        <w:spacing w:before="75" w:after="0"/>
      </w:pPr>
      <w:r>
        <w:rPr/>
        <w:t xml:space="preserve">二、中国\"十四五\"主要政策分析</w:t>
      </w:r>
    </w:p>
    <w:p>
      <w:pPr>
        <w:spacing w:before="75" w:after="0"/>
      </w:pPr>
      <w:r>
        <w:rPr/>
        <w:t xml:space="preserve">三、中国\"十五五\"政策环境预测</w:t>
      </w:r>
    </w:p>
    <w:p>
      <w:pPr>
        <w:spacing w:before="75" w:after="0"/>
      </w:pPr>
      <w:r>
        <w:rPr/>
        <w:t xml:space="preserve">四、社会环境对于中国电池片行业的影响分析</w:t>
      </w:r>
    </w:p>
    <w:p>
      <w:pPr>
        <w:spacing w:before="75" w:after="0"/>
      </w:pPr>
      <w:r>
        <w:rPr/>
        <w:t xml:space="preserve">第四节 技术环境</w:t>
      </w:r>
    </w:p>
    <w:p>
      <w:pPr>
        <w:spacing w:before="75" w:after="0"/>
      </w:pPr>
      <w:r>
        <w:rPr/>
        <w:t xml:space="preserve">一、中国\"十四五\"技术专利分析</w:t>
      </w:r>
    </w:p>
    <w:p>
      <w:pPr>
        <w:spacing w:before="75" w:after="0"/>
      </w:pPr>
      <w:r>
        <w:rPr/>
        <w:t xml:space="preserve">二、中国\"十四五\"技术专利结构分析</w:t>
      </w:r>
    </w:p>
    <w:p>
      <w:pPr>
        <w:spacing w:before="75" w:after="0"/>
      </w:pPr>
      <w:r>
        <w:rPr/>
        <w:t xml:space="preserve">三、中国近年相关技术热点分析</w:t>
      </w:r>
    </w:p>
    <w:p>
      <w:pPr>
        <w:spacing w:before="75" w:after="0"/>
      </w:pPr>
      <w:r>
        <w:rPr/>
        <w:t xml:space="preserve">四、技术环境对于中国电池片行业的影响分析</w:t>
      </w:r>
    </w:p>
    <w:p>
      <w:pPr>
        <w:spacing w:before="75" w:after="0"/>
      </w:pPr>
      <w:r>
        <w:rPr/>
        <w:t xml:space="preserve">第五节 中国电池片产业规划</w:t>
      </w:r>
    </w:p>
    <w:p>
      <w:pPr>
        <w:spacing w:before="75" w:after="0"/>
      </w:pPr>
      <w:r>
        <w:rPr>
          <w:b w:val="1"/>
          <w:bCs w:val="1"/>
        </w:rPr>
        <w:t xml:space="preserve">第三章 2023-2025年中国电池片行业市场数据分析</w:t>
      </w:r>
    </w:p>
    <w:p>
      <w:pPr>
        <w:spacing w:before="75" w:after="0"/>
      </w:pPr>
      <w:r>
        <w:rPr/>
        <w:t xml:space="preserve">第一节 2023-2025年中国电池片行业市场规模分析</w:t>
      </w:r>
    </w:p>
    <w:p>
      <w:pPr>
        <w:spacing w:before="75" w:after="0"/>
      </w:pPr>
      <w:r>
        <w:rPr/>
        <w:t xml:space="preserve">一、2023-2025年中国电池片行业市场规模及变化趋势</w:t>
      </w:r>
    </w:p>
    <w:p>
      <w:pPr>
        <w:spacing w:before="75" w:after="0"/>
      </w:pPr>
      <w:r>
        <w:rPr/>
        <w:t xml:space="preserve">二、2023-2025年中国电池片行业产销规模</w:t>
      </w:r>
    </w:p>
    <w:p>
      <w:pPr>
        <w:spacing w:before="75" w:after="0"/>
      </w:pPr>
      <w:r>
        <w:rPr/>
        <w:t xml:space="preserve">三、2023-2025年中国电池片行业资产规模及趋势</w:t>
      </w:r>
    </w:p>
    <w:p>
      <w:pPr>
        <w:spacing w:before="75" w:after="0"/>
      </w:pPr>
      <w:r>
        <w:rPr/>
        <w:t xml:space="preserve">四、2023-2025年中国电池片企业数量分析</w:t>
      </w:r>
    </w:p>
    <w:p>
      <w:pPr>
        <w:spacing w:before="75" w:after="0"/>
      </w:pPr>
      <w:r>
        <w:rPr/>
        <w:t xml:space="preserve">五、2023-2025年中国电池片行业从业人数统计</w:t>
      </w:r>
    </w:p>
    <w:p>
      <w:pPr>
        <w:spacing w:before="75" w:after="0"/>
      </w:pPr>
      <w:r>
        <w:rPr/>
        <w:t xml:space="preserve">第二节 2023-2025年中国电池片行业盈利规模分析</w:t>
      </w:r>
    </w:p>
    <w:p>
      <w:pPr>
        <w:spacing w:before="75" w:after="0"/>
      </w:pPr>
      <w:r>
        <w:rPr/>
        <w:t xml:space="preserve">一、2023-2025年中国电池片行业毛利率变化分析</w:t>
      </w:r>
    </w:p>
    <w:p>
      <w:pPr>
        <w:spacing w:before="75" w:after="0"/>
      </w:pPr>
      <w:r>
        <w:rPr/>
        <w:t xml:space="preserve">二、2023-2025年中国电池片行业利润总额分析</w:t>
      </w:r>
    </w:p>
    <w:p>
      <w:pPr>
        <w:spacing w:before="75" w:after="0"/>
      </w:pPr>
      <w:r>
        <w:rPr/>
        <w:t xml:space="preserve">三、2023-2025年中国电池片行业资产利润率分析</w:t>
      </w:r>
    </w:p>
    <w:p>
      <w:pPr>
        <w:spacing w:before="75" w:after="0"/>
      </w:pPr>
      <w:r>
        <w:rPr/>
        <w:t xml:space="preserve">第三节 2023-2025年中国电池片行业经济能力分析</w:t>
      </w:r>
    </w:p>
    <w:p>
      <w:pPr>
        <w:spacing w:before="75" w:after="0"/>
      </w:pPr>
      <w:r>
        <w:rPr/>
        <w:t xml:space="preserve">一、中国电池片行业盈利能力分析</w:t>
      </w:r>
    </w:p>
    <w:p>
      <w:pPr>
        <w:spacing w:before="75" w:after="0"/>
      </w:pPr>
      <w:r>
        <w:rPr/>
        <w:t xml:space="preserve">二、中国电池片行业偿债能力分析</w:t>
      </w:r>
    </w:p>
    <w:p>
      <w:pPr>
        <w:spacing w:before="75" w:after="0"/>
      </w:pPr>
      <w:r>
        <w:rPr/>
        <w:t xml:space="preserve">三、中国电池片行业运营能力分析</w:t>
      </w:r>
    </w:p>
    <w:p>
      <w:pPr>
        <w:spacing w:before="75" w:after="0"/>
      </w:pPr>
      <w:r>
        <w:rPr/>
        <w:t xml:space="preserve">四、中国电池片行业成长能力分析</w:t>
      </w:r>
    </w:p>
    <w:p>
      <w:pPr>
        <w:spacing w:before="75" w:after="0"/>
      </w:pPr>
      <w:r>
        <w:rPr>
          <w:b w:val="1"/>
          <w:bCs w:val="1"/>
        </w:rPr>
        <w:t xml:space="preserve">第四章 2023-2025年中国电池片市场渠道结构分析</w:t>
      </w:r>
    </w:p>
    <w:p>
      <w:pPr>
        <w:spacing w:before="75" w:after="0"/>
      </w:pPr>
      <w:r>
        <w:rPr/>
        <w:t xml:space="preserve">第一节 2023-2025年中国电池片行业现状与渠道结构</w:t>
      </w:r>
    </w:p>
    <w:p>
      <w:pPr>
        <w:spacing w:before="75" w:after="0"/>
      </w:pPr>
      <w:r>
        <w:rPr/>
        <w:t xml:space="preserve">一、2023-2025年中国电池片行业现状</w:t>
      </w:r>
    </w:p>
    <w:p>
      <w:pPr>
        <w:spacing w:before="75" w:after="0"/>
      </w:pPr>
      <w:r>
        <w:rPr/>
        <w:t xml:space="preserve">二、2023-2025年中国电池片行业渠道结构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4、2023-2025年渠道销售规模与占比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4、2023-2025年渠道销售规模与占比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4、2023-2025年渠道销售规模与占比</w:t>
      </w:r>
    </w:p>
    <w:p>
      <w:pPr>
        <w:spacing w:before="75" w:after="0"/>
      </w:pPr>
      <w:r>
        <w:rPr/>
        <w:t xml:space="preserve">5、2026-2031年渠道趋势与前景</w:t>
      </w:r>
    </w:p>
    <w:p>
      <w:pPr>
        <w:spacing w:before="75" w:after="0"/>
      </w:pPr>
      <w:r>
        <w:rPr>
          <w:b w:val="1"/>
          <w:bCs w:val="1"/>
        </w:rPr>
        <w:t xml:space="preserve">第五章 2023-2025年中国电池片区域市场格局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 2023-2025年中国电池片行业进出口贸易分析</w:t>
      </w:r>
    </w:p>
    <w:p>
      <w:pPr>
        <w:spacing w:before="75" w:after="0"/>
      </w:pPr>
      <w:r>
        <w:rPr/>
        <w:t xml:space="preserve">第一节 中国电池片行业进口贸易情况分析</w:t>
      </w:r>
    </w:p>
    <w:p>
      <w:pPr>
        <w:spacing w:before="75" w:after="0"/>
      </w:pPr>
      <w:r>
        <w:rPr/>
        <w:t xml:space="preserve">一、中国电池片行业进口贸易现状分析</w:t>
      </w:r>
    </w:p>
    <w:p>
      <w:pPr>
        <w:spacing w:before="75" w:after="0"/>
      </w:pPr>
      <w:r>
        <w:rPr/>
        <w:t xml:space="preserve">二、2026-2031年中国电池片行业进口贸易预测</w:t>
      </w:r>
    </w:p>
    <w:p>
      <w:pPr>
        <w:spacing w:before="75" w:after="0"/>
      </w:pPr>
      <w:r>
        <w:rPr/>
        <w:t xml:space="preserve">第二节 中国电池片行业出口贸易情况分析</w:t>
      </w:r>
    </w:p>
    <w:p>
      <w:pPr>
        <w:spacing w:before="75" w:after="0"/>
      </w:pPr>
      <w:r>
        <w:rPr/>
        <w:t xml:space="preserve">一、中国电池片行业出口贸易现状分析</w:t>
      </w:r>
    </w:p>
    <w:p>
      <w:pPr>
        <w:spacing w:before="75" w:after="0"/>
      </w:pPr>
      <w:r>
        <w:rPr/>
        <w:t xml:space="preserve">二、2026-2031年中国电池片行业出口贸易预测</w:t>
      </w:r>
    </w:p>
    <w:p>
      <w:pPr>
        <w:spacing w:before="75" w:after="0"/>
      </w:pPr>
      <w:r>
        <w:rPr/>
        <w:t xml:space="preserve">第三节 中国电池片行业国际竞争力分析</w:t>
      </w:r>
    </w:p>
    <w:p>
      <w:pPr>
        <w:spacing w:before="75" w:after="0"/>
      </w:pPr>
      <w:r>
        <w:rPr/>
        <w:t xml:space="preserve">一、中国电池片企业竞争优势分析</w:t>
      </w:r>
    </w:p>
    <w:p>
      <w:pPr>
        <w:spacing w:before="75" w:after="0"/>
      </w:pPr>
      <w:r>
        <w:rPr/>
        <w:t xml:space="preserve">二、中国电池片企业与国外品牌的竞争格局</w:t>
      </w:r>
    </w:p>
    <w:p>
      <w:pPr>
        <w:spacing w:before="75" w:after="0"/>
      </w:pPr>
      <w:r>
        <w:rPr/>
        <w:t xml:space="preserve">三、增强中国电池片企业国际竞争力的建议</w:t>
      </w:r>
    </w:p>
    <w:p>
      <w:pPr>
        <w:spacing w:before="75" w:after="0"/>
      </w:pPr>
      <w:r>
        <w:rPr>
          <w:b w:val="1"/>
          <w:bCs w:val="1"/>
        </w:rPr>
        <w:t xml:space="preserve">第七章 2025年中国电池片行业发展形势分析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1、国企改革对中国电池片产业的影响分析</w:t>
      </w:r>
    </w:p>
    <w:p>
      <w:pPr>
        <w:spacing w:before="75" w:after="0"/>
      </w:pPr>
      <w:r>
        <w:rPr/>
        <w:t xml:space="preserve">2、\"节能环保\"对于中国电池片产业的影响分析</w:t>
      </w:r>
    </w:p>
    <w:p>
      <w:pPr>
        <w:spacing w:before="75" w:after="0"/>
      </w:pPr>
      <w:r>
        <w:rPr/>
        <w:t xml:space="preserve">3、\"一带一路\"战略对于中国电池片产业的影响分析</w:t>
      </w:r>
    </w:p>
    <w:p>
      <w:pPr>
        <w:spacing w:before="75" w:after="0"/>
      </w:pPr>
      <w:r>
        <w:rPr/>
        <w:t xml:space="preserve">4、\"中国智造\"对于中国电池片产业的影响分析</w:t>
      </w:r>
    </w:p>
    <w:p>
      <w:pPr>
        <w:spacing w:before="75" w:after="0"/>
      </w:pPr>
      <w:r>
        <w:rPr/>
        <w:t xml:space="preserve">5、\"工业4.0\" 对于中国电池片产业的影响分析</w:t>
      </w:r>
    </w:p>
    <w:p>
      <w:pPr>
        <w:spacing w:before="75" w:after="0"/>
      </w:pPr>
      <w:r>
        <w:rPr/>
        <w:t xml:space="preserve">6、其他热点对于中国电池片产业的影响分析</w:t>
      </w:r>
    </w:p>
    <w:p>
      <w:pPr>
        <w:spacing w:before="75" w:after="0"/>
      </w:pPr>
      <w:r>
        <w:rPr/>
        <w:t xml:space="preserve">第二节 2025年中国电池片行业主要品牌</w:t>
      </w:r>
    </w:p>
    <w:p>
      <w:pPr>
        <w:spacing w:before="75" w:after="0"/>
      </w:pPr>
      <w:r>
        <w:rPr/>
        <w:t xml:space="preserve">一、中国电池片行业主要厂商与品牌</w:t>
      </w:r>
    </w:p>
    <w:p>
      <w:pPr>
        <w:spacing w:before="75" w:after="0"/>
      </w:pPr>
      <w:r>
        <w:rPr/>
        <w:t xml:space="preserve">二、中国电池片行业主要厂商与品牌市场占有率格局</w:t>
      </w:r>
    </w:p>
    <w:p>
      <w:pPr>
        <w:spacing w:before="75" w:after="0"/>
      </w:pPr>
      <w:r>
        <w:rPr/>
        <w:t xml:space="preserve">第三节 行业产品市场价格情况</w:t>
      </w:r>
    </w:p>
    <w:p>
      <w:pPr>
        <w:spacing w:before="75" w:after="0"/>
      </w:pPr>
      <w:r>
        <w:rPr/>
        <w:t xml:space="preserve">一、2023-2025年中国电池片价格走势分析</w:t>
      </w:r>
    </w:p>
    <w:p>
      <w:pPr>
        <w:spacing w:before="75" w:after="0"/>
      </w:pPr>
      <w:r>
        <w:rPr/>
        <w:t xml:space="preserve">二、2026-2031年中国电池片价格走势预测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第八章 企业经营情况分析</w:t>
      </w:r>
    </w:p>
    <w:p>
      <w:pPr>
        <w:spacing w:before="75" w:after="0"/>
      </w:pPr>
      <w:r>
        <w:rPr/>
        <w:t xml:space="preserve">第一节 通威股份有限公司‌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江苏中润光能科技发展有限公司‌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英发睿能科技股份有限公司‌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滁州捷泰新能源科技有限公司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爱旭股份有限公司‌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润阳股份有限公司‌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中国电池片行业竞争格局五力分析</w:t>
      </w:r>
    </w:p>
    <w:p>
      <w:pPr>
        <w:spacing w:before="75" w:after="0"/>
      </w:pPr>
      <w:r>
        <w:rPr/>
        <w:t xml:space="preserve">第一节 中国电池片行业五力分析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三、2026-2031年中国电池片行业竞争趋势分析</w:t>
      </w:r>
    </w:p>
    <w:p>
      <w:pPr>
        <w:spacing w:before="75" w:after="0"/>
      </w:pPr>
      <w:r>
        <w:rPr/>
        <w:t xml:space="preserve">第三节 提升中国电池片行业市场竞争力的策略分析</w:t>
      </w:r>
    </w:p>
    <w:p>
      <w:pPr>
        <w:spacing w:before="75" w:after="0"/>
      </w:pPr>
      <w:r>
        <w:rPr>
          <w:b w:val="1"/>
          <w:bCs w:val="1"/>
        </w:rPr>
        <w:t xml:space="preserve">第十章 中国电池片行业发展前景预测</w:t>
      </w:r>
    </w:p>
    <w:p>
      <w:pPr>
        <w:spacing w:before="75" w:after="0"/>
      </w:pPr>
      <w:r>
        <w:rPr/>
        <w:t xml:space="preserve">第一节 中国电池片行业发展趋势分析</w:t>
      </w:r>
    </w:p>
    <w:p>
      <w:pPr>
        <w:spacing w:before="75" w:after="0"/>
      </w:pPr>
      <w:r>
        <w:rPr/>
        <w:t xml:space="preserve">第二节 中国电池片行业发展前景预测</w:t>
      </w:r>
    </w:p>
    <w:p>
      <w:pPr>
        <w:spacing w:before="75" w:after="0"/>
      </w:pPr>
      <w:r>
        <w:rPr/>
        <w:t xml:space="preserve">一、中国电池片行业前景展望</w:t>
      </w:r>
    </w:p>
    <w:p>
      <w:pPr>
        <w:spacing w:before="75" w:after="0"/>
      </w:pPr>
      <w:r>
        <w:rPr/>
        <w:t xml:space="preserve">二、中国电池片行业规模预测</w:t>
      </w:r>
    </w:p>
    <w:p>
      <w:pPr>
        <w:spacing w:before="75" w:after="0"/>
      </w:pPr>
      <w:r>
        <w:rPr/>
        <w:t xml:space="preserve">1、2026-2031年中国电池片行业市场规模预测</w:t>
      </w:r>
    </w:p>
    <w:p>
      <w:pPr>
        <w:spacing w:before="75" w:after="0"/>
      </w:pPr>
      <w:r>
        <w:rPr/>
        <w:t xml:space="preserve">2、2026-2031年中国电池片行业产销规模预测</w:t>
      </w:r>
    </w:p>
    <w:p>
      <w:pPr>
        <w:spacing w:before="75" w:after="0"/>
      </w:pPr>
      <w:r>
        <w:rPr/>
        <w:t xml:space="preserve">3、2026-2031年中国电池片行业资产规模预测</w:t>
      </w:r>
    </w:p>
    <w:p>
      <w:pPr>
        <w:spacing w:before="75" w:after="0"/>
      </w:pPr>
      <w:r>
        <w:rPr/>
        <w:t xml:space="preserve">4、2026-2031年中国电池片企业数量预测</w:t>
      </w:r>
    </w:p>
    <w:p>
      <w:pPr>
        <w:spacing w:before="75" w:after="0"/>
      </w:pPr>
      <w:r>
        <w:rPr/>
        <w:t xml:space="preserve">5、2026-2031年中国电池片行业毛利率预测</w:t>
      </w:r>
    </w:p>
    <w:p>
      <w:pPr>
        <w:spacing w:before="75" w:after="0"/>
      </w:pPr>
      <w:r>
        <w:rPr/>
        <w:t xml:space="preserve">第三节 中国电池片行业细分前景预测</w:t>
      </w:r>
    </w:p>
    <w:p>
      <w:pPr>
        <w:spacing w:before="75" w:after="0"/>
      </w:pPr>
      <w:r>
        <w:rPr>
          <w:b w:val="1"/>
          <w:bCs w:val="1"/>
        </w:rPr>
        <w:t xml:space="preserve">第十一章 中国电池片行业面对问题及解决对策分析</w:t>
      </w:r>
    </w:p>
    <w:p>
      <w:pPr>
        <w:spacing w:before="75" w:after="0"/>
      </w:pPr>
      <w:r>
        <w:rPr/>
        <w:t xml:space="preserve">第一节 中国电池片行业面对的困境分析</w:t>
      </w:r>
    </w:p>
    <w:p>
      <w:pPr>
        <w:spacing w:before="75" w:after="0"/>
      </w:pPr>
      <w:r>
        <w:rPr/>
        <w:t xml:space="preserve">第二节 中国电池片企业面对的问题及解决策略分析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中国电池片行业面对的挑战与机遇</w:t>
      </w:r>
    </w:p>
    <w:p>
      <w:pPr>
        <w:spacing w:before="75" w:after="0"/>
      </w:pPr>
      <w:r>
        <w:rPr/>
        <w:t xml:space="preserve">一、中国电池片行业面对的机遇</w:t>
      </w:r>
    </w:p>
    <w:p>
      <w:pPr>
        <w:spacing w:before="75" w:after="0"/>
      </w:pPr>
      <w:r>
        <w:rPr/>
        <w:t xml:space="preserve">二、中国电池片行业面对挑战及策略分析</w:t>
      </w:r>
    </w:p>
    <w:p>
      <w:pPr>
        <w:spacing w:before="75" w:after="0"/>
      </w:pPr>
      <w:r>
        <w:rPr/>
        <w:t xml:space="preserve">1、中国电池片行业面对的挑战分析</w:t>
      </w:r>
    </w:p>
    <w:p>
      <w:pPr>
        <w:spacing w:before="75" w:after="0"/>
      </w:pPr>
      <w:r>
        <w:rPr/>
        <w:t xml:space="preserve">2、中国电池片行业未来的发展策略分析</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中国电池片行业的发展及投资建议</w:t>
      </w:r>
    </w:p>
    <w:p>
      <w:pPr>
        <w:spacing w:before="75" w:after="0"/>
      </w:pPr>
      <w:r>
        <w:rPr/>
        <w:t xml:space="preserve">第一节 电池片企业战略规划策略分析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电池片企业重点客户战略实施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图表：2023-2025年中国电池片行业市场规模及变化趋势</w:t>
      </w:r>
    </w:p>
    <w:p>
      <w:pPr>
        <w:spacing w:before="75" w:after="0"/>
      </w:pPr>
      <w:r>
        <w:rPr/>
        <w:t xml:space="preserve">图表：2023-2025年中国电池片行业产销规模</w:t>
      </w:r>
    </w:p>
    <w:p>
      <w:pPr>
        <w:spacing w:before="75" w:after="0"/>
      </w:pPr>
      <w:r>
        <w:rPr/>
        <w:t xml:space="preserve">图表：2023-2025年中国电池片行业资产规模及趋势</w:t>
      </w:r>
    </w:p>
    <w:p>
      <w:pPr>
        <w:spacing w:before="75" w:after="0"/>
      </w:pPr>
      <w:r>
        <w:rPr/>
        <w:t xml:space="preserve">图表：2023-2025年中国电池片企业数量分析</w:t>
      </w:r>
    </w:p>
    <w:p>
      <w:pPr>
        <w:spacing w:before="75" w:after="0"/>
      </w:pPr>
      <w:r>
        <w:rPr/>
        <w:t xml:space="preserve">图表：2023-2025年中国电池片行业从业人数统计</w:t>
      </w:r>
    </w:p>
    <w:p>
      <w:pPr>
        <w:spacing w:before="75" w:after="0"/>
      </w:pPr>
      <w:r>
        <w:rPr/>
        <w:t xml:space="preserve">图表：2026-2031年中国电池片行业市场规模预测</w:t>
      </w:r>
    </w:p>
    <w:p>
      <w:pPr>
        <w:spacing w:before="75" w:after="0"/>
      </w:pPr>
      <w:r>
        <w:rPr/>
        <w:t xml:space="preserve">图表：2026-2031年中国电池片行业产销规模预测</w:t>
      </w:r>
    </w:p>
    <w:p>
      <w:pPr>
        <w:spacing w:before="75" w:after="0"/>
      </w:pPr>
      <w:r>
        <w:rPr/>
        <w:t xml:space="preserve">图表：2026-2031年中国电池片行业资产规模预测</w:t>
      </w:r>
    </w:p>
    <w:p>
      <w:pPr>
        <w:spacing w:before="75" w:after="0"/>
      </w:pPr>
      <w:r>
        <w:rPr/>
        <w:t xml:space="preserve">图表：2026-2031年中国电池片企业数量预测</w:t>
      </w:r>
    </w:p>
    <w:p>
      <w:pPr>
        <w:spacing w:before="75" w:after="0"/>
      </w:pPr>
      <w:r>
        <w:rPr/>
        <w:t xml:space="preserve">图表：2026-2031年中国电池片行业毛利率预测</w:t>
      </w:r>
    </w:p>
    <w:p>
      <w:pPr>
        <w:spacing w:before="75" w:after="0"/>
      </w:pPr>
      <w:r>
        <w:rPr/>
        <w:t xml:space="preserve">图表：中国电池片行业专利趋势图</w:t>
      </w:r>
    </w:p>
    <w:p>
      <w:pPr>
        <w:spacing w:before="75" w:after="0"/>
      </w:pPr>
      <w:r>
        <w:rPr/>
        <w:t xml:space="preserve">图表：中国电池片行业专利结构图</w:t>
      </w:r>
    </w:p>
    <w:p>
      <w:pPr>
        <w:spacing w:before="75" w:after="0"/>
      </w:pPr>
      <w:r>
        <w:rPr/>
        <w:t xml:space="preserve">图表：2023-2025年固定资产投资增速情况</w:t>
      </w:r>
    </w:p>
    <w:p>
      <w:pPr>
        <w:spacing w:before="75" w:after="0"/>
      </w:pPr>
      <w:r>
        <w:rPr/>
        <w:t xml:space="preserve">图表：2023-2025年中国固定资产投资总值及增长率情况</w:t>
      </w:r>
    </w:p>
    <w:p>
      <w:pPr>
        <w:spacing w:before="75" w:after="0"/>
      </w:pPr>
      <w:r>
        <w:rPr/>
        <w:t xml:space="preserve">图表：2023-2025年房地产投资增速情况</w:t>
      </w:r>
    </w:p>
    <w:p>
      <w:pPr>
        <w:spacing w:before="75" w:after="0"/>
      </w:pPr>
      <w:r>
        <w:rPr/>
        <w:t xml:space="preserve">图表：2023-2025年中国居民恩格尔系数情况</w:t>
      </w:r>
    </w:p>
    <w:p>
      <w:pPr>
        <w:spacing w:before="75" w:after="0"/>
      </w:pPr>
      <w:r>
        <w:rPr/>
        <w:t xml:space="preserve">图表：2023-2025年居民消费价格上涨率情况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2026-2031年中国电池片行业深度调研与投资前景研究咨询报告</dc:title>
  <dc:description>2026-2031年中国电池片行业深度调研与投资前景研究咨询报告</dc:description>
  <dc:subject>2026-2031年中国电池片行业深度调研与投资前景研究咨询报告</dc:subject>
  <cp:keywords>研究报告</cp:keywords>
  <cp:category>研究报告</cp:category>
  <cp:lastModifiedBy>北京中道泰和信息咨询有限公司</cp:lastModifiedBy>
  <dcterms:created xsi:type="dcterms:W3CDTF">2026-03-31T10:34:11+08:00</dcterms:created>
  <dcterms:modified xsi:type="dcterms:W3CDTF">2026-03-31T10:34:11+08:00</dcterms:modified>
</cp:coreProperties>
</file>

<file path=docProps/custom.xml><?xml version="1.0" encoding="utf-8"?>
<Properties xmlns="http://schemas.openxmlformats.org/officeDocument/2006/custom-properties" xmlns:vt="http://schemas.openxmlformats.org/officeDocument/2006/docPropsVTypes"/>
</file>