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2026-2031年影视剧行业风险投资态势及投融资策略指引报告</w:t>
      </w:r>
    </w:p>
    <w:p>
      <w:pPr>
        <w:spacing w:after="150"/>
      </w:pPr>
      <w:r>
        <w:rPr>
          <w:b w:val="1"/>
          <w:bCs w:val="1"/>
        </w:rPr>
        <w:t xml:space="preserve">报告简介</w:t>
      </w:r>
    </w:p>
    <w:p>
      <w:pPr>
        <w:spacing w:after="150"/>
      </w:pPr>
      <w:r>
        <w:rPr/>
        <w:t xml:space="preserve">影视剧行业的风险投资，是指投资者将资金投入具有高度不确定性的影视剧项目中，以期在项目成功后获得超额回报的一种资本运作方式。与传统借贷或固定收益投资不同，风险投资本质上是权益性投资，投资者通过持有项目份额参与后续收益分配，同时也独自承担项目失败带来的全部亏损风险。这类投资通常面向尚未完全市场化、缺乏稳定现金流但具备高成长潜力的影视作品，如网络剧、电影、综艺等内容产品。由于影视剧的市场表现受政策导向、观众偏好、播出平台排播策略等多重因素影响，其投资回报具有极大的波动性，因此被归为高风险、高回报的投资类别。近年来，随着国内文化消费持续升级和流媒体平台崛起，影视内容需求激增，吸引了大量社会资本进入，推动风险投资在影视领域的应用日益广泛</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影视剧行业相关协会、51行业报告网、国内外相关刊物的基础信息以及各省市相关统计单位等公布和提供的大量资料。对影视剧行业风险投资现状、国际化进程与外资进入、融资渠道、如何运作风险投资、退出机制及发展趋势等进行了系统的分析，并重点分析了影视剧行业风险投资的主要现存问题、相应对策以及新形势下面临的机遇与挑战和企业的应对策略等。是风险投资公司、研究机构及影视剧行业相关企业准确了解目前影视剧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影视剧行业风投分析</w:t>
      </w:r>
    </w:p>
    <w:p>
      <w:pPr>
        <w:spacing w:before="75" w:after="0"/>
      </w:pPr>
      <w:r>
        <w:rPr>
          <w:b w:val="1"/>
          <w:bCs w:val="1"/>
        </w:rPr>
        <w:t xml:space="preserve">第一章 影视剧行业发展综述</w:t>
      </w:r>
    </w:p>
    <w:p>
      <w:pPr>
        <w:spacing w:before="75" w:after="0"/>
      </w:pPr>
      <w:r>
        <w:rPr/>
        <w:t xml:space="preserve">第一节 影视剧行业定义及分类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影视剧行业统计标准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2023-2025年影视剧行业经济指标分析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影视剧行业产业链分析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影视剧行业风险投资分析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2023-2025年影视剧行业风险投资分析</w:t>
      </w:r>
    </w:p>
    <w:p>
      <w:pPr>
        <w:spacing w:before="75" w:after="0"/>
      </w:pPr>
      <w:r>
        <w:rPr/>
        <w:t xml:space="preserve">一、2023-2025年影视剧行业风险投资项目数统计</w:t>
      </w:r>
    </w:p>
    <w:p>
      <w:pPr>
        <w:spacing w:before="75" w:after="0"/>
      </w:pPr>
      <w:r>
        <w:rPr/>
        <w:t xml:space="preserve">二、2023-2025年影视剧行业风投项目投资额统计</w:t>
      </w:r>
    </w:p>
    <w:p>
      <w:pPr>
        <w:spacing w:before="75" w:after="0"/>
      </w:pPr>
      <w:r>
        <w:rPr/>
        <w:t xml:space="preserve">三、2023-2025年影视剧行业风投项目推出情况分析</w:t>
      </w:r>
    </w:p>
    <w:p>
      <w:pPr>
        <w:spacing w:before="75" w:after="0"/>
      </w:pPr>
      <w:r>
        <w:rPr/>
        <w:t xml:space="preserve">第三节 影视剧行业风险投资形势分析</w:t>
      </w:r>
    </w:p>
    <w:p>
      <w:pPr>
        <w:spacing w:before="75" w:after="0"/>
      </w:pPr>
      <w:r>
        <w:rPr/>
        <w:t xml:space="preserve">一、2026-2031年影视剧行业投资发展前景</w:t>
      </w:r>
    </w:p>
    <w:p>
      <w:pPr>
        <w:spacing w:before="75" w:after="0"/>
      </w:pPr>
      <w:r>
        <w:rPr/>
        <w:t xml:space="preserve">二、2026-2031年影视剧行业投资发展焦点</w:t>
      </w:r>
    </w:p>
    <w:p>
      <w:pPr>
        <w:spacing w:before="75" w:after="0"/>
      </w:pPr>
      <w:r>
        <w:rPr/>
        <w:t xml:space="preserve">三、2026-2031年影视剧行业投资发展弊端</w:t>
      </w:r>
    </w:p>
    <w:p>
      <w:pPr>
        <w:spacing w:before="75" w:after="0"/>
      </w:pPr>
      <w:r>
        <w:rPr/>
        <w:t xml:space="preserve">四、2026-2031年影视剧企业投资发展态势</w:t>
      </w:r>
    </w:p>
    <w:p>
      <w:pPr>
        <w:spacing w:before="75" w:after="0"/>
      </w:pPr>
      <w:r>
        <w:rPr/>
        <w:t xml:space="preserve">五、2026-2031年影视剧行业投资形势预测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影视剧行业投资机会</w:t>
      </w:r>
    </w:p>
    <w:p>
      <w:pPr>
        <w:spacing w:before="75" w:after="0"/>
      </w:pPr>
      <w:r>
        <w:rPr>
          <w:b w:val="1"/>
          <w:bCs w:val="1"/>
        </w:rPr>
        <w:t xml:space="preserve">第七章 影视剧市场发展现状分析</w:t>
      </w:r>
    </w:p>
    <w:p>
      <w:pPr>
        <w:spacing w:before="75" w:after="0"/>
      </w:pPr>
      <w:r>
        <w:rPr/>
        <w:t xml:space="preserve">第一节 影视剧行业发展状况分析</w:t>
      </w:r>
    </w:p>
    <w:p>
      <w:pPr>
        <w:spacing w:before="75" w:after="0"/>
      </w:pPr>
      <w:r>
        <w:rPr/>
        <w:t xml:space="preserve">一、影视剧行业发展阶段</w:t>
      </w:r>
    </w:p>
    <w:p>
      <w:pPr>
        <w:spacing w:before="75" w:after="0"/>
      </w:pPr>
      <w:r>
        <w:rPr/>
        <w:t xml:space="preserve">二、影视剧行业发展总体概况</w:t>
      </w:r>
    </w:p>
    <w:p>
      <w:pPr>
        <w:spacing w:before="75" w:after="0"/>
      </w:pPr>
      <w:r>
        <w:rPr/>
        <w:t xml:space="preserve">三、影视剧行业发展特点分析</w:t>
      </w:r>
    </w:p>
    <w:p>
      <w:pPr>
        <w:spacing w:before="75" w:after="0"/>
      </w:pPr>
      <w:r>
        <w:rPr/>
        <w:t xml:space="preserve">四、影视剧行业商业模式分析</w:t>
      </w:r>
    </w:p>
    <w:p>
      <w:pPr>
        <w:spacing w:before="75" w:after="0"/>
      </w:pPr>
      <w:r>
        <w:rPr/>
        <w:t xml:space="preserve">第二节 2023-2025年影视剧行业发展现状</w:t>
      </w:r>
    </w:p>
    <w:p>
      <w:pPr>
        <w:spacing w:before="75" w:after="0"/>
      </w:pPr>
      <w:r>
        <w:rPr/>
        <w:t xml:space="preserve">一、影视剧市场规模及成长性分析</w:t>
      </w:r>
    </w:p>
    <w:p>
      <w:pPr>
        <w:spacing w:before="75" w:after="0"/>
      </w:pPr>
      <w:r>
        <w:rPr/>
        <w:t xml:space="preserve">二、2023-2025年影视剧行业发展分析</w:t>
      </w:r>
    </w:p>
    <w:p>
      <w:pPr>
        <w:spacing w:before="75" w:after="0"/>
      </w:pPr>
      <w:r>
        <w:rPr/>
        <w:t xml:space="preserve">三、2023-2025年影视剧企业发展分析</w:t>
      </w:r>
    </w:p>
    <w:p>
      <w:pPr>
        <w:spacing w:before="75" w:after="0"/>
      </w:pPr>
      <w:r>
        <w:rPr/>
        <w:t xml:space="preserve">四、2023-2025年影视剧行业需求情况</w:t>
      </w:r>
    </w:p>
    <w:p>
      <w:pPr>
        <w:spacing w:before="75" w:after="0"/>
      </w:pPr>
      <w:r>
        <w:rPr/>
        <w:t xml:space="preserve">1、影视剧行业需求市场</w:t>
      </w:r>
    </w:p>
    <w:p>
      <w:pPr>
        <w:spacing w:before="75" w:after="0"/>
      </w:pPr>
      <w:r>
        <w:rPr/>
        <w:t xml:space="preserve">2、影视剧行业客户结构</w:t>
      </w:r>
    </w:p>
    <w:p>
      <w:pPr>
        <w:spacing w:before="75" w:after="0"/>
      </w:pPr>
      <w:r>
        <w:rPr/>
        <w:t xml:space="preserve">3、影视剧行业需求的地区差异</w:t>
      </w:r>
    </w:p>
    <w:p>
      <w:pPr>
        <w:spacing w:before="75" w:after="0"/>
      </w:pPr>
      <w:r>
        <w:rPr/>
        <w:t xml:space="preserve">五、2023-2025年影视剧行业供需平衡分析</w:t>
      </w:r>
    </w:p>
    <w:p>
      <w:pPr>
        <w:spacing w:before="75" w:after="0"/>
      </w:pPr>
      <w:r>
        <w:rPr/>
        <w:t xml:space="preserve">第三节 影视剧行业细分市场结构分析</w:t>
      </w:r>
    </w:p>
    <w:p>
      <w:pPr>
        <w:spacing w:before="75" w:after="0"/>
      </w:pPr>
      <w:r>
        <w:rPr/>
        <w:t xml:space="preserve">一、影视剧行业市场结构现状分析</w:t>
      </w:r>
    </w:p>
    <w:p>
      <w:pPr>
        <w:spacing w:before="75" w:after="0"/>
      </w:pPr>
      <w:r>
        <w:rPr/>
        <w:t xml:space="preserve">二、影视剧行业细分结构特征分析</w:t>
      </w:r>
    </w:p>
    <w:p>
      <w:pPr>
        <w:spacing w:before="75" w:after="0"/>
      </w:pPr>
      <w:r>
        <w:rPr/>
        <w:t xml:space="preserve">三、影视剧行业细分市场发展概况</w:t>
      </w:r>
    </w:p>
    <w:p>
      <w:pPr>
        <w:spacing w:before="75" w:after="0"/>
      </w:pPr>
      <w:r>
        <w:rPr/>
        <w:t xml:space="preserve">四、影视剧行业市场结构变化趋势</w:t>
      </w:r>
    </w:p>
    <w:p>
      <w:pPr>
        <w:spacing w:before="75" w:after="0"/>
      </w:pPr>
      <w:r>
        <w:rPr>
          <w:b w:val="1"/>
          <w:bCs w:val="1"/>
        </w:rPr>
        <w:t xml:space="preserve">第八章 2026-2031年影视剧市场投资机会分析</w:t>
      </w:r>
    </w:p>
    <w:p>
      <w:pPr>
        <w:spacing w:before="75" w:after="0"/>
      </w:pPr>
      <w:r>
        <w:rPr/>
        <w:t xml:space="preserve">第一节 2026-2031年影视剧市场发展前景</w:t>
      </w:r>
    </w:p>
    <w:p>
      <w:pPr>
        <w:spacing w:before="75" w:after="0"/>
      </w:pPr>
      <w:r>
        <w:rPr/>
        <w:t xml:space="preserve">一、2026-2031年影视剧市场发展潜力</w:t>
      </w:r>
    </w:p>
    <w:p>
      <w:pPr>
        <w:spacing w:before="75" w:after="0"/>
      </w:pPr>
      <w:r>
        <w:rPr/>
        <w:t xml:space="preserve">二、2026-2031年影视剧市场发展前景展望</w:t>
      </w:r>
    </w:p>
    <w:p>
      <w:pPr>
        <w:spacing w:before="75" w:after="0"/>
      </w:pPr>
      <w:r>
        <w:rPr/>
        <w:t xml:space="preserve">三、2026-2031年影视剧细分行业发展前景分析</w:t>
      </w:r>
    </w:p>
    <w:p>
      <w:pPr>
        <w:spacing w:before="75" w:after="0"/>
      </w:pPr>
      <w:r>
        <w:rPr/>
        <w:t xml:space="preserve">第二节 2026-2031年影视剧市场发展趋势预测</w:t>
      </w:r>
    </w:p>
    <w:p>
      <w:pPr>
        <w:spacing w:before="75" w:after="0"/>
      </w:pPr>
      <w:r>
        <w:rPr/>
        <w:t xml:space="preserve">一、2026-2031年影视剧行业发展趋势</w:t>
      </w:r>
    </w:p>
    <w:p>
      <w:pPr>
        <w:spacing w:before="75" w:after="0"/>
      </w:pPr>
      <w:r>
        <w:rPr/>
        <w:t xml:space="preserve">二、2026-2031年影视剧市场规模预测</w:t>
      </w:r>
    </w:p>
    <w:p>
      <w:pPr>
        <w:spacing w:before="75" w:after="0"/>
      </w:pPr>
      <w:r>
        <w:rPr/>
        <w:t xml:space="preserve">三、2026-2031年影视剧行业应用趋势预测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2026-2031年影视剧行业竞争形势分析</w:t>
      </w:r>
    </w:p>
    <w:p>
      <w:pPr>
        <w:spacing w:before="75" w:after="0"/>
      </w:pPr>
      <w:r>
        <w:rPr/>
        <w:t xml:space="preserve">第一节 行业总体市场竞争状况分析</w:t>
      </w:r>
    </w:p>
    <w:p>
      <w:pPr>
        <w:spacing w:before="75" w:after="0"/>
      </w:pPr>
      <w:r>
        <w:rPr/>
        <w:t xml:space="preserve">一、影视剧行业竞争结构分析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二、影视剧行业企业间竞争格局分析</w:t>
      </w:r>
    </w:p>
    <w:p>
      <w:pPr>
        <w:spacing w:before="75" w:after="0"/>
      </w:pPr>
      <w:r>
        <w:rPr/>
        <w:t xml:space="preserve">三、影视剧行业集中度分析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四、影视剧行业swot分析</w:t>
      </w:r>
    </w:p>
    <w:p>
      <w:pPr>
        <w:spacing w:before="75" w:after="0"/>
      </w:pPr>
      <w:r>
        <w:rPr/>
        <w:t xml:space="preserve">1、影视剧行业优势分析</w:t>
      </w:r>
    </w:p>
    <w:p>
      <w:pPr>
        <w:spacing w:before="75" w:after="0"/>
      </w:pPr>
      <w:r>
        <w:rPr/>
        <w:t xml:space="preserve">2、影视剧行业劣势分析</w:t>
      </w:r>
    </w:p>
    <w:p>
      <w:pPr>
        <w:spacing w:before="75" w:after="0"/>
      </w:pPr>
      <w:r>
        <w:rPr/>
        <w:t xml:space="preserve">3、影视剧行业机会分析</w:t>
      </w:r>
    </w:p>
    <w:p>
      <w:pPr>
        <w:spacing w:before="75" w:after="0"/>
      </w:pPr>
      <w:r>
        <w:rPr/>
        <w:t xml:space="preserve">4、影视剧行业威胁分析</w:t>
      </w:r>
    </w:p>
    <w:p>
      <w:pPr>
        <w:spacing w:before="75" w:after="0"/>
      </w:pPr>
      <w:r>
        <w:rPr/>
        <w:t xml:space="preserve">第二节 影视剧行业竞争格局综述</w:t>
      </w:r>
    </w:p>
    <w:p>
      <w:pPr>
        <w:spacing w:before="75" w:after="0"/>
      </w:pPr>
      <w:r>
        <w:rPr/>
        <w:t xml:space="preserve">一、影视剧行业竞争概况</w:t>
      </w:r>
    </w:p>
    <w:p>
      <w:pPr>
        <w:spacing w:before="75" w:after="0"/>
      </w:pPr>
      <w:r>
        <w:rPr/>
        <w:t xml:space="preserve">1、影视剧行业竞争格局</w:t>
      </w:r>
    </w:p>
    <w:p>
      <w:pPr>
        <w:spacing w:before="75" w:after="0"/>
      </w:pPr>
      <w:r>
        <w:rPr/>
        <w:t xml:space="preserve">2、影视剧业未来竞争格局和特点</w:t>
      </w:r>
    </w:p>
    <w:p>
      <w:pPr>
        <w:spacing w:before="75" w:after="0"/>
      </w:pPr>
      <w:r>
        <w:rPr/>
        <w:t xml:space="preserve">3、影视剧市场进入及竞争对手分析</w:t>
      </w:r>
    </w:p>
    <w:p>
      <w:pPr>
        <w:spacing w:before="75" w:after="0"/>
      </w:pPr>
      <w:r>
        <w:rPr/>
        <w:t xml:space="preserve">二、影视剧行业竞争力分析</w:t>
      </w:r>
    </w:p>
    <w:p>
      <w:pPr>
        <w:spacing w:before="75" w:after="0"/>
      </w:pPr>
      <w:r>
        <w:rPr/>
        <w:t xml:space="preserve">1、影视剧行业竞争力剖析</w:t>
      </w:r>
    </w:p>
    <w:p>
      <w:pPr>
        <w:spacing w:before="75" w:after="0"/>
      </w:pPr>
      <w:r>
        <w:rPr/>
        <w:t xml:space="preserve">2、影视剧企业市场竞争的优势</w:t>
      </w:r>
    </w:p>
    <w:p>
      <w:pPr>
        <w:spacing w:before="75" w:after="0"/>
      </w:pPr>
      <w:r>
        <w:rPr/>
        <w:t xml:space="preserve">3、国内影视剧企业竞争能力提升途径</w:t>
      </w:r>
    </w:p>
    <w:p>
      <w:pPr>
        <w:spacing w:before="75" w:after="0"/>
      </w:pPr>
      <w:r>
        <w:rPr/>
        <w:t xml:space="preserve">三、影视剧(服务)竞争力优势分析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影视剧行业重点企业经营形势分析</w:t>
      </w:r>
    </w:p>
    <w:p>
      <w:pPr>
        <w:spacing w:before="75" w:after="0"/>
      </w:pPr>
      <w:r>
        <w:rPr/>
        <w:t xml:space="preserve">第一节 影视剧企业总体发展状况分析</w:t>
      </w:r>
    </w:p>
    <w:p>
      <w:pPr>
        <w:spacing w:before="75" w:after="0"/>
      </w:pPr>
      <w:r>
        <w:rPr/>
        <w:t xml:space="preserve">一、影视剧企业主要类型</w:t>
      </w:r>
    </w:p>
    <w:p>
      <w:pPr>
        <w:spacing w:before="75" w:after="0"/>
      </w:pPr>
      <w:r>
        <w:rPr/>
        <w:t xml:space="preserve">二、影视剧企业资本运作分析</w:t>
      </w:r>
    </w:p>
    <w:p>
      <w:pPr>
        <w:spacing w:before="75" w:after="0"/>
      </w:pPr>
      <w:r>
        <w:rPr/>
        <w:t xml:space="preserve">三、影视剧企业创新及品牌建设</w:t>
      </w:r>
    </w:p>
    <w:p>
      <w:pPr>
        <w:spacing w:before="75" w:after="0"/>
      </w:pPr>
      <w:r>
        <w:rPr/>
        <w:t xml:space="preserve">四、影视剧企业国际竞争力分析</w:t>
      </w:r>
    </w:p>
    <w:p>
      <w:pPr>
        <w:spacing w:before="75" w:after="0"/>
      </w:pPr>
      <w:r>
        <w:rPr/>
        <w:t xml:space="preserve">五、2025年影视剧行业企业排名分析</w:t>
      </w:r>
    </w:p>
    <w:p>
      <w:pPr>
        <w:spacing w:before="75" w:after="0"/>
      </w:pPr>
      <w:r>
        <w:rPr/>
        <w:t xml:space="preserve">第二节 影视剧重点公司主要竞争力分析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影视剧行业风投的融资渠道分析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影视剧行业风险投资运作分析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影视剧行业风险投资的退出机制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2026-2031年影视剧行业风险投资趋势预测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2026-2031年影视剧行业风险投资趋势分析</w:t>
      </w:r>
    </w:p>
    <w:p>
      <w:pPr>
        <w:spacing w:before="75" w:after="0"/>
      </w:pPr>
      <w:r>
        <w:rPr/>
        <w:t xml:space="preserve">一、2026-2031年影视剧行业风险投资前景分析</w:t>
      </w:r>
    </w:p>
    <w:p>
      <w:pPr>
        <w:spacing w:before="75" w:after="0"/>
      </w:pPr>
      <w:r>
        <w:rPr/>
        <w:t xml:space="preserve">二、2026-2031年影视剧行业风险投资方向预测</w:t>
      </w:r>
    </w:p>
    <w:p>
      <w:pPr>
        <w:spacing w:before="75" w:after="0"/>
      </w:pPr>
      <w:r>
        <w:rPr/>
        <w:t xml:space="preserve">三、2026-2031年影视剧行业风险投资退出趋势</w:t>
      </w:r>
    </w:p>
    <w:p>
      <w:pPr>
        <w:spacing w:before="75" w:after="0"/>
      </w:pPr>
      <w:r>
        <w:rPr>
          <w:b w:val="1"/>
          <w:bCs w:val="1"/>
        </w:rPr>
        <w:t xml:space="preserve">第十五章 2026-2031年影视剧行业投资风险提示</w:t>
      </w:r>
    </w:p>
    <w:p>
      <w:pPr>
        <w:spacing w:before="75" w:after="0"/>
      </w:pPr>
      <w:r>
        <w:rPr/>
        <w:t xml:space="preserve">第一节 影视剧风险评级模型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针对影视剧不同企业的投资建议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影视剧投资风险提示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影视剧行业研究结论及建议</w:t>
      </w:r>
    </w:p>
    <w:p>
      <w:pPr>
        <w:spacing w:before="75" w:after="0"/>
      </w:pPr>
      <w:r>
        <w:rPr/>
        <w:t xml:space="preserve">第二节 中道泰和影视剧企业投融资建议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图表：影视剧行业生命周期</w:t>
      </w:r>
    </w:p>
    <w:p>
      <w:pPr>
        <w:spacing w:before="75" w:after="0"/>
      </w:pPr>
      <w:r>
        <w:rPr/>
        <w:t xml:space="preserve">图表：影视剧行业产业链结构</w:t>
      </w:r>
    </w:p>
    <w:p>
      <w:pPr>
        <w:spacing w:before="75" w:after="0"/>
      </w:pPr>
      <w:r>
        <w:rPr/>
        <w:t xml:space="preserve">图表：2023-2025年影视剧行业市场规模</w:t>
      </w:r>
    </w:p>
    <w:p>
      <w:pPr>
        <w:spacing w:before="75" w:after="0"/>
      </w:pPr>
      <w:r>
        <w:rPr/>
        <w:t xml:space="preserve">图表：2023-2025年影视剧行业风险投资项目数</w:t>
      </w:r>
    </w:p>
    <w:p>
      <w:pPr>
        <w:spacing w:before="75" w:after="0"/>
      </w:pPr>
      <w:r>
        <w:rPr/>
        <w:t xml:space="preserve">图表：2023-2025年影视剧行业销售收入</w:t>
      </w:r>
    </w:p>
    <w:p>
      <w:pPr>
        <w:spacing w:before="75" w:after="0"/>
      </w:pPr>
      <w:r>
        <w:rPr/>
        <w:t xml:space="preserve">图表：2023-2025年影视剧行业利润总额</w:t>
      </w:r>
    </w:p>
    <w:p>
      <w:pPr>
        <w:spacing w:before="75" w:after="0"/>
      </w:pPr>
      <w:r>
        <w:rPr/>
        <w:t xml:space="preserve">图表：2023-2025年影视剧行业资产总计</w:t>
      </w:r>
    </w:p>
    <w:p>
      <w:pPr>
        <w:spacing w:before="75" w:after="0"/>
      </w:pPr>
      <w:r>
        <w:rPr/>
        <w:t xml:space="preserve">图表：2023-2025年影视剧行业负债总计</w:t>
      </w:r>
    </w:p>
    <w:p>
      <w:pPr>
        <w:spacing w:before="75" w:after="0"/>
      </w:pPr>
      <w:r>
        <w:rPr/>
        <w:t xml:space="preserve">图表：2023-2025年影视剧行业竞争力分析</w:t>
      </w:r>
    </w:p>
    <w:p>
      <w:pPr>
        <w:spacing w:before="75" w:after="0"/>
      </w:pPr>
      <w:r>
        <w:rPr/>
        <w:t xml:space="preserve">图表：2023-2025年影视剧市场价格走势</w:t>
      </w:r>
    </w:p>
    <w:p>
      <w:pPr>
        <w:spacing w:before="75" w:after="0"/>
      </w:pPr>
      <w:r>
        <w:rPr/>
        <w:t xml:space="preserve">图表：2023-2025年影视剧行业主营业务收入</w:t>
      </w:r>
    </w:p>
    <w:p>
      <w:pPr>
        <w:spacing w:before="75" w:after="0"/>
      </w:pPr>
      <w:r>
        <w:rPr/>
        <w:t xml:space="preserve">图表：2023-2025年影视剧行业主营业务成本</w:t>
      </w:r>
    </w:p>
    <w:p>
      <w:pPr>
        <w:spacing w:before="75" w:after="0"/>
      </w:pPr>
      <w:r>
        <w:rPr/>
        <w:t xml:space="preserve">图表：2023-2025年影视剧行业销售费用分析</w:t>
      </w:r>
    </w:p>
    <w:p>
      <w:pPr>
        <w:spacing w:before="75" w:after="0"/>
      </w:pPr>
      <w:r>
        <w:rPr/>
        <w:t xml:space="preserve">图表：2023-2025年影视剧行业管理费用分析</w:t>
      </w:r>
    </w:p>
    <w:p>
      <w:pPr>
        <w:spacing w:before="75" w:after="0"/>
      </w:pPr>
      <w:r>
        <w:rPr/>
        <w:t xml:space="preserve">图表：2023-2025年影视剧行业财务费用分析</w:t>
      </w:r>
    </w:p>
    <w:p>
      <w:pPr>
        <w:spacing w:before="75" w:after="0"/>
      </w:pPr>
      <w:r>
        <w:rPr/>
        <w:t xml:space="preserve">图表：2023-2025年影视剧行业销售毛利率分析</w:t>
      </w:r>
    </w:p>
    <w:p>
      <w:pPr>
        <w:spacing w:before="75" w:after="0"/>
      </w:pPr>
      <w:r>
        <w:rPr/>
        <w:t xml:space="preserve">图表：2023-2025年影视剧行业销售利润率分析</w:t>
      </w:r>
    </w:p>
    <w:p>
      <w:pPr>
        <w:spacing w:before="75" w:after="0"/>
      </w:pPr>
      <w:r>
        <w:rPr/>
        <w:t xml:space="preserve">图表：2023-2025年影视剧行业成本费用利润率分析</w:t>
      </w:r>
    </w:p>
    <w:p>
      <w:pPr>
        <w:spacing w:before="75" w:after="0"/>
      </w:pPr>
      <w:r>
        <w:rPr/>
        <w:t xml:space="preserve">图表：2023-2025年影视剧行业总资产利润率分析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2026-2031年影视剧行业风险投资态势及投融资策略指引报告</dc:title>
  <dc:description>2026-2031年影视剧行业风险投资态势及投融资策略指引报告</dc:description>
  <dc:subject>2026-2031年影视剧行业风险投资态势及投融资策略指引报告</dc:subject>
  <cp:keywords>研究报告</cp:keywords>
  <cp:category>研究报告</cp:category>
  <cp:lastModifiedBy>北京中道泰和信息咨询有限公司</cp:lastModifiedBy>
  <dcterms:created xsi:type="dcterms:W3CDTF">2026-03-31T10:38:53+08:00</dcterms:created>
  <dcterms:modified xsi:type="dcterms:W3CDTF">2026-03-31T10:38:53+08:00</dcterms:modified>
</cp:coreProperties>
</file>

<file path=docProps/custom.xml><?xml version="1.0" encoding="utf-8"?>
<Properties xmlns="http://schemas.openxmlformats.org/officeDocument/2006/custom-properties" xmlns:vt="http://schemas.openxmlformats.org/officeDocument/2006/docPropsVTypes"/>
</file>