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2026-2031年金属冶炼行业风险投资态势及投融资策略指引报告</w:t>
      </w:r>
    </w:p>
    <w:p>
      <w:pPr>
        <w:spacing w:after="150"/>
      </w:pPr>
      <w:r>
        <w:rPr>
          <w:b w:val="1"/>
          <w:bCs w:val="1"/>
        </w:rPr>
        <w:t xml:space="preserve">报告简介</w:t>
      </w:r>
    </w:p>
    <w:p>
      <w:pPr>
        <w:spacing w:after="150"/>
      </w:pPr>
      <w:r>
        <w:rPr/>
        <w:t xml:space="preserve">金属冶炼行业风险投资，是指投资者基于对行业技术变革、市场需求波动及政策导向的前瞻性判断，将资本投向具有高成长潜力但伴随较高不确定性的金属冶炼相关项目或企业，旨在通过技术突破、产能升级或产业链整合实现超额回报。</w:t>
      </w:r>
    </w:p>
    <w:p>
      <w:pPr>
        <w:spacing w:after="150"/>
      </w:pPr>
      <w:r>
        <w:rPr/>
        <w:t xml:space="preserve">在当前全球绿色转型与科技竞争加剧的背景下，这一投资行为已从传统的资源规模扩张，转向聚焦低碳技术、智能制造和关键材料国产替代的战略性布局。随着“双碳”目标的推进，冶炼过程的能耗与排放成为核心约束，推动资本加速流向氢基还原炼铁、短流程炼钢、电解铝节能工艺等低碳路径，这类技术不仅面临研发周期长、初期投入大的挑战，也孕育着重构行业成本结构的巨大机遇。</w:t>
      </w:r>
    </w:p>
    <w:p>
      <w:pPr>
        <w:spacing w:after="150"/>
      </w:pPr>
      <w:r>
        <w:rPr/>
        <w:t xml:space="preserve">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金属冶炼行业相关协会、51行业报告网、国内外相关刊物的基础信息以及各省市相关统计单位等公布和提供的大量资料。对金属冶炼行业风险投资现状、国际化进程与外资进入、融资渠道、如何运作风险投资、退出机制及发展趋势等进行了系统的分析，并重点分析了金属冶炼行业风险投资的主要现存问题、相应对策以及新形势下面临的机遇与挑战和企业的应对策略等。是风险投资公司、研究机构及金属冶炼行业相关企业准确了解目前金属冶炼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金属冶炼行业风投分析</w:t>
      </w:r>
    </w:p>
    <w:p>
      <w:pPr>
        <w:spacing w:before="75" w:after="0"/>
      </w:pPr>
      <w:r>
        <w:rPr>
          <w:b w:val="1"/>
          <w:bCs w:val="1"/>
        </w:rPr>
        <w:t xml:space="preserve">第一章 金属冶炼行业发展综述</w:t>
      </w:r>
    </w:p>
    <w:p>
      <w:pPr>
        <w:spacing w:before="75" w:after="0"/>
      </w:pPr>
      <w:r>
        <w:rPr/>
        <w:t xml:space="preserve">第一节 金属冶炼行业定义及分类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金属冶炼行业统计标准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2023-2025年金属冶炼行业经济指标分析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金属冶炼行业产业链分析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三、2023-2025年全球风险投资情况分析</w:t>
      </w:r>
    </w:p>
    <w:p>
      <w:pPr>
        <w:spacing w:before="75" w:after="0"/>
      </w:pPr>
      <w:r>
        <w:rPr/>
        <w:t xml:space="preserve">四、2023-2025年全球风险投资环境分析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二、2023-2025年美国风险投资基金现状</w:t>
      </w:r>
    </w:p>
    <w:p>
      <w:pPr>
        <w:spacing w:before="75" w:after="0"/>
      </w:pPr>
      <w:r>
        <w:rPr/>
        <w:t xml:space="preserve">三、2023-2025年美国投资分析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二、2023-2025年欧洲风险投资基金现状</w:t>
      </w:r>
    </w:p>
    <w:p>
      <w:pPr>
        <w:spacing w:before="75" w:after="0"/>
      </w:pPr>
      <w:r>
        <w:rPr/>
        <w:t xml:space="preserve">三、2023-2025年欧洲投资分析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二、2023-2025年日韩风险投资基金现状</w:t>
      </w:r>
    </w:p>
    <w:p>
      <w:pPr>
        <w:spacing w:before="75" w:after="0"/>
      </w:pPr>
      <w:r>
        <w:rPr/>
        <w:t xml:space="preserve">三、2023-2025年日韩投资分析</w:t>
      </w:r>
    </w:p>
    <w:p>
      <w:pPr>
        <w:spacing w:before="75" w:after="0"/>
      </w:pPr>
      <w:r>
        <w:rPr/>
        <w:t xml:space="preserve">第五节 风险投资模式的国际比较分析</w:t>
      </w:r>
    </w:p>
    <w:p>
      <w:pPr>
        <w:spacing w:before="75" w:after="0"/>
      </w:pPr>
      <w:r>
        <w:rPr>
          <w:b w:val="1"/>
          <w:bCs w:val="1"/>
        </w:rPr>
        <w:t xml:space="preserve">第三章 金属冶炼行业风险投资分析</w:t>
      </w:r>
    </w:p>
    <w:p>
      <w:pPr>
        <w:spacing w:before="75" w:after="0"/>
      </w:pPr>
      <w:r>
        <w:rPr/>
        <w:t xml:space="preserve">第一节 2023-2025年中国风险投资行业特点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2023-2025年金属冶炼行业风险投资分析</w:t>
      </w:r>
    </w:p>
    <w:p>
      <w:pPr>
        <w:spacing w:before="75" w:after="0"/>
      </w:pPr>
      <w:r>
        <w:rPr/>
        <w:t xml:space="preserve">一、2023-2025年金属冶炼行业风险投资项目数统计</w:t>
      </w:r>
    </w:p>
    <w:p>
      <w:pPr>
        <w:spacing w:before="75" w:after="0"/>
      </w:pPr>
      <w:r>
        <w:rPr/>
        <w:t xml:space="preserve">二、2023-2025年金属冶炼行业风投项目投资额统计</w:t>
      </w:r>
    </w:p>
    <w:p>
      <w:pPr>
        <w:spacing w:before="75" w:after="0"/>
      </w:pPr>
      <w:r>
        <w:rPr/>
        <w:t xml:space="preserve">三、2023-2025年金属冶炼行业风投项目推出情况分析</w:t>
      </w:r>
    </w:p>
    <w:p>
      <w:pPr>
        <w:spacing w:before="75" w:after="0"/>
      </w:pPr>
      <w:r>
        <w:rPr/>
        <w:t xml:space="preserve">第三节 金属冶炼行业风险投资形势分析</w:t>
      </w:r>
    </w:p>
    <w:p>
      <w:pPr>
        <w:spacing w:before="75" w:after="0"/>
      </w:pPr>
      <w:r>
        <w:rPr/>
        <w:t xml:space="preserve">一、2026-2031年金属冶炼行业投资发展前景</w:t>
      </w:r>
    </w:p>
    <w:p>
      <w:pPr>
        <w:spacing w:before="75" w:after="0"/>
      </w:pPr>
      <w:r>
        <w:rPr/>
        <w:t xml:space="preserve">二、2026-2031年金属冶炼行业投资发展焦点</w:t>
      </w:r>
    </w:p>
    <w:p>
      <w:pPr>
        <w:spacing w:before="75" w:after="0"/>
      </w:pPr>
      <w:r>
        <w:rPr/>
        <w:t xml:space="preserve">三、2026-2031年金属冶炼行业投资发展弊端</w:t>
      </w:r>
    </w:p>
    <w:p>
      <w:pPr>
        <w:spacing w:before="75" w:after="0"/>
      </w:pPr>
      <w:r>
        <w:rPr/>
        <w:t xml:space="preserve">四、2026-2031年金属冶炼企业投资发展态势</w:t>
      </w:r>
    </w:p>
    <w:p>
      <w:pPr>
        <w:spacing w:before="75" w:after="0"/>
      </w:pPr>
      <w:r>
        <w:rPr/>
        <w:t xml:space="preserve">五、2026-2031年金属冶炼行业投资形势预测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2023-2025年中国风险投资业发展分析</w:t>
      </w:r>
    </w:p>
    <w:p>
      <w:pPr>
        <w:spacing w:before="75" w:after="0"/>
      </w:pPr>
      <w:r>
        <w:rPr/>
        <w:t xml:space="preserve">一、2023-2025年创投行业景气分析</w:t>
      </w:r>
    </w:p>
    <w:p>
      <w:pPr>
        <w:spacing w:before="75" w:after="0"/>
      </w:pPr>
      <w:r>
        <w:rPr/>
        <w:t xml:space="preserve">二、2023-2025年二三线市场投资风险发展分析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2023-2025年中国市场创业投资研究</w:t>
      </w:r>
    </w:p>
    <w:p>
      <w:pPr>
        <w:spacing w:before="75" w:after="0"/>
      </w:pPr>
      <w:r>
        <w:rPr/>
        <w:t xml:space="preserve">一、2023-2025年中国创业投资市场发展态势</w:t>
      </w:r>
    </w:p>
    <w:p>
      <w:pPr>
        <w:spacing w:before="75" w:after="0"/>
      </w:pPr>
      <w:r>
        <w:rPr/>
        <w:t xml:space="preserve">二、2023-2025年中国创投市场新募分析</w:t>
      </w:r>
    </w:p>
    <w:p>
      <w:pPr>
        <w:spacing w:before="75" w:after="0"/>
      </w:pPr>
      <w:r>
        <w:rPr/>
        <w:t xml:space="preserve">三、2023-2025年中国创投市场表现分析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2023-2025年中国创业投资市场投资规模分析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2023-2025年中国创业投资市场投资行业分析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2023-2025年创投及私募股权投资市场募资研究</w:t>
      </w:r>
    </w:p>
    <w:p>
      <w:pPr>
        <w:spacing w:before="75" w:after="0"/>
      </w:pPr>
      <w:r>
        <w:rPr/>
        <w:t xml:space="preserve">一、2023-2025年中国投资市场基金募集规模分析</w:t>
      </w:r>
    </w:p>
    <w:p>
      <w:pPr>
        <w:spacing w:before="75" w:after="0"/>
      </w:pPr>
      <w:r>
        <w:rPr/>
        <w:t xml:space="preserve">二、2023-2025年中国投资市场基金募集类型分析</w:t>
      </w:r>
    </w:p>
    <w:p>
      <w:pPr>
        <w:spacing w:before="75" w:after="0"/>
      </w:pPr>
      <w:r>
        <w:rPr/>
        <w:t xml:space="preserve">三、2023-2025年中国投资市场基金募集行业分析</w:t>
      </w:r>
    </w:p>
    <w:p>
      <w:pPr>
        <w:spacing w:before="75" w:after="0"/>
      </w:pPr>
      <w:r>
        <w:rPr/>
        <w:t xml:space="preserve">四、2023-2025年中国投资市场基金募集阶段分析</w:t>
      </w:r>
    </w:p>
    <w:p>
      <w:pPr>
        <w:spacing w:before="75" w:after="0"/>
      </w:pPr>
      <w:r>
        <w:rPr/>
        <w:t xml:space="preserve">五、2023-2025年中国投资市场基金募集地区分析</w:t>
      </w:r>
    </w:p>
    <w:p>
      <w:pPr>
        <w:spacing w:before="75" w:after="0"/>
      </w:pPr>
      <w:r>
        <w:rPr>
          <w:b w:val="1"/>
          <w:bCs w:val="1"/>
        </w:rPr>
        <w:t xml:space="preserve">第三部分 金属冶炼行业投资机会</w:t>
      </w:r>
    </w:p>
    <w:p>
      <w:pPr>
        <w:spacing w:before="75" w:after="0"/>
      </w:pPr>
      <w:r>
        <w:rPr>
          <w:b w:val="1"/>
          <w:bCs w:val="1"/>
        </w:rPr>
        <w:t xml:space="preserve">第七章 金属冶炼市场发展现状分析</w:t>
      </w:r>
    </w:p>
    <w:p>
      <w:pPr>
        <w:spacing w:before="75" w:after="0"/>
      </w:pPr>
      <w:r>
        <w:rPr/>
        <w:t xml:space="preserve">第一节 金属冶炼行业发展状况分析</w:t>
      </w:r>
    </w:p>
    <w:p>
      <w:pPr>
        <w:spacing w:before="75" w:after="0"/>
      </w:pPr>
      <w:r>
        <w:rPr/>
        <w:t xml:space="preserve">一、金属冶炼行业发展阶段</w:t>
      </w:r>
    </w:p>
    <w:p>
      <w:pPr>
        <w:spacing w:before="75" w:after="0"/>
      </w:pPr>
      <w:r>
        <w:rPr/>
        <w:t xml:space="preserve">二、金属冶炼行业发展总体概况</w:t>
      </w:r>
    </w:p>
    <w:p>
      <w:pPr>
        <w:spacing w:before="75" w:after="0"/>
      </w:pPr>
      <w:r>
        <w:rPr/>
        <w:t xml:space="preserve">三、金属冶炼行业发展特点分析</w:t>
      </w:r>
    </w:p>
    <w:p>
      <w:pPr>
        <w:spacing w:before="75" w:after="0"/>
      </w:pPr>
      <w:r>
        <w:rPr/>
        <w:t xml:space="preserve">四、金属冶炼行业商业模式分析</w:t>
      </w:r>
    </w:p>
    <w:p>
      <w:pPr>
        <w:spacing w:before="75" w:after="0"/>
      </w:pPr>
      <w:r>
        <w:rPr/>
        <w:t xml:space="preserve">第二节 2023-2025年金属冶炼行业发展现状</w:t>
      </w:r>
    </w:p>
    <w:p>
      <w:pPr>
        <w:spacing w:before="75" w:after="0"/>
      </w:pPr>
      <w:r>
        <w:rPr/>
        <w:t xml:space="preserve">一、金属冶炼市场规模及成长性分析</w:t>
      </w:r>
    </w:p>
    <w:p>
      <w:pPr>
        <w:spacing w:before="75" w:after="0"/>
      </w:pPr>
      <w:r>
        <w:rPr/>
        <w:t xml:space="preserve">二、2023-2025年金属冶炼行业发展分析</w:t>
      </w:r>
    </w:p>
    <w:p>
      <w:pPr>
        <w:spacing w:before="75" w:after="0"/>
      </w:pPr>
      <w:r>
        <w:rPr/>
        <w:t xml:space="preserve">三、2023-2025年金属冶炼企业发展分析</w:t>
      </w:r>
    </w:p>
    <w:p>
      <w:pPr>
        <w:spacing w:before="75" w:after="0"/>
      </w:pPr>
      <w:r>
        <w:rPr/>
        <w:t xml:space="preserve">四、2023-2025年金属冶炼行业需求情况</w:t>
      </w:r>
    </w:p>
    <w:p>
      <w:pPr>
        <w:spacing w:before="75" w:after="0"/>
      </w:pPr>
      <w:r>
        <w:rPr/>
        <w:t xml:space="preserve">1、金属冶炼行业需求市场</w:t>
      </w:r>
    </w:p>
    <w:p>
      <w:pPr>
        <w:spacing w:before="75" w:after="0"/>
      </w:pPr>
      <w:r>
        <w:rPr/>
        <w:t xml:space="preserve">2、金属冶炼行业客户结构</w:t>
      </w:r>
    </w:p>
    <w:p>
      <w:pPr>
        <w:spacing w:before="75" w:after="0"/>
      </w:pPr>
      <w:r>
        <w:rPr/>
        <w:t xml:space="preserve">3、金属冶炼行业需求的地区差异</w:t>
      </w:r>
    </w:p>
    <w:p>
      <w:pPr>
        <w:spacing w:before="75" w:after="0"/>
      </w:pPr>
      <w:r>
        <w:rPr/>
        <w:t xml:space="preserve">五、2023-2025年金属冶炼行业供需平衡分析</w:t>
      </w:r>
    </w:p>
    <w:p>
      <w:pPr>
        <w:spacing w:before="75" w:after="0"/>
      </w:pPr>
      <w:r>
        <w:rPr/>
        <w:t xml:space="preserve">第三节 金属冶炼行业细分市场结构分析</w:t>
      </w:r>
    </w:p>
    <w:p>
      <w:pPr>
        <w:spacing w:before="75" w:after="0"/>
      </w:pPr>
      <w:r>
        <w:rPr/>
        <w:t xml:space="preserve">一、金属冶炼行业市场结构现状分析</w:t>
      </w:r>
    </w:p>
    <w:p>
      <w:pPr>
        <w:spacing w:before="75" w:after="0"/>
      </w:pPr>
      <w:r>
        <w:rPr/>
        <w:t xml:space="preserve">二、金属冶炼行业细分结构特征分析</w:t>
      </w:r>
    </w:p>
    <w:p>
      <w:pPr>
        <w:spacing w:before="75" w:after="0"/>
      </w:pPr>
      <w:r>
        <w:rPr/>
        <w:t xml:space="preserve">三、金属冶炼行业细分市场发展概况</w:t>
      </w:r>
    </w:p>
    <w:p>
      <w:pPr>
        <w:spacing w:before="75" w:after="0"/>
      </w:pPr>
      <w:r>
        <w:rPr/>
        <w:t xml:space="preserve">四、金属冶炼行业市场结构变化趋势</w:t>
      </w:r>
    </w:p>
    <w:p>
      <w:pPr>
        <w:spacing w:before="75" w:after="0"/>
      </w:pPr>
      <w:r>
        <w:rPr>
          <w:b w:val="1"/>
          <w:bCs w:val="1"/>
        </w:rPr>
        <w:t xml:space="preserve">第八章 2026-2031年金属冶炼市场投资机会分析</w:t>
      </w:r>
    </w:p>
    <w:p>
      <w:pPr>
        <w:spacing w:before="75" w:after="0"/>
      </w:pPr>
      <w:r>
        <w:rPr/>
        <w:t xml:space="preserve">第一节 2026-2031年金属冶炼市场发展前景</w:t>
      </w:r>
    </w:p>
    <w:p>
      <w:pPr>
        <w:spacing w:before="75" w:after="0"/>
      </w:pPr>
      <w:r>
        <w:rPr/>
        <w:t xml:space="preserve">一、2026-2031年金属冶炼市场发展潜力</w:t>
      </w:r>
    </w:p>
    <w:p>
      <w:pPr>
        <w:spacing w:before="75" w:after="0"/>
      </w:pPr>
      <w:r>
        <w:rPr/>
        <w:t xml:space="preserve">二、2026-2031年金属冶炼市场发展前景展望</w:t>
      </w:r>
    </w:p>
    <w:p>
      <w:pPr>
        <w:spacing w:before="75" w:after="0"/>
      </w:pPr>
      <w:r>
        <w:rPr/>
        <w:t xml:space="preserve">三、2026-2031年金属冶炼细分行业发展前景分析</w:t>
      </w:r>
    </w:p>
    <w:p>
      <w:pPr>
        <w:spacing w:before="75" w:after="0"/>
      </w:pPr>
      <w:r>
        <w:rPr/>
        <w:t xml:space="preserve">第二节 2026-2031年金属冶炼市场发展趋势预测</w:t>
      </w:r>
    </w:p>
    <w:p>
      <w:pPr>
        <w:spacing w:before="75" w:after="0"/>
      </w:pPr>
      <w:r>
        <w:rPr/>
        <w:t xml:space="preserve">一、2026-2031年金属冶炼行业发展趋势</w:t>
      </w:r>
    </w:p>
    <w:p>
      <w:pPr>
        <w:spacing w:before="75" w:after="0"/>
      </w:pPr>
      <w:r>
        <w:rPr/>
        <w:t xml:space="preserve">二、2026-2031年金属冶炼市场规模预测</w:t>
      </w:r>
    </w:p>
    <w:p>
      <w:pPr>
        <w:spacing w:before="75" w:after="0"/>
      </w:pPr>
      <w:r>
        <w:rPr/>
        <w:t xml:space="preserve">三、2026-2031年金属冶炼行业应用趋势预测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2026-2031年金属冶炼行业竞争形势分析</w:t>
      </w:r>
    </w:p>
    <w:p>
      <w:pPr>
        <w:spacing w:before="75" w:after="0"/>
      </w:pPr>
      <w:r>
        <w:rPr/>
        <w:t xml:space="preserve">第一节 行业总体市场竞争状况分析</w:t>
      </w:r>
    </w:p>
    <w:p>
      <w:pPr>
        <w:spacing w:before="75" w:after="0"/>
      </w:pPr>
      <w:r>
        <w:rPr/>
        <w:t xml:space="preserve">一、金属冶炼行业竞争结构分析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二、金属冶炼行业企业间竞争格局分析</w:t>
      </w:r>
    </w:p>
    <w:p>
      <w:pPr>
        <w:spacing w:before="75" w:after="0"/>
      </w:pPr>
      <w:r>
        <w:rPr/>
        <w:t xml:space="preserve">三、金属冶炼行业集中度分析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四、金属冶炼行业swot分析</w:t>
      </w:r>
    </w:p>
    <w:p>
      <w:pPr>
        <w:spacing w:before="75" w:after="0"/>
      </w:pPr>
      <w:r>
        <w:rPr/>
        <w:t xml:space="preserve">1、金属冶炼行业优势分析</w:t>
      </w:r>
    </w:p>
    <w:p>
      <w:pPr>
        <w:spacing w:before="75" w:after="0"/>
      </w:pPr>
      <w:r>
        <w:rPr/>
        <w:t xml:space="preserve">2、金属冶炼行业劣势分析</w:t>
      </w:r>
    </w:p>
    <w:p>
      <w:pPr>
        <w:spacing w:before="75" w:after="0"/>
      </w:pPr>
      <w:r>
        <w:rPr/>
        <w:t xml:space="preserve">3、金属冶炼行业机会分析</w:t>
      </w:r>
    </w:p>
    <w:p>
      <w:pPr>
        <w:spacing w:before="75" w:after="0"/>
      </w:pPr>
      <w:r>
        <w:rPr/>
        <w:t xml:space="preserve">4、金属冶炼行业威胁分析</w:t>
      </w:r>
    </w:p>
    <w:p>
      <w:pPr>
        <w:spacing w:before="75" w:after="0"/>
      </w:pPr>
      <w:r>
        <w:rPr/>
        <w:t xml:space="preserve">第二节 金属冶炼行业竞争格局综述</w:t>
      </w:r>
    </w:p>
    <w:p>
      <w:pPr>
        <w:spacing w:before="75" w:after="0"/>
      </w:pPr>
      <w:r>
        <w:rPr/>
        <w:t xml:space="preserve">一、金属冶炼行业竞争概况</w:t>
      </w:r>
    </w:p>
    <w:p>
      <w:pPr>
        <w:spacing w:before="75" w:after="0"/>
      </w:pPr>
      <w:r>
        <w:rPr/>
        <w:t xml:space="preserve">1、金属冶炼行业竞争格局</w:t>
      </w:r>
    </w:p>
    <w:p>
      <w:pPr>
        <w:spacing w:before="75" w:after="0"/>
      </w:pPr>
      <w:r>
        <w:rPr/>
        <w:t xml:space="preserve">2、金属冶炼业未来竞争格局和特点</w:t>
      </w:r>
    </w:p>
    <w:p>
      <w:pPr>
        <w:spacing w:before="75" w:after="0"/>
      </w:pPr>
      <w:r>
        <w:rPr/>
        <w:t xml:space="preserve">3、金属冶炼市场进入及竞争对手分析</w:t>
      </w:r>
    </w:p>
    <w:p>
      <w:pPr>
        <w:spacing w:before="75" w:after="0"/>
      </w:pPr>
      <w:r>
        <w:rPr/>
        <w:t xml:space="preserve">二、金属冶炼行业竞争力分析</w:t>
      </w:r>
    </w:p>
    <w:p>
      <w:pPr>
        <w:spacing w:before="75" w:after="0"/>
      </w:pPr>
      <w:r>
        <w:rPr/>
        <w:t xml:space="preserve">1、金属冶炼行业竞争力剖析</w:t>
      </w:r>
    </w:p>
    <w:p>
      <w:pPr>
        <w:spacing w:before="75" w:after="0"/>
      </w:pPr>
      <w:r>
        <w:rPr/>
        <w:t xml:space="preserve">2、金属冶炼企业市场竞争的优势</w:t>
      </w:r>
    </w:p>
    <w:p>
      <w:pPr>
        <w:spacing w:before="75" w:after="0"/>
      </w:pPr>
      <w:r>
        <w:rPr/>
        <w:t xml:space="preserve">3、国内金属冶炼企业竞争能力提升途径</w:t>
      </w:r>
    </w:p>
    <w:p>
      <w:pPr>
        <w:spacing w:before="75" w:after="0"/>
      </w:pPr>
      <w:r>
        <w:rPr/>
        <w:t xml:space="preserve">三、金属冶炼(服务)竞争力优势分析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金属冶炼行业重点企业经营形势分析</w:t>
      </w:r>
    </w:p>
    <w:p>
      <w:pPr>
        <w:spacing w:before="75" w:after="0"/>
      </w:pPr>
      <w:r>
        <w:rPr/>
        <w:t xml:space="preserve">第一节 金属冶炼企业总体发展状况分析</w:t>
      </w:r>
    </w:p>
    <w:p>
      <w:pPr>
        <w:spacing w:before="75" w:after="0"/>
      </w:pPr>
      <w:r>
        <w:rPr/>
        <w:t xml:space="preserve">一、金属冶炼企业主要类型</w:t>
      </w:r>
    </w:p>
    <w:p>
      <w:pPr>
        <w:spacing w:before="75" w:after="0"/>
      </w:pPr>
      <w:r>
        <w:rPr/>
        <w:t xml:space="preserve">二、金属冶炼企业资本运作分析</w:t>
      </w:r>
    </w:p>
    <w:p>
      <w:pPr>
        <w:spacing w:before="75" w:after="0"/>
      </w:pPr>
      <w:r>
        <w:rPr/>
        <w:t xml:space="preserve">三、金属冶炼企业创新及品牌建设</w:t>
      </w:r>
    </w:p>
    <w:p>
      <w:pPr>
        <w:spacing w:before="75" w:after="0"/>
      </w:pPr>
      <w:r>
        <w:rPr/>
        <w:t xml:space="preserve">四、金属冶炼企业国际竞争力分析</w:t>
      </w:r>
    </w:p>
    <w:p>
      <w:pPr>
        <w:spacing w:before="75" w:after="0"/>
      </w:pPr>
      <w:r>
        <w:rPr/>
        <w:t xml:space="preserve">五、2025年金属冶炼行业企业排名分析</w:t>
      </w:r>
    </w:p>
    <w:p>
      <w:pPr>
        <w:spacing w:before="75" w:after="0"/>
      </w:pPr>
      <w:r>
        <w:rPr/>
        <w:t xml:space="preserve">第二节 金属冶炼重点公司主要竞争力分析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金属冶炼行业风投的融资渠道分析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二、中国风险投资资金来源渠道现状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金属冶炼行业风险投资运作分析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金属冶炼行业风险投资的退出机制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三、中国风险投资退出机制的建立</w:t>
      </w:r>
    </w:p>
    <w:p>
      <w:pPr>
        <w:spacing w:before="75" w:after="0"/>
      </w:pPr>
      <w:r>
        <w:rPr/>
        <w:t xml:space="preserve">第二节 中国风险投资退出的主要现实途径分析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八、中国风险投资退出渠道的合理选择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2026-2031年金属冶炼行业风险投资趋势预测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2026-2031年金属冶炼行业风险投资趋势分析</w:t>
      </w:r>
    </w:p>
    <w:p>
      <w:pPr>
        <w:spacing w:before="75" w:after="0"/>
      </w:pPr>
      <w:r>
        <w:rPr/>
        <w:t xml:space="preserve">一、2026-2031年金属冶炼行业风险投资前景分析</w:t>
      </w:r>
    </w:p>
    <w:p>
      <w:pPr>
        <w:spacing w:before="75" w:after="0"/>
      </w:pPr>
      <w:r>
        <w:rPr/>
        <w:t xml:space="preserve">二、2026-2031年金属冶炼行业风险投资方向预测</w:t>
      </w:r>
    </w:p>
    <w:p>
      <w:pPr>
        <w:spacing w:before="75" w:after="0"/>
      </w:pPr>
      <w:r>
        <w:rPr/>
        <w:t xml:space="preserve">三、2026-2031年金属冶炼行业风险投资退出趋势</w:t>
      </w:r>
    </w:p>
    <w:p>
      <w:pPr>
        <w:spacing w:before="75" w:after="0"/>
      </w:pPr>
      <w:r>
        <w:rPr>
          <w:b w:val="1"/>
          <w:bCs w:val="1"/>
        </w:rPr>
        <w:t xml:space="preserve">第十五章 2026-2031年金属冶炼行业投资风险提示</w:t>
      </w:r>
    </w:p>
    <w:p>
      <w:pPr>
        <w:spacing w:before="75" w:after="0"/>
      </w:pPr>
      <w:r>
        <w:rPr/>
        <w:t xml:space="preserve">第一节 金属冶炼风险评级模型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针对金属冶炼不同企业的投资建议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金属冶炼投资风险提示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金属冶炼行业研究结论及建议</w:t>
      </w:r>
    </w:p>
    <w:p>
      <w:pPr>
        <w:spacing w:before="75" w:after="0"/>
      </w:pPr>
      <w:r>
        <w:rPr/>
        <w:t xml:space="preserve">第二节 中道泰和金属冶炼企业投融资建议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图表：金属冶炼行业生命周期</w:t>
      </w:r>
    </w:p>
    <w:p>
      <w:pPr>
        <w:spacing w:before="75" w:after="0"/>
      </w:pPr>
      <w:r>
        <w:rPr/>
        <w:t xml:space="preserve">图表：金属冶炼行业产业链结构</w:t>
      </w:r>
    </w:p>
    <w:p>
      <w:pPr>
        <w:spacing w:before="75" w:after="0"/>
      </w:pPr>
      <w:r>
        <w:rPr/>
        <w:t xml:space="preserve">图表：2023-2025年金属冶炼行业市场规模</w:t>
      </w:r>
    </w:p>
    <w:p>
      <w:pPr>
        <w:spacing w:before="75" w:after="0"/>
      </w:pPr>
      <w:r>
        <w:rPr/>
        <w:t xml:space="preserve">图表：2023-2025年金属冶炼行业风险投资项目数</w:t>
      </w:r>
    </w:p>
    <w:p>
      <w:pPr>
        <w:spacing w:before="75" w:after="0"/>
      </w:pPr>
      <w:r>
        <w:rPr/>
        <w:t xml:space="preserve">图表：2023-2025年金属冶炼行业销售收入</w:t>
      </w:r>
    </w:p>
    <w:p>
      <w:pPr>
        <w:spacing w:before="75" w:after="0"/>
      </w:pPr>
      <w:r>
        <w:rPr/>
        <w:t xml:space="preserve">图表：2023-2025年金属冶炼行业利润总额</w:t>
      </w:r>
    </w:p>
    <w:p>
      <w:pPr>
        <w:spacing w:before="75" w:after="0"/>
      </w:pPr>
      <w:r>
        <w:rPr/>
        <w:t xml:space="preserve">图表：2023-2025年金属冶炼行业资产总计</w:t>
      </w:r>
    </w:p>
    <w:p>
      <w:pPr>
        <w:spacing w:before="75" w:after="0"/>
      </w:pPr>
      <w:r>
        <w:rPr/>
        <w:t xml:space="preserve">图表：2023-2025年金属冶炼行业负债总计</w:t>
      </w:r>
    </w:p>
    <w:p>
      <w:pPr>
        <w:spacing w:before="75" w:after="0"/>
      </w:pPr>
      <w:r>
        <w:rPr/>
        <w:t xml:space="preserve">图表：2023-2025年金属冶炼行业竞争力分析</w:t>
      </w:r>
    </w:p>
    <w:p>
      <w:pPr>
        <w:spacing w:before="75" w:after="0"/>
      </w:pPr>
      <w:r>
        <w:rPr/>
        <w:t xml:space="preserve">图表：2023-2025年金属冶炼市场价格走势</w:t>
      </w:r>
    </w:p>
    <w:p>
      <w:pPr>
        <w:spacing w:before="75" w:after="0"/>
      </w:pPr>
      <w:r>
        <w:rPr/>
        <w:t xml:space="preserve">图表：2023-2025年金属冶炼行业主营业务收入</w:t>
      </w:r>
    </w:p>
    <w:p>
      <w:pPr>
        <w:spacing w:before="75" w:after="0"/>
      </w:pPr>
      <w:r>
        <w:rPr/>
        <w:t xml:space="preserve">图表：2023-2025年金属冶炼行业主营业务成本</w:t>
      </w:r>
    </w:p>
    <w:p>
      <w:pPr>
        <w:spacing w:before="75" w:after="0"/>
      </w:pPr>
      <w:r>
        <w:rPr/>
        <w:t xml:space="preserve">图表：2023-2025年金属冶炼行业销售费用分析</w:t>
      </w:r>
    </w:p>
    <w:p>
      <w:pPr>
        <w:spacing w:before="75" w:after="0"/>
      </w:pPr>
      <w:r>
        <w:rPr/>
        <w:t xml:space="preserve">图表：2023-2025年金属冶炼行业管理费用分析</w:t>
      </w:r>
    </w:p>
    <w:p>
      <w:pPr>
        <w:spacing w:before="75" w:after="0"/>
      </w:pPr>
      <w:r>
        <w:rPr/>
        <w:t xml:space="preserve">图表：2023-2025年金属冶炼行业财务费用分析</w:t>
      </w:r>
    </w:p>
    <w:p>
      <w:pPr>
        <w:spacing w:before="75" w:after="0"/>
      </w:pPr>
      <w:r>
        <w:rPr/>
        <w:t xml:space="preserve">图表：2023-2025年金属冶炼行业销售毛利率分析</w:t>
      </w:r>
    </w:p>
    <w:p>
      <w:pPr>
        <w:spacing w:before="75" w:after="0"/>
      </w:pPr>
      <w:r>
        <w:rPr/>
        <w:t xml:space="preserve">图表：2023-2025年金属冶炼行业销售利润率分析</w:t>
      </w:r>
    </w:p>
    <w:p>
      <w:pPr>
        <w:spacing w:before="75" w:after="0"/>
      </w:pPr>
      <w:r>
        <w:rPr/>
        <w:t xml:space="preserve">图表：2023-2025年金属冶炼行业成本费用利润率分析</w:t>
      </w:r>
    </w:p>
    <w:p>
      <w:pPr>
        <w:spacing w:before="75" w:after="0"/>
      </w:pPr>
      <w:r>
        <w:rPr/>
        <w:t xml:space="preserve">图表：2023-2025年金属冶炼行业总资产利润率分析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2026-2031年金属冶炼行业风险投资态势及投融资策略指引报告</dc:title>
  <dc:description>2026-2031年金属冶炼行业风险投资态势及投融资策略指引报告</dc:description>
  <dc:subject>2026-2031年金属冶炼行业风险投资态势及投融资策略指引报告</dc:subject>
  <cp:keywords>研究报告</cp:keywords>
  <cp:category>研究报告</cp:category>
  <cp:lastModifiedBy>北京中道泰和信息咨询有限公司</cp:lastModifiedBy>
  <dcterms:created xsi:type="dcterms:W3CDTF">2026-03-31T10:40:15+08:00</dcterms:created>
  <dcterms:modified xsi:type="dcterms:W3CDTF">2026-03-31T10:40:15+08:00</dcterms:modified>
</cp:coreProperties>
</file>

<file path=docProps/custom.xml><?xml version="1.0" encoding="utf-8"?>
<Properties xmlns="http://schemas.openxmlformats.org/officeDocument/2006/custom-properties" xmlns:vt="http://schemas.openxmlformats.org/officeDocument/2006/docPropsVTypes"/>
</file>