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2026-2031年无烟煤行业风险投资态势及投融资策略指引报告</w:t>
      </w:r>
    </w:p>
    <w:p>
      <w:pPr>
        <w:spacing w:after="150"/>
      </w:pPr>
      <w:r>
        <w:rPr>
          <w:b w:val="1"/>
          <w:bCs w:val="1"/>
        </w:rPr>
        <w:t xml:space="preserve">报告简介</w:t>
      </w:r>
    </w:p>
    <w:p>
      <w:pPr>
        <w:spacing w:after="150"/>
      </w:pPr>
      <w:r>
        <w:rPr/>
        <w:t xml:space="preserve">无烟煤行业风险投资是指资本方基于对无烟煤在“双碳”目标下结构性转型潜力的评估，对具备清洁高效利用、高端碳材料转化或低碳技术耦合能力的生产端、技术端或产业链延伸项目进行的权益性资本投入，其核心逻辑已从传统资源开采转向以技术升级驱动的资产重估。</w:t>
      </w:r>
    </w:p>
    <w:p>
      <w:pPr>
        <w:spacing w:after="150"/>
      </w:pPr>
      <w:r>
        <w:rPr/>
        <w:t xml:space="preserve">当前，国家层面鼓励“煤炭与新能源优化组合”，山西、陕西等地已将无烟煤清洁利用纳入“十五五”能源转型重点，地方政府通过专项基金、绿色信贷与技术补贴引导资本进入高附加值环节，而资本回报周期的延长与技术成熟度的不确定性仍构成主要风险。投资标的的估值逻辑正从“吨煤价格”转向“单位碳当量的能源输出价值”与“碳材料纯度溢价”，形成以技术壁垒、资源禀赋与政策适配性为核心的新型评估体系，推动无烟煤行业从高碳资产向低碳技术平台转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英国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无烟煤行业相关协会、51行业报告网、国内外相关刊物的基础信息以及各省市相关统计单位等公布和提供的大量资料。对无烟煤行业风险投资现状、国际化进程与外资进入、融资渠道、如何运作风险投资、退出机制及发展趋势等进行了系统的分析，并重点分析了无烟煤行业风险投资的主要现存问题、相应对策以及新形势下面临的机遇与挑战和企业的应对策略等。是风险投资公司、研究机构及无烟煤行业相关企业准确了解目前无烟煤行业风险投资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无烟煤行业风投分析</w:t>
      </w:r>
    </w:p>
    <w:p>
      <w:pPr>
        <w:spacing w:before="75" w:after="0"/>
      </w:pPr>
      <w:r>
        <w:rPr>
          <w:b w:val="1"/>
          <w:bCs w:val="1"/>
        </w:rPr>
        <w:t xml:space="preserve">第一章 无烟煤行业发展综述</w:t>
      </w:r>
    </w:p>
    <w:p>
      <w:pPr>
        <w:spacing w:before="75" w:after="0"/>
      </w:pPr>
      <w:r>
        <w:rPr/>
        <w:t xml:space="preserve">第一节 无烟煤行业定义及分类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无烟煤行业统计标准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2023-2025年无烟煤行业经济指标分析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无烟煤行业产业链分析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三、2023-2025年全球风险投资情况分析</w:t>
      </w:r>
    </w:p>
    <w:p>
      <w:pPr>
        <w:spacing w:before="75" w:after="0"/>
      </w:pPr>
      <w:r>
        <w:rPr/>
        <w:t xml:space="preserve">四、2023-2025年全球风险投资环境分析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二、2023-2025年美国风险投资基金现状</w:t>
      </w:r>
    </w:p>
    <w:p>
      <w:pPr>
        <w:spacing w:before="75" w:after="0"/>
      </w:pPr>
      <w:r>
        <w:rPr/>
        <w:t xml:space="preserve">三、2023-2025年美国投资分析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二、2023-2025年欧洲风险投资基金现状</w:t>
      </w:r>
    </w:p>
    <w:p>
      <w:pPr>
        <w:spacing w:before="75" w:after="0"/>
      </w:pPr>
      <w:r>
        <w:rPr/>
        <w:t xml:space="preserve">三、2023-2025年欧洲投资分析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二、2023-2025年日韩风险投资基金现状</w:t>
      </w:r>
    </w:p>
    <w:p>
      <w:pPr>
        <w:spacing w:before="75" w:after="0"/>
      </w:pPr>
      <w:r>
        <w:rPr/>
        <w:t xml:space="preserve">三、2023-2025年日韩投资分析</w:t>
      </w:r>
    </w:p>
    <w:p>
      <w:pPr>
        <w:spacing w:before="75" w:after="0"/>
      </w:pPr>
      <w:r>
        <w:rPr/>
        <w:t xml:space="preserve">第五节 风险投资模式的国际比较分析</w:t>
      </w:r>
    </w:p>
    <w:p>
      <w:pPr>
        <w:spacing w:before="75" w:after="0"/>
      </w:pPr>
      <w:r>
        <w:rPr>
          <w:b w:val="1"/>
          <w:bCs w:val="1"/>
        </w:rPr>
        <w:t xml:space="preserve">第三章 无烟煤行业风险投资分析</w:t>
      </w:r>
    </w:p>
    <w:p>
      <w:pPr>
        <w:spacing w:before="75" w:after="0"/>
      </w:pPr>
      <w:r>
        <w:rPr/>
        <w:t xml:space="preserve">第一节 2023-2025年中国风险投资行业特点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2023-2025年无烟煤行业风险投资分析</w:t>
      </w:r>
    </w:p>
    <w:p>
      <w:pPr>
        <w:spacing w:before="75" w:after="0"/>
      </w:pPr>
      <w:r>
        <w:rPr/>
        <w:t xml:space="preserve">一、2023-2025年无烟煤行业风险投资项目数统计</w:t>
      </w:r>
    </w:p>
    <w:p>
      <w:pPr>
        <w:spacing w:before="75" w:after="0"/>
      </w:pPr>
      <w:r>
        <w:rPr/>
        <w:t xml:space="preserve">二、2023-2025年无烟煤行业风投项目投资额统计</w:t>
      </w:r>
    </w:p>
    <w:p>
      <w:pPr>
        <w:spacing w:before="75" w:after="0"/>
      </w:pPr>
      <w:r>
        <w:rPr/>
        <w:t xml:space="preserve">三、2023-2025年无烟煤行业风投项目推出情况分析</w:t>
      </w:r>
    </w:p>
    <w:p>
      <w:pPr>
        <w:spacing w:before="75" w:after="0"/>
      </w:pPr>
      <w:r>
        <w:rPr/>
        <w:t xml:space="preserve">第三节 无烟煤行业风险投资形势分析</w:t>
      </w:r>
    </w:p>
    <w:p>
      <w:pPr>
        <w:spacing w:before="75" w:after="0"/>
      </w:pPr>
      <w:r>
        <w:rPr/>
        <w:t xml:space="preserve">一、2026-2031年无烟煤行业投资发展前景</w:t>
      </w:r>
    </w:p>
    <w:p>
      <w:pPr>
        <w:spacing w:before="75" w:after="0"/>
      </w:pPr>
      <w:r>
        <w:rPr/>
        <w:t xml:space="preserve">二、2026-2031年无烟煤行业投资发展焦点</w:t>
      </w:r>
    </w:p>
    <w:p>
      <w:pPr>
        <w:spacing w:before="75" w:after="0"/>
      </w:pPr>
      <w:r>
        <w:rPr/>
        <w:t xml:space="preserve">三、2026-2031年无烟煤行业投资发展弊端</w:t>
      </w:r>
    </w:p>
    <w:p>
      <w:pPr>
        <w:spacing w:before="75" w:after="0"/>
      </w:pPr>
      <w:r>
        <w:rPr/>
        <w:t xml:space="preserve">四、2026-2031年无烟煤企业投资发展态势</w:t>
      </w:r>
    </w:p>
    <w:p>
      <w:pPr>
        <w:spacing w:before="75" w:after="0"/>
      </w:pPr>
      <w:r>
        <w:rPr/>
        <w:t xml:space="preserve">五、2026-2031年无烟煤行业投资形势预测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2023-2025年中国风险投资业发展分析</w:t>
      </w:r>
    </w:p>
    <w:p>
      <w:pPr>
        <w:spacing w:before="75" w:after="0"/>
      </w:pPr>
      <w:r>
        <w:rPr/>
        <w:t xml:space="preserve">一、2023-2025年创投行业景气分析</w:t>
      </w:r>
    </w:p>
    <w:p>
      <w:pPr>
        <w:spacing w:before="75" w:after="0"/>
      </w:pPr>
      <w:r>
        <w:rPr/>
        <w:t xml:space="preserve">二、2023-2025年二三线市场投资风险发展分析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2023-2025年中国市场创业投资研究</w:t>
      </w:r>
    </w:p>
    <w:p>
      <w:pPr>
        <w:spacing w:before="75" w:after="0"/>
      </w:pPr>
      <w:r>
        <w:rPr/>
        <w:t xml:space="preserve">一、2023-2025年中国创业投资市场发展态势</w:t>
      </w:r>
    </w:p>
    <w:p>
      <w:pPr>
        <w:spacing w:before="75" w:after="0"/>
      </w:pPr>
      <w:r>
        <w:rPr/>
        <w:t xml:space="preserve">二、2023-2025年中国创投市场新募分析</w:t>
      </w:r>
    </w:p>
    <w:p>
      <w:pPr>
        <w:spacing w:before="75" w:after="0"/>
      </w:pPr>
      <w:r>
        <w:rPr/>
        <w:t xml:space="preserve">三、2023-2025年中国创投市场表现分析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2023-2025年中国创业投资市场投资规模分析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2023-2025年中国创业投资市场投资行业分析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2023-2025年创投及私募股权投资市场募资研究</w:t>
      </w:r>
    </w:p>
    <w:p>
      <w:pPr>
        <w:spacing w:before="75" w:after="0"/>
      </w:pPr>
      <w:r>
        <w:rPr/>
        <w:t xml:space="preserve">一、2023-2025年中国投资市场基金募集规模分析</w:t>
      </w:r>
    </w:p>
    <w:p>
      <w:pPr>
        <w:spacing w:before="75" w:after="0"/>
      </w:pPr>
      <w:r>
        <w:rPr/>
        <w:t xml:space="preserve">二、2023-2025年中国投资市场基金募集类型分析</w:t>
      </w:r>
    </w:p>
    <w:p>
      <w:pPr>
        <w:spacing w:before="75" w:after="0"/>
      </w:pPr>
      <w:r>
        <w:rPr/>
        <w:t xml:space="preserve">三、2023-2025年中国投资市场基金募集行业分析</w:t>
      </w:r>
    </w:p>
    <w:p>
      <w:pPr>
        <w:spacing w:before="75" w:after="0"/>
      </w:pPr>
      <w:r>
        <w:rPr/>
        <w:t xml:space="preserve">四、2023-2025年中国投资市场基金募集阶段分析</w:t>
      </w:r>
    </w:p>
    <w:p>
      <w:pPr>
        <w:spacing w:before="75" w:after="0"/>
      </w:pPr>
      <w:r>
        <w:rPr/>
        <w:t xml:space="preserve">五、2023-2025年中国投资市场基金募集地区分析</w:t>
      </w:r>
    </w:p>
    <w:p>
      <w:pPr>
        <w:spacing w:before="75" w:after="0"/>
      </w:pPr>
      <w:r>
        <w:rPr>
          <w:b w:val="1"/>
          <w:bCs w:val="1"/>
        </w:rPr>
        <w:t xml:space="preserve">第三部分 无烟煤行业投资机会</w:t>
      </w:r>
    </w:p>
    <w:p>
      <w:pPr>
        <w:spacing w:before="75" w:after="0"/>
      </w:pPr>
      <w:r>
        <w:rPr>
          <w:b w:val="1"/>
          <w:bCs w:val="1"/>
        </w:rPr>
        <w:t xml:space="preserve">第七章 无烟煤市场发展现状分析</w:t>
      </w:r>
    </w:p>
    <w:p>
      <w:pPr>
        <w:spacing w:before="75" w:after="0"/>
      </w:pPr>
      <w:r>
        <w:rPr/>
        <w:t xml:space="preserve">第一节 无烟煤行业发展状况分析</w:t>
      </w:r>
    </w:p>
    <w:p>
      <w:pPr>
        <w:spacing w:before="75" w:after="0"/>
      </w:pPr>
      <w:r>
        <w:rPr/>
        <w:t xml:space="preserve">一、无烟煤行业发展阶段</w:t>
      </w:r>
    </w:p>
    <w:p>
      <w:pPr>
        <w:spacing w:before="75" w:after="0"/>
      </w:pPr>
      <w:r>
        <w:rPr/>
        <w:t xml:space="preserve">二、无烟煤行业发展总体概况</w:t>
      </w:r>
    </w:p>
    <w:p>
      <w:pPr>
        <w:spacing w:before="75" w:after="0"/>
      </w:pPr>
      <w:r>
        <w:rPr/>
        <w:t xml:space="preserve">三、无烟煤行业发展特点分析</w:t>
      </w:r>
    </w:p>
    <w:p>
      <w:pPr>
        <w:spacing w:before="75" w:after="0"/>
      </w:pPr>
      <w:r>
        <w:rPr/>
        <w:t xml:space="preserve">四、无烟煤行业商业模式分析</w:t>
      </w:r>
    </w:p>
    <w:p>
      <w:pPr>
        <w:spacing w:before="75" w:after="0"/>
      </w:pPr>
      <w:r>
        <w:rPr/>
        <w:t xml:space="preserve">第二节 2023-2025年无烟煤行业发展现状</w:t>
      </w:r>
    </w:p>
    <w:p>
      <w:pPr>
        <w:spacing w:before="75" w:after="0"/>
      </w:pPr>
      <w:r>
        <w:rPr/>
        <w:t xml:space="preserve">一、无烟煤市场规模及成长性分析</w:t>
      </w:r>
    </w:p>
    <w:p>
      <w:pPr>
        <w:spacing w:before="75" w:after="0"/>
      </w:pPr>
      <w:r>
        <w:rPr/>
        <w:t xml:space="preserve">二、2023-2025年无烟煤行业发展分析</w:t>
      </w:r>
    </w:p>
    <w:p>
      <w:pPr>
        <w:spacing w:before="75" w:after="0"/>
      </w:pPr>
      <w:r>
        <w:rPr/>
        <w:t xml:space="preserve">三、2023-2025年无烟煤企业发展分析</w:t>
      </w:r>
    </w:p>
    <w:p>
      <w:pPr>
        <w:spacing w:before="75" w:after="0"/>
      </w:pPr>
      <w:r>
        <w:rPr/>
        <w:t xml:space="preserve">四、2023-2025年无烟煤行业需求情况</w:t>
      </w:r>
    </w:p>
    <w:p>
      <w:pPr>
        <w:spacing w:before="75" w:after="0"/>
      </w:pPr>
      <w:r>
        <w:rPr/>
        <w:t xml:space="preserve">1、无烟煤行业需求市场</w:t>
      </w:r>
    </w:p>
    <w:p>
      <w:pPr>
        <w:spacing w:before="75" w:after="0"/>
      </w:pPr>
      <w:r>
        <w:rPr/>
        <w:t xml:space="preserve">2、无烟煤行业客户结构</w:t>
      </w:r>
    </w:p>
    <w:p>
      <w:pPr>
        <w:spacing w:before="75" w:after="0"/>
      </w:pPr>
      <w:r>
        <w:rPr/>
        <w:t xml:space="preserve">3、无烟煤行业需求的地区差异</w:t>
      </w:r>
    </w:p>
    <w:p>
      <w:pPr>
        <w:spacing w:before="75" w:after="0"/>
      </w:pPr>
      <w:r>
        <w:rPr/>
        <w:t xml:space="preserve">五、2023-2025年无烟煤行业供需平衡分析</w:t>
      </w:r>
    </w:p>
    <w:p>
      <w:pPr>
        <w:spacing w:before="75" w:after="0"/>
      </w:pPr>
      <w:r>
        <w:rPr/>
        <w:t xml:space="preserve">第三节 无烟煤行业细分市场结构分析</w:t>
      </w:r>
    </w:p>
    <w:p>
      <w:pPr>
        <w:spacing w:before="75" w:after="0"/>
      </w:pPr>
      <w:r>
        <w:rPr/>
        <w:t xml:space="preserve">一、无烟煤行业市场结构现状分析</w:t>
      </w:r>
    </w:p>
    <w:p>
      <w:pPr>
        <w:spacing w:before="75" w:after="0"/>
      </w:pPr>
      <w:r>
        <w:rPr/>
        <w:t xml:space="preserve">二、无烟煤行业细分结构特征分析</w:t>
      </w:r>
    </w:p>
    <w:p>
      <w:pPr>
        <w:spacing w:before="75" w:after="0"/>
      </w:pPr>
      <w:r>
        <w:rPr/>
        <w:t xml:space="preserve">三、无烟煤行业细分市场发展概况</w:t>
      </w:r>
    </w:p>
    <w:p>
      <w:pPr>
        <w:spacing w:before="75" w:after="0"/>
      </w:pPr>
      <w:r>
        <w:rPr/>
        <w:t xml:space="preserve">四、无烟煤行业市场结构变化趋势</w:t>
      </w:r>
    </w:p>
    <w:p>
      <w:pPr>
        <w:spacing w:before="75" w:after="0"/>
      </w:pPr>
      <w:r>
        <w:rPr>
          <w:b w:val="1"/>
          <w:bCs w:val="1"/>
        </w:rPr>
        <w:t xml:space="preserve">第八章 2026-2031年无烟煤市场投资机会分析</w:t>
      </w:r>
    </w:p>
    <w:p>
      <w:pPr>
        <w:spacing w:before="75" w:after="0"/>
      </w:pPr>
      <w:r>
        <w:rPr/>
        <w:t xml:space="preserve">第一节 2026-2031年无烟煤市场发展前景</w:t>
      </w:r>
    </w:p>
    <w:p>
      <w:pPr>
        <w:spacing w:before="75" w:after="0"/>
      </w:pPr>
      <w:r>
        <w:rPr/>
        <w:t xml:space="preserve">一、2026-2031年无烟煤市场发展潜力</w:t>
      </w:r>
    </w:p>
    <w:p>
      <w:pPr>
        <w:spacing w:before="75" w:after="0"/>
      </w:pPr>
      <w:r>
        <w:rPr/>
        <w:t xml:space="preserve">二、2026-2031年无烟煤市场发展前景展望</w:t>
      </w:r>
    </w:p>
    <w:p>
      <w:pPr>
        <w:spacing w:before="75" w:after="0"/>
      </w:pPr>
      <w:r>
        <w:rPr/>
        <w:t xml:space="preserve">三、2026-2031年无烟煤细分行业发展前景分析</w:t>
      </w:r>
    </w:p>
    <w:p>
      <w:pPr>
        <w:spacing w:before="75" w:after="0"/>
      </w:pPr>
      <w:r>
        <w:rPr/>
        <w:t xml:space="preserve">第二节 2026-2031年无烟煤市场发展趋势预测</w:t>
      </w:r>
    </w:p>
    <w:p>
      <w:pPr>
        <w:spacing w:before="75" w:after="0"/>
      </w:pPr>
      <w:r>
        <w:rPr/>
        <w:t xml:space="preserve">一、2026-2031年无烟煤行业发展趋势</w:t>
      </w:r>
    </w:p>
    <w:p>
      <w:pPr>
        <w:spacing w:before="75" w:after="0"/>
      </w:pPr>
      <w:r>
        <w:rPr/>
        <w:t xml:space="preserve">二、2026-2031年无烟煤市场规模预测</w:t>
      </w:r>
    </w:p>
    <w:p>
      <w:pPr>
        <w:spacing w:before="75" w:after="0"/>
      </w:pPr>
      <w:r>
        <w:rPr/>
        <w:t xml:space="preserve">三、2026-2031年无烟煤行业应用趋势预测</w:t>
      </w:r>
    </w:p>
    <w:p>
      <w:pPr>
        <w:spacing w:before="75" w:after="0"/>
      </w:pPr>
      <w:r>
        <w:rPr/>
        <w:t xml:space="preserve">四、2026-2031年细分市场发展趋势预测</w:t>
      </w:r>
    </w:p>
    <w:p>
      <w:pPr>
        <w:spacing w:before="75" w:after="0"/>
      </w:pPr>
      <w:r>
        <w:rPr/>
        <w:t xml:space="preserve">第三节 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2026-2031年无烟煤行业竞争形势分析</w:t>
      </w:r>
    </w:p>
    <w:p>
      <w:pPr>
        <w:spacing w:before="75" w:after="0"/>
      </w:pPr>
      <w:r>
        <w:rPr/>
        <w:t xml:space="preserve">第一节 行业总体市场竞争状况分析</w:t>
      </w:r>
    </w:p>
    <w:p>
      <w:pPr>
        <w:spacing w:before="75" w:after="0"/>
      </w:pPr>
      <w:r>
        <w:rPr/>
        <w:t xml:space="preserve">一、无烟煤行业竞争结构分析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二、无烟煤行业企业间竞争格局分析</w:t>
      </w:r>
    </w:p>
    <w:p>
      <w:pPr>
        <w:spacing w:before="75" w:after="0"/>
      </w:pPr>
      <w:r>
        <w:rPr/>
        <w:t xml:space="preserve">三、无烟煤行业集中度分析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四、无烟煤行业swot分析</w:t>
      </w:r>
    </w:p>
    <w:p>
      <w:pPr>
        <w:spacing w:before="75" w:after="0"/>
      </w:pPr>
      <w:r>
        <w:rPr/>
        <w:t xml:space="preserve">1、无烟煤行业优势分析</w:t>
      </w:r>
    </w:p>
    <w:p>
      <w:pPr>
        <w:spacing w:before="75" w:after="0"/>
      </w:pPr>
      <w:r>
        <w:rPr/>
        <w:t xml:space="preserve">2、无烟煤行业劣势分析</w:t>
      </w:r>
    </w:p>
    <w:p>
      <w:pPr>
        <w:spacing w:before="75" w:after="0"/>
      </w:pPr>
      <w:r>
        <w:rPr/>
        <w:t xml:space="preserve">3、无烟煤行业机会分析</w:t>
      </w:r>
    </w:p>
    <w:p>
      <w:pPr>
        <w:spacing w:before="75" w:after="0"/>
      </w:pPr>
      <w:r>
        <w:rPr/>
        <w:t xml:space="preserve">4、无烟煤行业威胁分析</w:t>
      </w:r>
    </w:p>
    <w:p>
      <w:pPr>
        <w:spacing w:before="75" w:after="0"/>
      </w:pPr>
      <w:r>
        <w:rPr/>
        <w:t xml:space="preserve">第二节 无烟煤行业竞争格局综述</w:t>
      </w:r>
    </w:p>
    <w:p>
      <w:pPr>
        <w:spacing w:before="75" w:after="0"/>
      </w:pPr>
      <w:r>
        <w:rPr/>
        <w:t xml:space="preserve">一、无烟煤行业竞争概况</w:t>
      </w:r>
    </w:p>
    <w:p>
      <w:pPr>
        <w:spacing w:before="75" w:after="0"/>
      </w:pPr>
      <w:r>
        <w:rPr/>
        <w:t xml:space="preserve">1、无烟煤行业竞争格局</w:t>
      </w:r>
    </w:p>
    <w:p>
      <w:pPr>
        <w:spacing w:before="75" w:after="0"/>
      </w:pPr>
      <w:r>
        <w:rPr/>
        <w:t xml:space="preserve">2、无烟煤业未来竞争格局和特点</w:t>
      </w:r>
    </w:p>
    <w:p>
      <w:pPr>
        <w:spacing w:before="75" w:after="0"/>
      </w:pPr>
      <w:r>
        <w:rPr/>
        <w:t xml:space="preserve">3、无烟煤市场进入及竞争对手分析</w:t>
      </w:r>
    </w:p>
    <w:p>
      <w:pPr>
        <w:spacing w:before="75" w:after="0"/>
      </w:pPr>
      <w:r>
        <w:rPr/>
        <w:t xml:space="preserve">二、无烟煤行业竞争力分析</w:t>
      </w:r>
    </w:p>
    <w:p>
      <w:pPr>
        <w:spacing w:before="75" w:after="0"/>
      </w:pPr>
      <w:r>
        <w:rPr/>
        <w:t xml:space="preserve">1、无烟煤行业竞争力剖析</w:t>
      </w:r>
    </w:p>
    <w:p>
      <w:pPr>
        <w:spacing w:before="75" w:after="0"/>
      </w:pPr>
      <w:r>
        <w:rPr/>
        <w:t xml:space="preserve">2、无烟煤企业市场竞争的优势</w:t>
      </w:r>
    </w:p>
    <w:p>
      <w:pPr>
        <w:spacing w:before="75" w:after="0"/>
      </w:pPr>
      <w:r>
        <w:rPr/>
        <w:t xml:space="preserve">3、国内无烟煤企业竞争能力提升途径</w:t>
      </w:r>
    </w:p>
    <w:p>
      <w:pPr>
        <w:spacing w:before="75" w:after="0"/>
      </w:pPr>
      <w:r>
        <w:rPr/>
        <w:t xml:space="preserve">三、无烟煤(服务)竞争力优势分析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无烟煤行业重点企业经营形势分析</w:t>
      </w:r>
    </w:p>
    <w:p>
      <w:pPr>
        <w:spacing w:before="75" w:after="0"/>
      </w:pPr>
      <w:r>
        <w:rPr/>
        <w:t xml:space="preserve">第一节 无烟煤企业总体发展状况分析</w:t>
      </w:r>
    </w:p>
    <w:p>
      <w:pPr>
        <w:spacing w:before="75" w:after="0"/>
      </w:pPr>
      <w:r>
        <w:rPr/>
        <w:t xml:space="preserve">一、无烟煤企业主要类型</w:t>
      </w:r>
    </w:p>
    <w:p>
      <w:pPr>
        <w:spacing w:before="75" w:after="0"/>
      </w:pPr>
      <w:r>
        <w:rPr/>
        <w:t xml:space="preserve">二、无烟煤企业资本运作分析</w:t>
      </w:r>
    </w:p>
    <w:p>
      <w:pPr>
        <w:spacing w:before="75" w:after="0"/>
      </w:pPr>
      <w:r>
        <w:rPr/>
        <w:t xml:space="preserve">三、无烟煤企业创新及品牌建设</w:t>
      </w:r>
    </w:p>
    <w:p>
      <w:pPr>
        <w:spacing w:before="75" w:after="0"/>
      </w:pPr>
      <w:r>
        <w:rPr/>
        <w:t xml:space="preserve">四、无烟煤企业国际竞争力分析</w:t>
      </w:r>
    </w:p>
    <w:p>
      <w:pPr>
        <w:spacing w:before="75" w:after="0"/>
      </w:pPr>
      <w:r>
        <w:rPr/>
        <w:t xml:space="preserve">五、2025年无烟煤行业企业排名分析</w:t>
      </w:r>
    </w:p>
    <w:p>
      <w:pPr>
        <w:spacing w:before="75" w:after="0"/>
      </w:pPr>
      <w:r>
        <w:rPr/>
        <w:t xml:space="preserve">第二节 无烟煤重点公司主要竞争力分析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无烟煤行业风投的融资渠道分析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二、中国风险投资资金来源渠道现状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无烟煤行业风险投资运作分析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无烟煤行业风险投资的退出机制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三、中国风险投资退出机制的建立</w:t>
      </w:r>
    </w:p>
    <w:p>
      <w:pPr>
        <w:spacing w:before="75" w:after="0"/>
      </w:pPr>
      <w:r>
        <w:rPr/>
        <w:t xml:space="preserve">第二节 中国风险投资退出的主要现实途径分析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八、中国风险投资退出渠道的合理选择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2026-2031年无烟煤行业风险投资趋势预测</w:t>
      </w:r>
    </w:p>
    <w:p>
      <w:pPr>
        <w:spacing w:before="75" w:after="0"/>
      </w:pPr>
      <w:r>
        <w:rPr/>
        <w:t xml:space="preserve">第一节 2026-2031年vc市场前景</w:t>
      </w:r>
    </w:p>
    <w:p>
      <w:pPr>
        <w:spacing w:before="75" w:after="0"/>
      </w:pPr>
      <w:r>
        <w:rPr/>
        <w:t xml:space="preserve">一、2026-2031年vc消费需求预测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2026-2031年无烟煤行业风险投资趋势分析</w:t>
      </w:r>
    </w:p>
    <w:p>
      <w:pPr>
        <w:spacing w:before="75" w:after="0"/>
      </w:pPr>
      <w:r>
        <w:rPr/>
        <w:t xml:space="preserve">一、2026-2031年无烟煤行业风险投资前景分析</w:t>
      </w:r>
    </w:p>
    <w:p>
      <w:pPr>
        <w:spacing w:before="75" w:after="0"/>
      </w:pPr>
      <w:r>
        <w:rPr/>
        <w:t xml:space="preserve">二、2026-2031年无烟煤行业风险投资方向预测</w:t>
      </w:r>
    </w:p>
    <w:p>
      <w:pPr>
        <w:spacing w:before="75" w:after="0"/>
      </w:pPr>
      <w:r>
        <w:rPr/>
        <w:t xml:space="preserve">三、2026-2031年无烟煤行业风险投资退出趋势</w:t>
      </w:r>
    </w:p>
    <w:p>
      <w:pPr>
        <w:spacing w:before="75" w:after="0"/>
      </w:pPr>
      <w:r>
        <w:rPr>
          <w:b w:val="1"/>
          <w:bCs w:val="1"/>
        </w:rPr>
        <w:t xml:space="preserve">第十五章 2026-2031年无烟煤行业投资风险提示</w:t>
      </w:r>
    </w:p>
    <w:p>
      <w:pPr>
        <w:spacing w:before="75" w:after="0"/>
      </w:pPr>
      <w:r>
        <w:rPr/>
        <w:t xml:space="preserve">第一节 无烟煤风险评级模型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针对无烟煤不同企业的投资建议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无烟煤投资风险提示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无烟煤行业研究结论及建议</w:t>
      </w:r>
    </w:p>
    <w:p>
      <w:pPr>
        <w:spacing w:before="75" w:after="0"/>
      </w:pPr>
      <w:r>
        <w:rPr/>
        <w:t xml:space="preserve">第二节 中道泰和无烟煤企业投融资建议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图表：无烟煤行业生命周期</w:t>
      </w:r>
    </w:p>
    <w:p>
      <w:pPr>
        <w:spacing w:before="75" w:after="0"/>
      </w:pPr>
      <w:r>
        <w:rPr/>
        <w:t xml:space="preserve">图表：无烟煤行业产业链结构</w:t>
      </w:r>
    </w:p>
    <w:p>
      <w:pPr>
        <w:spacing w:before="75" w:after="0"/>
      </w:pPr>
      <w:r>
        <w:rPr/>
        <w:t xml:space="preserve">图表：2023-2025年无烟煤行业市场规模</w:t>
      </w:r>
    </w:p>
    <w:p>
      <w:pPr>
        <w:spacing w:before="75" w:after="0"/>
      </w:pPr>
      <w:r>
        <w:rPr/>
        <w:t xml:space="preserve">图表：2023-2025年无烟煤行业风险投资项目数</w:t>
      </w:r>
    </w:p>
    <w:p>
      <w:pPr>
        <w:spacing w:before="75" w:after="0"/>
      </w:pPr>
      <w:r>
        <w:rPr/>
        <w:t xml:space="preserve">图表：2023-2025年无烟煤行业销售收入</w:t>
      </w:r>
    </w:p>
    <w:p>
      <w:pPr>
        <w:spacing w:before="75" w:after="0"/>
      </w:pPr>
      <w:r>
        <w:rPr/>
        <w:t xml:space="preserve">图表：2023-2025年无烟煤行业利润总额</w:t>
      </w:r>
    </w:p>
    <w:p>
      <w:pPr>
        <w:spacing w:before="75" w:after="0"/>
      </w:pPr>
      <w:r>
        <w:rPr/>
        <w:t xml:space="preserve">图表：2023-2025年无烟煤行业资产总计</w:t>
      </w:r>
    </w:p>
    <w:p>
      <w:pPr>
        <w:spacing w:before="75" w:after="0"/>
      </w:pPr>
      <w:r>
        <w:rPr/>
        <w:t xml:space="preserve">图表：2023-2025年无烟煤行业负债总计</w:t>
      </w:r>
    </w:p>
    <w:p>
      <w:pPr>
        <w:spacing w:before="75" w:after="0"/>
      </w:pPr>
      <w:r>
        <w:rPr/>
        <w:t xml:space="preserve">图表：2023-2025年无烟煤行业竞争力分析</w:t>
      </w:r>
    </w:p>
    <w:p>
      <w:pPr>
        <w:spacing w:before="75" w:after="0"/>
      </w:pPr>
      <w:r>
        <w:rPr/>
        <w:t xml:space="preserve">图表：2023-2025年无烟煤市场价格走势</w:t>
      </w:r>
    </w:p>
    <w:p>
      <w:pPr>
        <w:spacing w:before="75" w:after="0"/>
      </w:pPr>
      <w:r>
        <w:rPr/>
        <w:t xml:space="preserve">图表：2023-2025年无烟煤行业主营业务收入</w:t>
      </w:r>
    </w:p>
    <w:p>
      <w:pPr>
        <w:spacing w:before="75" w:after="0"/>
      </w:pPr>
      <w:r>
        <w:rPr/>
        <w:t xml:space="preserve">图表：2023-2025年无烟煤行业主营业务成本</w:t>
      </w:r>
    </w:p>
    <w:p>
      <w:pPr>
        <w:spacing w:before="75" w:after="0"/>
      </w:pPr>
      <w:r>
        <w:rPr/>
        <w:t xml:space="preserve">图表：2023-2025年无烟煤行业销售费用分析</w:t>
      </w:r>
    </w:p>
    <w:p>
      <w:pPr>
        <w:spacing w:before="75" w:after="0"/>
      </w:pPr>
      <w:r>
        <w:rPr/>
        <w:t xml:space="preserve">图表：2023-2025年无烟煤行业管理费用分析</w:t>
      </w:r>
    </w:p>
    <w:p>
      <w:pPr>
        <w:spacing w:before="75" w:after="0"/>
      </w:pPr>
      <w:r>
        <w:rPr/>
        <w:t xml:space="preserve">图表：2023-2025年无烟煤行业财务费用分析</w:t>
      </w:r>
    </w:p>
    <w:p>
      <w:pPr>
        <w:spacing w:before="75" w:after="0"/>
      </w:pPr>
      <w:r>
        <w:rPr/>
        <w:t xml:space="preserve">图表：2023-2025年无烟煤行业销售毛利率分析</w:t>
      </w:r>
    </w:p>
    <w:p>
      <w:pPr>
        <w:spacing w:before="75" w:after="0"/>
      </w:pPr>
      <w:r>
        <w:rPr/>
        <w:t xml:space="preserve">图表：2023-2025年无烟煤行业销售利润率分析</w:t>
      </w:r>
    </w:p>
    <w:p>
      <w:pPr>
        <w:spacing w:before="75" w:after="0"/>
      </w:pPr>
      <w:r>
        <w:rPr/>
        <w:t xml:space="preserve">图表：2023-2025年无烟煤行业成本费用利润率分析</w:t>
      </w:r>
    </w:p>
    <w:p>
      <w:pPr>
        <w:spacing w:before="75" w:after="0"/>
      </w:pPr>
      <w:r>
        <w:rPr/>
        <w:t xml:space="preserve">图表：2023-2025年无烟煤行业总资产利润率分析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2026-2031年无烟煤行业风险投资态势及投融资策略指引报告</dc:title>
  <dc:description>2026-2031年无烟煤行业风险投资态势及投融资策略指引报告</dc:description>
  <dc:subject>2026-2031年无烟煤行业风险投资态势及投融资策略指引报告</dc:subject>
  <cp:keywords>研究报告</cp:keywords>
  <cp:category>研究报告</cp:category>
  <cp:lastModifiedBy>北京中道泰和信息咨询有限公司</cp:lastModifiedBy>
  <dcterms:created xsi:type="dcterms:W3CDTF">2026-03-31T10:40:23+08:00</dcterms:created>
  <dcterms:modified xsi:type="dcterms:W3CDTF">2026-03-31T10:40:23+08:00</dcterms:modified>
</cp:coreProperties>
</file>

<file path=docProps/custom.xml><?xml version="1.0" encoding="utf-8"?>
<Properties xmlns="http://schemas.openxmlformats.org/officeDocument/2006/custom-properties" xmlns:vt="http://schemas.openxmlformats.org/officeDocument/2006/docPropsVTypes"/>
</file>