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2026-2031年国内船舶行业发展趋势及发展策略研究报告</w:t>
      </w:r>
    </w:p>
    <w:p>
      <w:pPr>
        <w:spacing w:after="150"/>
      </w:pPr>
      <w:r>
        <w:rPr>
          <w:b w:val="1"/>
          <w:bCs w:val="1"/>
        </w:rPr>
        <w:t xml:space="preserve">报告简介</w:t>
      </w:r>
    </w:p>
    <w:p>
      <w:pPr>
        <w:spacing w:after="150"/>
      </w:pPr>
      <w:r>
        <w:rPr/>
        <w:t xml:space="preserve">船舶产业是以钢质船舶及海洋工程装备为核心产品，涵盖研发设计、建造总装、配套设备、修理改装及技术服务的综合性高端装备制造业。作为海洋强国战略与交通强国建设的重要支撑，其产业链条横跨船舶设计、船用钢材、动力推进、电子电气、舾装内配、海工装备及航运服务等多个环节，产品形态包括散货船、油船、集装箱船、液化天然气船、豪华邮轮、极地船舶及深海钻井平台等，具有显著的资本密集、技术密集、周期波动大、国际竞争激烈及国家安全敏感等特征。当前，中国船舶产业正从规模扩张向质量效益、从传统船型向高端智能绿色船型深刻转型，成为建设海洋强国、保障能源运输安全及参与全球造船竞争的战略性支柱产业。</w:t>
      </w:r>
    </w:p>
    <w:p>
      <w:pPr>
        <w:spacing w:after="150"/>
      </w:pPr>
      <w:r>
        <w:rPr/>
        <w:t xml:space="preserve">当前，中国船舶产业正处于由造船大国向造船强国跨越的关键攻坚期。一方面，我国已成为全球最大的造船国，完工量、新接订单量及手持订单量稳居世界前列，部分企业在大型集装箱船、液化天然气船及深海海工装备等领域达到国际先进水平，产业链完整度与建造效率全球领先，绿色船舶、智能船舶技术研发取得积极进展，产业国际竞争力与抗周期能力显著增强;但另一方面，产业深层矛盾依然突出，高端船型核心配套设备如低速柴油机、LNG围护系统、智能航行系统仍部分依赖进口，船舶设计软件、基础材料及关键元器件自主化率有待提升，船企盈利水平受周期波动影响大、手持订单质量与交付风险管控压力并存，产能结构性过剩与高端产能不足并存，劳动力成本上升与技能人才短缺制约可持续发展。与此同时，国际海事组织环保新规、航运脱碳目标及数字化智能化技术变革，正在重塑船舶技术路线与竞争规则，绿色智能转型与高端突破的紧迫性前所未有。</w:t>
      </w:r>
    </w:p>
    <w:p>
      <w:pPr>
        <w:spacing w:after="150"/>
      </w:pPr>
      <w:r>
        <w:rPr/>
        <w:t xml:space="preserve">展望未来，中国船舶产业将在海洋强国战略与制造强国建设双重驱动下，呈现三大演进趋势：一是绿色低碳与新能源动力成为核心竞争方向，液化天然气、甲醇、氨燃料及氢燃料电池等替代燃料船舶研发与建造加速，船舶能效设计指数优化与碳捕集技术应用，绿色船舶从\"满足规范\"向\"领先规范\"升级，产业从传统高碳船舶向零碳低碳船舶的根本转型;二是智能化与数字化建造全面深化，智能航行、智能机舱及智能能效管理系统的自主可控能力提升，船舶数字孪生、远程运维及全生命周期数据服务探索，船厂智能制造、柔性生产及精益管理普及，产业从劳动密集型向技术密集型、从经验建造向数据驱动建造转变;三是高端化与多元化产品结构深度优化，大型液化天然气船、极地破冰船、深海养殖装备、海上风电安装船及豪华邮轮等高端船型占比提升，海洋工程装备、深远海开发装备及船海服务业务拓展，产业从\"三大主流船型依赖\"向\"高端多元、海工并重\"转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行业研究单位等公布和提供的大量资料。报告对我国船舶行业的供需状况、发展现状、子行业发展变化等进行了分析，重点分析了国内外船舶行业的发展现状、如何面对行业的发展挑战、行业的发展建议、行业竞争力，以及行业的投资分析和趋势预测等等。报告还综合了船舶行业的整体发展动态，对行业在产品方面提供了参考建议和具体解决办法。报告对于船舶产品生产企业、经销商、行业管理部门以及拟进入该行业的投资者具有重要的参考价值，对于研究我国船舶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船舶行业基本概况</w:t>
      </w:r>
    </w:p>
    <w:p>
      <w:pPr>
        <w:spacing w:before="75" w:after="0"/>
      </w:pPr>
      <w:r>
        <w:rPr/>
        <w:t xml:space="preserve">第一节 船舶行业概念界定及特征</w:t>
      </w:r>
    </w:p>
    <w:p>
      <w:pPr>
        <w:spacing w:before="75" w:after="0"/>
      </w:pPr>
      <w:r>
        <w:rPr/>
        <w:t xml:space="preserve">一、船舶行业定义及研究范围</w:t>
      </w:r>
    </w:p>
    <w:p>
      <w:pPr>
        <w:spacing w:before="75" w:after="0"/>
      </w:pPr>
      <w:r>
        <w:rPr/>
        <w:t xml:space="preserve">二、船舶行业发展特征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2025年全球船舶行业发展概述</w:t>
      </w:r>
    </w:p>
    <w:p>
      <w:pPr>
        <w:spacing w:before="75" w:after="0"/>
      </w:pPr>
      <w:r>
        <w:rPr/>
        <w:t xml:space="preserve">第一节 全球船舶行业市场规模</w:t>
      </w:r>
    </w:p>
    <w:p>
      <w:pPr>
        <w:spacing w:before="75" w:after="0"/>
      </w:pPr>
      <w:r>
        <w:rPr/>
        <w:t xml:space="preserve">一、2023-2025年全球船舶行业市场规模及其变化趋势</w:t>
      </w:r>
    </w:p>
    <w:p>
      <w:pPr>
        <w:spacing w:before="75" w:after="0"/>
      </w:pPr>
      <w:r>
        <w:rPr/>
        <w:t xml:space="preserve">二、2026-2031年全球船舶行业市场规模预测</w:t>
      </w:r>
    </w:p>
    <w:p>
      <w:pPr>
        <w:spacing w:before="75" w:after="0"/>
      </w:pPr>
      <w:r>
        <w:rPr/>
        <w:t xml:space="preserve">第二节 全球船舶行业供给情况分析</w:t>
      </w:r>
    </w:p>
    <w:p>
      <w:pPr>
        <w:spacing w:before="75" w:after="0"/>
      </w:pPr>
      <w:r>
        <w:rPr/>
        <w:t xml:space="preserve">一、全球船舶行业产能分布情况</w:t>
      </w:r>
    </w:p>
    <w:p>
      <w:pPr>
        <w:spacing w:before="75" w:after="0"/>
      </w:pPr>
      <w:r>
        <w:rPr/>
        <w:t xml:space="preserve">二、全球船舶行业典型供给企业分析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全球船舶行业需求分析</w:t>
      </w:r>
    </w:p>
    <w:p>
      <w:pPr>
        <w:spacing w:before="75" w:after="0"/>
      </w:pPr>
      <w:r>
        <w:rPr/>
        <w:t xml:space="preserve">一、全球船舶行业需求规模</w:t>
      </w:r>
    </w:p>
    <w:p>
      <w:pPr>
        <w:spacing w:before="75" w:after="0"/>
      </w:pPr>
      <w:r>
        <w:rPr/>
        <w:t xml:space="preserve">二、全球船舶行业需求格局</w:t>
      </w:r>
    </w:p>
    <w:p>
      <w:pPr>
        <w:spacing w:before="75" w:after="0"/>
      </w:pPr>
      <w:r>
        <w:rPr/>
        <w:t xml:space="preserve">三、全球船舶行业需求趋势</w:t>
      </w:r>
    </w:p>
    <w:p>
      <w:pPr>
        <w:spacing w:before="75" w:after="0"/>
      </w:pPr>
      <w:r>
        <w:rPr/>
        <w:t xml:space="preserve">四、2026-2031年全球船舶行业需求规模预测</w:t>
      </w:r>
    </w:p>
    <w:p>
      <w:pPr>
        <w:spacing w:before="75" w:after="0"/>
      </w:pPr>
      <w:r>
        <w:rPr/>
        <w:t xml:space="preserve">第四节 全球船舶行业发展成功经验借鉴及失败教训吸取</w:t>
      </w:r>
    </w:p>
    <w:p>
      <w:pPr>
        <w:spacing w:before="75" w:after="0"/>
      </w:pPr>
      <w:r>
        <w:rPr/>
        <w:t xml:space="preserve">一、全球船舶行业发展成功经验借鉴</w:t>
      </w:r>
    </w:p>
    <w:p>
      <w:pPr>
        <w:spacing w:before="75" w:after="0"/>
      </w:pPr>
      <w:r>
        <w:rPr/>
        <w:t xml:space="preserve">二、全球船舶行业发展失败教训吸取</w:t>
      </w:r>
    </w:p>
    <w:p>
      <w:pPr>
        <w:spacing w:before="75" w:after="0"/>
      </w:pPr>
      <w:r>
        <w:rPr>
          <w:b w:val="1"/>
          <w:bCs w:val="1"/>
        </w:rPr>
        <w:t xml:space="preserve">第三章 2025年中国船舶行业发展环境分析</w:t>
      </w:r>
    </w:p>
    <w:p>
      <w:pPr>
        <w:spacing w:before="75" w:after="0"/>
      </w:pPr>
      <w:r>
        <w:rPr/>
        <w:t xml:space="preserve">第一节 船舶行业发展政策环境</w:t>
      </w:r>
    </w:p>
    <w:p>
      <w:pPr>
        <w:spacing w:before="75" w:after="0"/>
      </w:pPr>
      <w:r>
        <w:rPr/>
        <w:t xml:space="preserve">一、船舶行业发展规划类政策及其解读</w:t>
      </w:r>
    </w:p>
    <w:p>
      <w:pPr>
        <w:spacing w:before="75" w:after="0"/>
      </w:pPr>
      <w:r>
        <w:rPr/>
        <w:t xml:space="preserve">二、船舶行业发展监管类政策及其解读</w:t>
      </w:r>
    </w:p>
    <w:p>
      <w:pPr>
        <w:spacing w:before="75" w:after="0"/>
      </w:pPr>
      <w:r>
        <w:rPr/>
        <w:t xml:space="preserve">三、船舶行业发展标准类政策及其解读</w:t>
      </w:r>
    </w:p>
    <w:p>
      <w:pPr>
        <w:spacing w:before="75" w:after="0"/>
      </w:pPr>
      <w:r>
        <w:rPr/>
        <w:t xml:space="preserve">第二节 船舶行业发展经济环境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船舶行业发展社会环境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船舶行业技术环境</w:t>
      </w:r>
    </w:p>
    <w:p>
      <w:pPr>
        <w:spacing w:before="75" w:after="0"/>
      </w:pPr>
      <w:r>
        <w:rPr/>
        <w:t xml:space="preserve">一、船舶行业技术专利申请情况</w:t>
      </w:r>
    </w:p>
    <w:p>
      <w:pPr>
        <w:spacing w:before="75" w:after="0"/>
      </w:pPr>
      <w:r>
        <w:rPr/>
        <w:t xml:space="preserve">二、船舶行业主要技术分析</w:t>
      </w:r>
    </w:p>
    <w:p>
      <w:pPr>
        <w:spacing w:before="75" w:after="0"/>
      </w:pPr>
      <w:r>
        <w:rPr/>
        <w:t xml:space="preserve">三、技术对船舶行业发展的作用机制分析</w:t>
      </w:r>
    </w:p>
    <w:p>
      <w:pPr>
        <w:spacing w:before="75" w:after="0"/>
      </w:pPr>
      <w:r>
        <w:rPr/>
        <w:t xml:space="preserve">四、船舶行业技术发展趋势分析</w:t>
      </w:r>
    </w:p>
    <w:p>
      <w:pPr>
        <w:spacing w:before="75" w:after="0"/>
      </w:pPr>
      <w:r>
        <w:rPr>
          <w:b w:val="1"/>
          <w:bCs w:val="1"/>
        </w:rPr>
        <w:t xml:space="preserve">第四章 2023-2025年中国船舶行业市场分析</w:t>
      </w:r>
    </w:p>
    <w:p>
      <w:pPr>
        <w:spacing w:before="75" w:after="0"/>
      </w:pPr>
      <w:r>
        <w:rPr/>
        <w:t xml:space="preserve">第一节 2023-2025年国内船舶行业市场规模</w:t>
      </w:r>
    </w:p>
    <w:p>
      <w:pPr>
        <w:spacing w:before="75" w:after="0"/>
      </w:pPr>
      <w:r>
        <w:rPr/>
        <w:t xml:space="preserve">一、2023-2025年国内船舶行业市场规模及其变化趋势</w:t>
      </w:r>
    </w:p>
    <w:p>
      <w:pPr>
        <w:spacing w:before="75" w:after="0"/>
      </w:pPr>
      <w:r>
        <w:rPr/>
        <w:t xml:space="preserve">二、2023-2025年国内船舶行业市场规模变化影响因素</w:t>
      </w:r>
    </w:p>
    <w:p>
      <w:pPr>
        <w:spacing w:before="75" w:after="0"/>
      </w:pPr>
      <w:r>
        <w:rPr/>
        <w:t xml:space="preserve">三、2026-2031年船舶行业市场规模及增速预测</w:t>
      </w:r>
    </w:p>
    <w:p>
      <w:pPr>
        <w:spacing w:before="75" w:after="0"/>
      </w:pPr>
      <w:r>
        <w:rPr/>
        <w:t xml:space="preserve">第二节 国内船舶行业市场供给情况分析</w:t>
      </w:r>
    </w:p>
    <w:p>
      <w:pPr>
        <w:spacing w:before="75" w:after="0"/>
      </w:pPr>
      <w:r>
        <w:rPr/>
        <w:t xml:space="preserve">一、国内船舶行业供给企业数量</w:t>
      </w:r>
    </w:p>
    <w:p>
      <w:pPr>
        <w:spacing w:before="75" w:after="0"/>
      </w:pPr>
      <w:r>
        <w:rPr/>
        <w:t xml:space="preserve">二、国内船舶行业供给企业区域分布情况</w:t>
      </w:r>
    </w:p>
    <w:p>
      <w:pPr>
        <w:spacing w:before="75" w:after="0"/>
      </w:pPr>
      <w:r>
        <w:rPr/>
        <w:t xml:space="preserve">三、国内船舶行业从业人员数量</w:t>
      </w:r>
    </w:p>
    <w:p>
      <w:pPr>
        <w:spacing w:before="75" w:after="0"/>
      </w:pPr>
      <w:r>
        <w:rPr/>
        <w:t xml:space="preserve">四、国内船舶行业供给规模</w:t>
      </w:r>
    </w:p>
    <w:p>
      <w:pPr>
        <w:spacing w:before="75" w:after="0"/>
      </w:pPr>
      <w:r>
        <w:rPr/>
        <w:t xml:space="preserve">五、国内船舶行业产能规划情况</w:t>
      </w:r>
    </w:p>
    <w:p>
      <w:pPr>
        <w:spacing w:before="75" w:after="0"/>
      </w:pPr>
      <w:r>
        <w:rPr/>
        <w:t xml:space="preserve">第三节 国内船舶行业市场需求情况分析</w:t>
      </w:r>
    </w:p>
    <w:p>
      <w:pPr>
        <w:spacing w:before="75" w:after="0"/>
      </w:pPr>
      <w:r>
        <w:rPr/>
        <w:t xml:space="preserve">一、船舶行业需求规模</w:t>
      </w:r>
    </w:p>
    <w:p>
      <w:pPr>
        <w:spacing w:before="75" w:after="0"/>
      </w:pPr>
      <w:r>
        <w:rPr/>
        <w:t xml:space="preserve">二、国内船舶行业需求结构</w:t>
      </w:r>
    </w:p>
    <w:p>
      <w:pPr>
        <w:spacing w:before="75" w:after="0"/>
      </w:pPr>
      <w:r>
        <w:rPr/>
        <w:t xml:space="preserve">三、国内船舶行业需求趋势</w:t>
      </w:r>
    </w:p>
    <w:p>
      <w:pPr>
        <w:spacing w:before="75" w:after="0"/>
      </w:pPr>
      <w:r>
        <w:rPr/>
        <w:t xml:space="preserve">四、国内船舶行业需求潜力预测</w:t>
      </w:r>
    </w:p>
    <w:p>
      <w:pPr>
        <w:spacing w:before="75" w:after="0"/>
      </w:pPr>
      <w:r>
        <w:rPr>
          <w:b w:val="1"/>
          <w:bCs w:val="1"/>
        </w:rPr>
        <w:t xml:space="preserve">第五章 国内船舶行业竞争格局及竞争策略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国内船舶行业竞争梯队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国内船舶行业竞争策略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国内船舶行业人才策略分析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船舶行业国际化发展策略</w:t>
      </w:r>
    </w:p>
    <w:p>
      <w:pPr>
        <w:spacing w:before="75" w:after="0"/>
      </w:pPr>
      <w:r>
        <w:rPr/>
        <w:t xml:space="preserve">第一节 船舶行业国际化发展基础</w:t>
      </w:r>
    </w:p>
    <w:p>
      <w:pPr>
        <w:spacing w:before="75" w:after="0"/>
      </w:pPr>
      <w:r>
        <w:rPr/>
        <w:t xml:space="preserve">一、船舶行业出口情况</w:t>
      </w:r>
    </w:p>
    <w:p>
      <w:pPr>
        <w:spacing w:before="75" w:after="0"/>
      </w:pPr>
      <w:r>
        <w:rPr/>
        <w:t xml:space="preserve">二、船舶对外依存度</w:t>
      </w:r>
    </w:p>
    <w:p>
      <w:pPr>
        <w:spacing w:before="75" w:after="0"/>
      </w:pPr>
      <w:r>
        <w:rPr/>
        <w:t xml:space="preserve">三、船舶行业oem情况分析</w:t>
      </w:r>
    </w:p>
    <w:p>
      <w:pPr>
        <w:spacing w:before="75" w:after="0"/>
      </w:pPr>
      <w:r>
        <w:rPr/>
        <w:t xml:space="preserve">第二节 船舶行业国际化发展策略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船舶行业企业竞争策略分析</w:t>
      </w:r>
    </w:p>
    <w:p>
      <w:pPr>
        <w:spacing w:before="75" w:after="0"/>
      </w:pPr>
      <w:r>
        <w:rPr/>
        <w:t xml:space="preserve">第一节 船舶市场竞争策略分析</w:t>
      </w:r>
    </w:p>
    <w:p>
      <w:pPr>
        <w:spacing w:before="75" w:after="0"/>
      </w:pPr>
      <w:r>
        <w:rPr/>
        <w:t xml:space="preserve">一、2026年船舶市场增长潜力分析</w:t>
      </w:r>
    </w:p>
    <w:p>
      <w:pPr>
        <w:spacing w:before="75" w:after="0"/>
      </w:pPr>
      <w:r>
        <w:rPr/>
        <w:t xml:space="preserve">二、现有船舶行业竞争策略分析</w:t>
      </w:r>
    </w:p>
    <w:p>
      <w:pPr>
        <w:spacing w:before="75" w:after="0"/>
      </w:pPr>
      <w:r>
        <w:rPr/>
        <w:t xml:space="preserve">第二节 船舶企业竞争策略分析</w:t>
      </w:r>
    </w:p>
    <w:p>
      <w:pPr>
        <w:spacing w:before="75" w:after="0"/>
      </w:pPr>
      <w:r>
        <w:rPr/>
        <w:t xml:space="preserve">一、全球热点对船舶行业企业竞争力的影响</w:t>
      </w:r>
    </w:p>
    <w:p>
      <w:pPr>
        <w:spacing w:before="75" w:after="0"/>
      </w:pPr>
      <w:r>
        <w:rPr/>
        <w:t xml:space="preserve">二、国内热点对船舶行业企业竞争力的影响</w:t>
      </w:r>
    </w:p>
    <w:p>
      <w:pPr>
        <w:spacing w:before="75" w:after="0"/>
      </w:pPr>
      <w:r>
        <w:rPr/>
        <w:t xml:space="preserve">三、2026-2031年国内船舶行业企业竞争策略</w:t>
      </w:r>
    </w:p>
    <w:p>
      <w:pPr>
        <w:spacing w:before="75" w:after="0"/>
      </w:pPr>
      <w:r>
        <w:rPr>
          <w:b w:val="1"/>
          <w:bCs w:val="1"/>
        </w:rPr>
        <w:t xml:space="preserve">第九章 2025年中国船舶行业重点企业分析</w:t>
      </w:r>
    </w:p>
    <w:p>
      <w:pPr>
        <w:spacing w:before="75" w:after="0"/>
      </w:pPr>
      <w:r>
        <w:rPr/>
        <w:t xml:space="preserve">第一节 中国船舶工业股份有限公司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中国船舶重工股份有限公司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江苏扬子江船业集团有限公司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江苏新时代造船有限公司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江南造船(集团)有限责任公司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上海外高桥造船有限公司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大连船舶重工集团有限公司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沪东中华造船(集团)有限公司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广船国际有限公司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南通中远海运川崎船舶工程有限公司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2026-2031年中国船舶行业发展与投资风险分析</w:t>
      </w:r>
    </w:p>
    <w:p>
      <w:pPr>
        <w:spacing w:before="75" w:after="0"/>
      </w:pPr>
      <w:r>
        <w:rPr/>
        <w:t xml:space="preserve">第一节 船舶行业环境风险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船舶行业政策风险</w:t>
      </w:r>
    </w:p>
    <w:p>
      <w:pPr>
        <w:spacing w:before="75" w:after="0"/>
      </w:pPr>
      <w:r>
        <w:rPr/>
        <w:t xml:space="preserve">第四节 船舶行业市场风险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2026-2031年中国船舶行业发展前景及投资机会分析</w:t>
      </w:r>
    </w:p>
    <w:p>
      <w:pPr>
        <w:spacing w:before="75" w:after="0"/>
      </w:pPr>
      <w:r>
        <w:rPr/>
        <w:t xml:space="preserve">第一节 船舶行业发展前景预测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船舶行业投资机会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船舶行业投资机会与风险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船舶行业投资效益分析</w:t>
      </w:r>
    </w:p>
    <w:p>
      <w:pPr>
        <w:spacing w:before="75" w:after="0"/>
      </w:pPr>
      <w:r>
        <w:rPr/>
        <w:t xml:space="preserve">一、2023-2025年船舶行业投资状况分析</w:t>
      </w:r>
    </w:p>
    <w:p>
      <w:pPr>
        <w:spacing w:before="75" w:after="0"/>
      </w:pPr>
      <w:r>
        <w:rPr/>
        <w:t xml:space="preserve">二、2026-2031年船舶行业投资效益分析</w:t>
      </w:r>
    </w:p>
    <w:p>
      <w:pPr>
        <w:spacing w:before="75" w:after="0"/>
      </w:pPr>
      <w:r>
        <w:rPr/>
        <w:t xml:space="preserve">三、2026-2031年船舶行业投资趋势预测</w:t>
      </w:r>
    </w:p>
    <w:p>
      <w:pPr>
        <w:spacing w:before="75" w:after="0"/>
      </w:pPr>
      <w:r>
        <w:rPr/>
        <w:t xml:space="preserve">四、2026-2031年船舶行业的投资方向</w:t>
      </w:r>
    </w:p>
    <w:p>
      <w:pPr>
        <w:spacing w:before="75" w:after="0"/>
      </w:pPr>
      <w:r>
        <w:rPr/>
        <w:t xml:space="preserve">五、2026-2031年船舶行业投资的建议</w:t>
      </w:r>
    </w:p>
    <w:p>
      <w:pPr>
        <w:spacing w:before="75" w:after="0"/>
      </w:pPr>
      <w:r>
        <w:rPr/>
        <w:t xml:space="preserve">六、新进入者应注意的障碍因素分析</w:t>
      </w:r>
    </w:p>
    <w:p>
      <w:pPr>
        <w:spacing w:before="75" w:after="0"/>
      </w:pPr>
      <w:r>
        <w:rPr/>
        <w:t xml:space="preserve">第三节 影响船舶行业发展的主要因素</w:t>
      </w:r>
    </w:p>
    <w:p>
      <w:pPr>
        <w:spacing w:before="75" w:after="0"/>
      </w:pPr>
      <w:r>
        <w:rPr/>
        <w:t xml:space="preserve">一、2026-2031年影响船舶行业运行的有利因素分析</w:t>
      </w:r>
    </w:p>
    <w:p>
      <w:pPr>
        <w:spacing w:before="75" w:after="0"/>
      </w:pPr>
      <w:r>
        <w:rPr/>
        <w:t xml:space="preserve">二、2026-2031年影响船舶行业运行的稳定因素分析</w:t>
      </w:r>
    </w:p>
    <w:p>
      <w:pPr>
        <w:spacing w:before="75" w:after="0"/>
      </w:pPr>
      <w:r>
        <w:rPr/>
        <w:t xml:space="preserve">三、2026-2031年影响船舶行业运行的不利因素分析</w:t>
      </w:r>
    </w:p>
    <w:p>
      <w:pPr>
        <w:spacing w:before="75" w:after="0"/>
      </w:pPr>
      <w:r>
        <w:rPr/>
        <w:t xml:space="preserve">四、2026-2031年我国船舶行业发展面临的挑战分析</w:t>
      </w:r>
    </w:p>
    <w:p>
      <w:pPr>
        <w:spacing w:before="75" w:after="0"/>
      </w:pPr>
      <w:r>
        <w:rPr/>
        <w:t xml:space="preserve">五、2026-2031年我国船舶行业发展面临的机遇分析</w:t>
      </w:r>
    </w:p>
    <w:p>
      <w:pPr>
        <w:spacing w:before="75" w:after="0"/>
      </w:pPr>
      <w:r>
        <w:rPr>
          <w:b w:val="1"/>
          <w:bCs w:val="1"/>
        </w:rPr>
        <w:t xml:space="preserve">图表目录</w:t>
      </w:r>
    </w:p>
    <w:p>
      <w:pPr>
        <w:spacing w:before="75" w:after="0"/>
      </w:pPr>
      <w:r>
        <w:rPr/>
        <w:t xml:space="preserve">图表：中国船舶行业相关政策汇总</w:t>
      </w:r>
    </w:p>
    <w:p>
      <w:pPr>
        <w:spacing w:before="75" w:after="0"/>
      </w:pPr>
      <w:r>
        <w:rPr/>
        <w:t xml:space="preserve">图表：2023-2025年中国船舶市场规模</w:t>
      </w:r>
    </w:p>
    <w:p>
      <w:pPr>
        <w:spacing w:before="75" w:after="0"/>
      </w:pPr>
      <w:r>
        <w:rPr/>
        <w:t xml:space="preserve">图表：2026-2031年中国船舶市场规模及增速预测</w:t>
      </w:r>
    </w:p>
    <w:p>
      <w:pPr>
        <w:spacing w:before="75" w:after="0"/>
      </w:pPr>
      <w:r>
        <w:rPr/>
        <w:t xml:space="preserve">图表：2025年中国船舶行业市场结构分析</w:t>
      </w:r>
    </w:p>
    <w:p>
      <w:pPr>
        <w:spacing w:before="75" w:after="0"/>
      </w:pPr>
      <w:r>
        <w:rPr/>
        <w:t xml:space="preserve">图表：船舶区域分布状况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2026-2031年国内船舶行业发展趋势及发展策略研究报告</dc:title>
  <dc:description>2026-2031年国内船舶行业发展趋势及发展策略研究报告</dc:description>
  <dc:subject>2026-2031年国内船舶行业发展趋势及发展策略研究报告</dc:subject>
  <cp:keywords>研究报告</cp:keywords>
  <cp:category>研究报告</cp:category>
  <cp:lastModifiedBy>北京中道泰和信息咨询有限公司</cp:lastModifiedBy>
  <dcterms:created xsi:type="dcterms:W3CDTF">2026-03-31T10:46:20+08:00</dcterms:created>
  <dcterms:modified xsi:type="dcterms:W3CDTF">2026-03-31T10:46:20+08:00</dcterms:modified>
</cp:coreProperties>
</file>

<file path=docProps/custom.xml><?xml version="1.0" encoding="utf-8"?>
<Properties xmlns="http://schemas.openxmlformats.org/officeDocument/2006/custom-properties" xmlns:vt="http://schemas.openxmlformats.org/officeDocument/2006/docPropsVTypes"/>
</file>