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2026-2031年中国特高压设备行业竞争格局及发展趋势预测报告</w:t>
      </w:r>
    </w:p>
    <w:p>
      <w:pPr>
        <w:spacing w:after="150"/>
      </w:pPr>
      <w:r>
        <w:rPr>
          <w:b w:val="1"/>
          <w:bCs w:val="1"/>
        </w:rPr>
        <w:t xml:space="preserve">报告简介</w:t>
      </w:r>
    </w:p>
    <w:p>
      <w:pPr>
        <w:spacing w:after="150"/>
      </w:pPr>
      <w:r>
        <w:rPr/>
        <w:t xml:space="preserve">特高压设备行业作为能源电力领域的战略性基础产业，是支撑国家能源资源优化配置与新型电力系统构建的核心装备保障。本报告所聚焦的特高压设备行业，是指应用于交流1000千伏及以上、直流±800千伏及以上电压等级的输电系统中，涵盖变压器、电抗器、换流阀、GIS组合电器、套管、绝缘子及控制保护系统等关键设备的研发制造、试验检测与运维服务的综合性高技术产业。该行业横跨高电压技术、大容量电力电子、复合材料、精密制造及智能控制等多个技术领域，具有技术门槛极高、资本投入密集、安全可靠性要求严苛、试验验证体系复杂等显著特征。随着全球能源清洁低碳转型加速与我国\"西电东送\"\"北电南供\"战略纵深推进，特高压输电技术已成为解决能源资源与负荷中心逆向分布、实现大规模可再生能源跨区域消纳的关键手段，其设备自主化水平与运行可靠性直接关系到国家能源安全与电网稳定。</w:t>
      </w:r>
    </w:p>
    <w:p>
      <w:pPr>
        <w:spacing w:after="150"/>
      </w:pPr>
      <w:r>
        <w:rPr/>
        <w:t xml:space="preserve">当前中国特高压设备产业正处于从\"技术引领\"向\"质量效益\"提升、从\"国内建设\"向\"国际拓展\"转型的关键发展阶段。经过多年持续攻关，我国已全面掌握特高压交直流输电核心技术，建成世界上电压等级最高、输送容量最大、输电距离最远的特高压工程，特高压设备国产化率达到较高水平，一批骨干企业在特高压变压器、换流阀等核心装备领域形成国际竞争力。然而，产业深层发展挑战依然显现：部分关键原材料与核心元器件如高端绝缘材料、特高压套管等仍存在进口依赖;设备长期运行可靠性数据积累不足，状态监测与智能诊断技术有待深化;海外市场拓展面临国际标准认证、地缘政治风险及融资模式创新等多重制约;新型电力系统背景下，特高压设备需适应新能源高比例并网带来的宽频振荡、电压支撑等新要求，技术迭代压力持续加大。与此同时，柔性直流输电、环保型气体绝缘、数字孪生运维等下一代技术方向正加速工程化验证，为行业突破物理极限与效能瓶颈开辟新空间。</w:t>
      </w:r>
    </w:p>
    <w:p>
      <w:pPr>
        <w:spacing w:after="150"/>
      </w:pPr>
      <w:r>
        <w:rPr/>
        <w:t xml:space="preserve">展望\"十五五\"时期，中国特高压设备行业将迎来新型电力系统建设加速与全球化布局深化的双重战略机遇。技术演进维度，面向高比例新能源并网的柔性交直流混合输电技术、基于电力电子的潮流灵活控制技术及设备，将成为技术攻关重点，推动特高压输电从\"电能传输通道\"向\"电网主动支撑平台\"功能跃升;工程建设维度，随着沙漠戈壁荒漠大型风光基地外送通道、藏东南水电开发及跨国联网工程的推进，特高压设备市场需求将保持稳健增长，设备智能化、环保化要求更加严苛;产业升级维度，数字孪生技术在设备全生命周期管理中的应用、基于大数据的预测性维护体系构建，将重塑设备制造与运维服务模式，提升资产运营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设备行业研究单位等公布和提供的大量资料。报告对我国特高压设备行业的供需状况、发展现状、子行业发展变化等进行了分析，重点分析了国内外特高压设备行业的发展现状、如何面对行业的发展挑战、行业的发展建议、行业竞争力，以及行业的投资分析和趋势预测等等。报告还综合了特高压设备行业的整体发展动态，对行业在产品方面提供了参考建议和具体解决办法。报告对于特高压设备产品生产企业、经销商、行业管理部门以及拟进入该行业的投资者具有重要的参考价值，对于研究我国特高压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特高压设备行业发展概述</w:t>
      </w:r>
    </w:p>
    <w:p>
      <w:pPr>
        <w:spacing w:before="75" w:after="0"/>
      </w:pPr>
      <w:r>
        <w:rPr/>
        <w:t xml:space="preserve">第一节 行业界定</w:t>
      </w:r>
    </w:p>
    <w:p>
      <w:pPr>
        <w:spacing w:before="75" w:after="0"/>
      </w:pPr>
      <w:r>
        <w:rPr/>
        <w:t xml:space="preserve">一、特高压设备行业定义及分类</w:t>
      </w:r>
    </w:p>
    <w:p>
      <w:pPr>
        <w:spacing w:before="75" w:after="0"/>
      </w:pPr>
      <w:r>
        <w:rPr/>
        <w:t xml:space="preserve">二、特高压设备行业经济特性</w:t>
      </w:r>
    </w:p>
    <w:p>
      <w:pPr>
        <w:spacing w:before="75" w:after="0"/>
      </w:pPr>
      <w:r>
        <w:rPr/>
        <w:t xml:space="preserve">三、特高压设备产业链模型介绍及特高压设备产业链图分析</w:t>
      </w:r>
    </w:p>
    <w:p>
      <w:pPr>
        <w:spacing w:before="75" w:after="0"/>
      </w:pPr>
      <w:r>
        <w:rPr/>
        <w:t xml:space="preserve">第二节 特高压设备行业发展成熟度</w:t>
      </w:r>
    </w:p>
    <w:p>
      <w:pPr>
        <w:spacing w:before="75" w:after="0"/>
      </w:pPr>
      <w:r>
        <w:rPr/>
        <w:t xml:space="preserve">一、特高压设备行业发展周期分析</w:t>
      </w:r>
    </w:p>
    <w:p>
      <w:pPr>
        <w:spacing w:before="75" w:after="0"/>
      </w:pPr>
      <w:r>
        <w:rPr/>
        <w:t xml:space="preserve">二、与国外市场成熟度对比</w:t>
      </w:r>
    </w:p>
    <w:p>
      <w:pPr>
        <w:spacing w:before="75" w:after="0"/>
      </w:pPr>
      <w:r>
        <w:rPr/>
        <w:t xml:space="preserve">第三节 特高压设备行业相关产业动态</w:t>
      </w:r>
    </w:p>
    <w:p>
      <w:pPr>
        <w:spacing w:before="75" w:after="0"/>
      </w:pPr>
      <w:r>
        <w:rPr>
          <w:b w:val="1"/>
          <w:bCs w:val="1"/>
        </w:rPr>
        <w:t xml:space="preserve">第二章 2025年中国特高压设备行业发展环境分析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特高压设备行业相关政策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2025年中国特高压设备行业发展社会环境分析</w:t>
      </w:r>
    </w:p>
    <w:p>
      <w:pPr>
        <w:spacing w:before="75" w:after="0"/>
      </w:pPr>
      <w:r>
        <w:rPr>
          <w:b w:val="1"/>
          <w:bCs w:val="1"/>
        </w:rPr>
        <w:t xml:space="preserve">第三章 2025年全球特高压设备行业市场运行形势分析</w:t>
      </w:r>
    </w:p>
    <w:p>
      <w:pPr>
        <w:spacing w:before="75" w:after="0"/>
      </w:pPr>
      <w:r>
        <w:rPr/>
        <w:t xml:space="preserve">第一节 全球特高压设备行业市场运行环境分析</w:t>
      </w:r>
    </w:p>
    <w:p>
      <w:pPr>
        <w:spacing w:before="75" w:after="0"/>
      </w:pPr>
      <w:r>
        <w:rPr/>
        <w:t xml:space="preserve">第二节 全球特高压设备行业市场发展情况分析</w:t>
      </w:r>
    </w:p>
    <w:p>
      <w:pPr>
        <w:spacing w:before="75" w:after="0"/>
      </w:pPr>
      <w:r>
        <w:rPr/>
        <w:t xml:space="preserve">一、全球特高压设备行业市场供需分析</w:t>
      </w:r>
    </w:p>
    <w:p>
      <w:pPr>
        <w:spacing w:before="75" w:after="0"/>
      </w:pPr>
      <w:r>
        <w:rPr/>
        <w:t xml:space="preserve">二、全球特高压设备行业市场规模分析</w:t>
      </w:r>
    </w:p>
    <w:p>
      <w:pPr>
        <w:spacing w:before="75" w:after="0"/>
      </w:pPr>
      <w:r>
        <w:rPr/>
        <w:t xml:space="preserve">三、全球特高压设备行业主要国家发展情况分析</w:t>
      </w:r>
    </w:p>
    <w:p>
      <w:pPr>
        <w:spacing w:before="75" w:after="0"/>
      </w:pPr>
      <w:r>
        <w:rPr/>
        <w:t xml:space="preserve">第三节 全球特高压设备行业重点企业分析</w:t>
      </w:r>
    </w:p>
    <w:p>
      <w:pPr>
        <w:spacing w:before="75" w:after="0"/>
      </w:pPr>
      <w:r>
        <w:rPr/>
        <w:t xml:space="preserve">第四节 2026-2031年全球特高压设备行业市场规模趋势预测分析</w:t>
      </w:r>
    </w:p>
    <w:p>
      <w:pPr>
        <w:spacing w:before="75" w:after="0"/>
      </w:pPr>
      <w:r>
        <w:rPr>
          <w:b w:val="1"/>
          <w:bCs w:val="1"/>
        </w:rPr>
        <w:t xml:space="preserve">第四章 中国特高压设备行业发展分析</w:t>
      </w:r>
    </w:p>
    <w:p>
      <w:pPr>
        <w:spacing w:before="75" w:after="0"/>
      </w:pPr>
      <w:r>
        <w:rPr/>
        <w:t xml:space="preserve">第一节 2025年中国特高压设备行业发展状况</w:t>
      </w:r>
    </w:p>
    <w:p>
      <w:pPr>
        <w:spacing w:before="75" w:after="0"/>
      </w:pPr>
      <w:r>
        <w:rPr/>
        <w:t xml:space="preserve">一、2025年特高压设备行业发展状况分析</w:t>
      </w:r>
    </w:p>
    <w:p>
      <w:pPr>
        <w:spacing w:before="75" w:after="0"/>
      </w:pPr>
      <w:r>
        <w:rPr/>
        <w:t xml:space="preserve">二、2025年中国特高压设备行业发展动态</w:t>
      </w:r>
    </w:p>
    <w:p>
      <w:pPr>
        <w:spacing w:before="75" w:after="0"/>
      </w:pPr>
      <w:r>
        <w:rPr/>
        <w:t xml:space="preserve">三、2025年我国特高压设备行业发展热点</w:t>
      </w:r>
    </w:p>
    <w:p>
      <w:pPr>
        <w:spacing w:before="75" w:after="0"/>
      </w:pPr>
      <w:r>
        <w:rPr/>
        <w:t xml:space="preserve">第二节 2025年中国特高压设备行业市场供需状况</w:t>
      </w:r>
    </w:p>
    <w:p>
      <w:pPr>
        <w:spacing w:before="75" w:after="0"/>
      </w:pPr>
      <w:r>
        <w:rPr/>
        <w:t xml:space="preserve">一、2023-2025年中国特高压设备行业供给分析</w:t>
      </w:r>
    </w:p>
    <w:p>
      <w:pPr>
        <w:spacing w:before="75" w:after="0"/>
      </w:pPr>
      <w:r>
        <w:rPr/>
        <w:t xml:space="preserve">二、2023-2025年中国特高压设备行业市场需求分析</w:t>
      </w:r>
    </w:p>
    <w:p>
      <w:pPr>
        <w:spacing w:before="75" w:after="0"/>
      </w:pPr>
      <w:r>
        <w:rPr/>
        <w:t xml:space="preserve">三、2023-2025年中国特高压设备行业市场规模分析</w:t>
      </w:r>
    </w:p>
    <w:p>
      <w:pPr>
        <w:spacing w:before="75" w:after="0"/>
      </w:pPr>
      <w:r>
        <w:rPr>
          <w:b w:val="1"/>
          <w:bCs w:val="1"/>
        </w:rPr>
        <w:t xml:space="preserve">第五章 2023-2025年中国特高压设备行业主要数据监测分析</w:t>
      </w:r>
    </w:p>
    <w:p>
      <w:pPr>
        <w:spacing w:before="75" w:after="0"/>
      </w:pPr>
      <w:r>
        <w:rPr/>
        <w:t xml:space="preserve">第一节 2023-2025年中国特高压设备行业(所属行业)总体数据分析</w:t>
      </w:r>
    </w:p>
    <w:p>
      <w:pPr>
        <w:spacing w:before="75" w:after="0"/>
      </w:pPr>
      <w:r>
        <w:rPr/>
        <w:t xml:space="preserve">一、2023年中国特高压设备行业(所属行业)全部企业数据分析</w:t>
      </w:r>
    </w:p>
    <w:p>
      <w:pPr>
        <w:spacing w:before="75" w:after="0"/>
      </w:pPr>
      <w:r>
        <w:rPr/>
        <w:t xml:space="preserve">二、2024年中国特高压设备行业(所属行业)全部企业数据分析</w:t>
      </w:r>
    </w:p>
    <w:p>
      <w:pPr>
        <w:spacing w:before="75" w:after="0"/>
      </w:pPr>
      <w:r>
        <w:rPr/>
        <w:t xml:space="preserve">三、2025年中国特高压设备行业(所属行业)全部企业数据分析</w:t>
      </w:r>
    </w:p>
    <w:p>
      <w:pPr>
        <w:spacing w:before="75" w:after="0"/>
      </w:pPr>
      <w:r>
        <w:rPr/>
        <w:t xml:space="preserve">第二节 2023-2025年中国特高压设备行业(所属行业)不同规模企业数据分析</w:t>
      </w:r>
    </w:p>
    <w:p>
      <w:pPr>
        <w:spacing w:before="75" w:after="0"/>
      </w:pPr>
      <w:r>
        <w:rPr/>
        <w:t xml:space="preserve">一、2023年中国特高压设备行业(所属行业)不同规模企业数据分析</w:t>
      </w:r>
    </w:p>
    <w:p>
      <w:pPr>
        <w:spacing w:before="75" w:after="0"/>
      </w:pPr>
      <w:r>
        <w:rPr/>
        <w:t xml:space="preserve">二、2024年中国特高压设备行业(所属行业)不同规模企业数据分析</w:t>
      </w:r>
    </w:p>
    <w:p>
      <w:pPr>
        <w:spacing w:before="75" w:after="0"/>
      </w:pPr>
      <w:r>
        <w:rPr/>
        <w:t xml:space="preserve">三、2025年中国特高压设备行业(所属行业)不同规模企业数据分析</w:t>
      </w:r>
    </w:p>
    <w:p>
      <w:pPr>
        <w:spacing w:before="75" w:after="0"/>
      </w:pPr>
      <w:r>
        <w:rPr/>
        <w:t xml:space="preserve">第三节 2023-2025年中国特高压设备行业(所属行业)不同所有制企业数据分析</w:t>
      </w:r>
    </w:p>
    <w:p>
      <w:pPr>
        <w:spacing w:before="75" w:after="0"/>
      </w:pPr>
      <w:r>
        <w:rPr/>
        <w:t xml:space="preserve">一、2023年中国特高压设备行业(所属行业)不同所有制企业数据分析</w:t>
      </w:r>
    </w:p>
    <w:p>
      <w:pPr>
        <w:spacing w:before="75" w:after="0"/>
      </w:pPr>
      <w:r>
        <w:rPr/>
        <w:t xml:space="preserve">二、2024年中国特高压设备行业(所属行业)不同所有制企业数据分析</w:t>
      </w:r>
    </w:p>
    <w:p>
      <w:pPr>
        <w:spacing w:before="75" w:after="0"/>
      </w:pPr>
      <w:r>
        <w:rPr/>
        <w:t xml:space="preserve">三、2025年中国特高压设备行业(所属行业)不同所有制企业数据分析</w:t>
      </w:r>
    </w:p>
    <w:p>
      <w:pPr>
        <w:spacing w:before="75" w:after="0"/>
      </w:pPr>
      <w:r>
        <w:rPr>
          <w:b w:val="1"/>
          <w:bCs w:val="1"/>
        </w:rPr>
        <w:t xml:space="preserve">第六章 2025年中国特高压设备行业竞争格局分析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中国特高压设备行业竞争五力模型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2025年中国特高压设备行业swot模型分析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2025年特高压设备行业优势企业竞争力分析</w:t>
      </w:r>
    </w:p>
    <w:p>
      <w:pPr>
        <w:spacing w:before="75" w:after="0"/>
      </w:pPr>
      <w:r>
        <w:rPr/>
        <w:t xml:space="preserve">第一节 国电南瑞科技股份有限公司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特变电工股份有限公司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中国西电电气股份有限公司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许继电气股份有限公司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平高电气股份有限公司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保变电气股份有限公司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思源电气股份有限公司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长高电新科技股份公司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2023-2025年中国特高压设备行业上下游分析及其影响</w:t>
      </w:r>
    </w:p>
    <w:p>
      <w:pPr>
        <w:spacing w:before="75" w:after="0"/>
      </w:pPr>
      <w:r>
        <w:rPr/>
        <w:t xml:space="preserve">第一节 2025年中国特高压设备行业上游发展及影响分析</w:t>
      </w:r>
    </w:p>
    <w:p>
      <w:pPr>
        <w:spacing w:before="75" w:after="0"/>
      </w:pPr>
      <w:r>
        <w:rPr/>
        <w:t xml:space="preserve">一、2025年中国特高压设备行业上游运行现状分析</w:t>
      </w:r>
    </w:p>
    <w:p>
      <w:pPr>
        <w:spacing w:before="75" w:after="0"/>
      </w:pPr>
      <w:r>
        <w:rPr/>
        <w:t xml:space="preserve">二、上游对特高压设备行业产生的影响分析</w:t>
      </w:r>
    </w:p>
    <w:p>
      <w:pPr>
        <w:spacing w:before="75" w:after="0"/>
      </w:pPr>
      <w:r>
        <w:rPr/>
        <w:t xml:space="preserve">第二节 2025年中国特高压设备行业下游发展及影响分析</w:t>
      </w:r>
    </w:p>
    <w:p>
      <w:pPr>
        <w:spacing w:before="75" w:after="0"/>
      </w:pPr>
      <w:r>
        <w:rPr/>
        <w:t xml:space="preserve">一、2025年中国特高压设备行业下游运行现状分析</w:t>
      </w:r>
    </w:p>
    <w:p>
      <w:pPr>
        <w:spacing w:before="75" w:after="0"/>
      </w:pPr>
      <w:r>
        <w:rPr/>
        <w:t xml:space="preserve">二、下游对特高压设备行业产生的影响分析</w:t>
      </w:r>
    </w:p>
    <w:p>
      <w:pPr>
        <w:spacing w:before="75" w:after="0"/>
      </w:pPr>
      <w:r>
        <w:rPr>
          <w:b w:val="1"/>
          <w:bCs w:val="1"/>
        </w:rPr>
        <w:t xml:space="preserve">第九章 2026-2031年特高压设备行业发展及投资前景预测分析</w:t>
      </w:r>
    </w:p>
    <w:p>
      <w:pPr>
        <w:spacing w:before="75" w:after="0"/>
      </w:pPr>
      <w:r>
        <w:rPr/>
        <w:t xml:space="preserve">第一节 2026-2031年特高压设备行业市场规模预测分析</w:t>
      </w:r>
    </w:p>
    <w:p>
      <w:pPr>
        <w:spacing w:before="75" w:after="0"/>
      </w:pPr>
      <w:r>
        <w:rPr/>
        <w:t xml:space="preserve">第二节 2026-2031年特高压设备行业供需预测分析</w:t>
      </w:r>
    </w:p>
    <w:p>
      <w:pPr>
        <w:spacing w:before="75" w:after="0"/>
      </w:pPr>
      <w:r>
        <w:rPr/>
        <w:t xml:space="preserve">第三节 2026-2031年我国特高压设备行业投资环境分析</w:t>
      </w:r>
    </w:p>
    <w:p>
      <w:pPr>
        <w:spacing w:before="75" w:after="0"/>
      </w:pPr>
      <w:r>
        <w:rPr/>
        <w:t xml:space="preserve">第四节 2026-2031年我国特高压设备行业前景展望分析</w:t>
      </w:r>
    </w:p>
    <w:p>
      <w:pPr>
        <w:spacing w:before="75" w:after="0"/>
      </w:pPr>
      <w:r>
        <w:rPr/>
        <w:t xml:space="preserve">第五节 2026-2031年我国特高压设备行业盈利能力预测</w:t>
      </w:r>
    </w:p>
    <w:p>
      <w:pPr>
        <w:spacing w:before="75" w:after="0"/>
      </w:pPr>
      <w:r>
        <w:rPr>
          <w:b w:val="1"/>
          <w:bCs w:val="1"/>
        </w:rPr>
        <w:t xml:space="preserve">第十章 2026-2031年中国特高压设备行业投资风险分析</w:t>
      </w:r>
    </w:p>
    <w:p>
      <w:pPr>
        <w:spacing w:before="75" w:after="0"/>
      </w:pPr>
      <w:r>
        <w:rPr/>
        <w:t xml:space="preserve">第一节 2026-2031年中国特高压设备行业投资金额分析</w:t>
      </w:r>
    </w:p>
    <w:p>
      <w:pPr>
        <w:spacing w:before="75" w:after="0"/>
      </w:pPr>
      <w:r>
        <w:rPr/>
        <w:t xml:space="preserve">第二节 近年来中国特高压设备行业主要投资项目分析</w:t>
      </w:r>
    </w:p>
    <w:p>
      <w:pPr>
        <w:spacing w:before="75" w:after="0"/>
      </w:pPr>
      <w:r>
        <w:rPr/>
        <w:t xml:space="preserve">第三节 2026-2031年中国特高压设备行业投资周期分析</w:t>
      </w:r>
    </w:p>
    <w:p>
      <w:pPr>
        <w:spacing w:before="75" w:after="0"/>
      </w:pPr>
      <w:r>
        <w:rPr/>
        <w:t xml:space="preserve">第四节 2026-2031年中国特高压设备行业投资风险分析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2026-2031年中国特高压设备行业发展策略及投资建议分析</w:t>
      </w:r>
    </w:p>
    <w:p>
      <w:pPr>
        <w:spacing w:before="75" w:after="0"/>
      </w:pPr>
      <w:r>
        <w:rPr/>
        <w:t xml:space="preserve">第一节 特高压设备行业发展策略分析</w:t>
      </w:r>
    </w:p>
    <w:p>
      <w:pPr>
        <w:spacing w:before="75" w:after="0"/>
      </w:pPr>
      <w:r>
        <w:rPr/>
        <w:t xml:space="preserve">第二节 特高压设备行业市场的重点客户战略实施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2026-2031年中国特高压设备行业发展建议</w:t>
      </w:r>
    </w:p>
    <w:p>
      <w:pPr>
        <w:spacing w:before="75" w:after="0"/>
      </w:pPr>
      <w:r>
        <w:rPr/>
        <w:t xml:space="preserve">第四节 2026-2031年中国特高压设备行业投资建议</w:t>
      </w:r>
    </w:p>
    <w:p>
      <w:pPr>
        <w:spacing w:before="75" w:after="0"/>
      </w:pPr>
      <w:r>
        <w:rPr>
          <w:b w:val="1"/>
          <w:bCs w:val="1"/>
        </w:rPr>
        <w:t xml:space="preserve">图表目录</w:t>
      </w:r>
    </w:p>
    <w:p>
      <w:pPr>
        <w:spacing w:before="75" w:after="0"/>
      </w:pPr>
      <w:r>
        <w:rPr/>
        <w:t xml:space="preserve">图表：特高压设备产业链分析</w:t>
      </w:r>
    </w:p>
    <w:p>
      <w:pPr>
        <w:spacing w:before="75" w:after="0"/>
      </w:pPr>
      <w:r>
        <w:rPr/>
        <w:t xml:space="preserve">图表：国际特高压设备市场规模</w:t>
      </w:r>
    </w:p>
    <w:p>
      <w:pPr>
        <w:spacing w:before="75" w:after="0"/>
      </w:pPr>
      <w:r>
        <w:rPr/>
        <w:t xml:space="preserve">图表：国际特高压设备生命周期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图表：2023-2025年中国特高压设备市场规模</w:t>
      </w:r>
    </w:p>
    <w:p>
      <w:pPr>
        <w:spacing w:before="75" w:after="0"/>
      </w:pPr>
      <w:r>
        <w:rPr/>
        <w:t xml:space="preserve">图表：2023-2025年中国特高压设备产值</w:t>
      </w:r>
    </w:p>
    <w:p>
      <w:pPr>
        <w:spacing w:before="75" w:after="0"/>
      </w:pPr>
      <w:r>
        <w:rPr/>
        <w:t xml:space="preserve">图表：2023-2025年中国特高压设备供应情况</w:t>
      </w:r>
    </w:p>
    <w:p>
      <w:pPr>
        <w:spacing w:before="75" w:after="0"/>
      </w:pPr>
      <w:r>
        <w:rPr/>
        <w:t xml:space="preserve">图表：2023-2025年中国特高压设备需求情况</w:t>
      </w:r>
    </w:p>
    <w:p>
      <w:pPr>
        <w:spacing w:before="75" w:after="0"/>
      </w:pPr>
      <w:r>
        <w:rPr/>
        <w:t xml:space="preserve">图表：2026-2031年中国特高压设备市场规模预测</w:t>
      </w:r>
    </w:p>
    <w:p>
      <w:pPr>
        <w:spacing w:before="75" w:after="0"/>
      </w:pPr>
      <w:r>
        <w:rPr/>
        <w:t xml:space="preserve">图表：2026-2031年中国特高压设备供应情况预测</w:t>
      </w:r>
    </w:p>
    <w:p>
      <w:pPr>
        <w:spacing w:before="75" w:after="0"/>
      </w:pPr>
      <w:r>
        <w:rPr/>
        <w:t xml:space="preserve">图表：2026-2031年中国特高压设备需求情况预测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2026-2031年中国特高压设备行业竞争格局及发展趋势预测报告</dc:title>
  <dc:description>2026-2031年中国特高压设备行业竞争格局及发展趋势预测报告</dc:description>
  <dc:subject>2026-2031年中国特高压设备行业竞争格局及发展趋势预测报告</dc:subject>
  <cp:keywords>研究报告</cp:keywords>
  <cp:category>研究报告</cp:category>
  <cp:lastModifiedBy>北京中道泰和信息咨询有限公司</cp:lastModifiedBy>
  <dcterms:created xsi:type="dcterms:W3CDTF">2026-03-31T10:52:08+08:00</dcterms:created>
  <dcterms:modified xsi:type="dcterms:W3CDTF">2026-03-31T10:52:08+08:00</dcterms:modified>
</cp:coreProperties>
</file>

<file path=docProps/custom.xml><?xml version="1.0" encoding="utf-8"?>
<Properties xmlns="http://schemas.openxmlformats.org/officeDocument/2006/custom-properties" xmlns:vt="http://schemas.openxmlformats.org/officeDocument/2006/docPropsVTypes"/>
</file>