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2026-2031年中国隐身材料行业发展前景及深度调研咨询报告</w:t>
      </w:r>
    </w:p>
    <w:p>
      <w:pPr>
        <w:spacing w:after="150"/>
      </w:pPr>
      <w:r>
        <w:rPr>
          <w:b w:val="1"/>
          <w:bCs w:val="1"/>
        </w:rPr>
        <w:t xml:space="preserve">报告简介</w:t>
      </w:r>
    </w:p>
    <w:p>
      <w:pPr>
        <w:spacing w:after="150"/>
      </w:pPr>
      <w:r>
        <w:rPr/>
        <w:t xml:space="preserve">隐身材料，又称低可探测性材料或雷达吸波材料，是一类专门设计用于降低目标在电磁、红外、可见光、声学等物理场中被探测、识别和跟踪能力的先进功能材料。其核心作用机制在于通过吸收、散射、干涉或阻抗匹配等方式，有效削弱入射探测波的能量反射，从而显著减小目标的雷达散射截面(RCS)、红外辐射特征、光学对比度或声学信号强度。</w:t>
      </w:r>
    </w:p>
    <w:p>
      <w:pPr>
        <w:spacing w:after="150"/>
      </w:pPr>
      <w:r>
        <w:rPr/>
        <w:t xml:space="preserve">在电磁波段，尤其是微波与毫米波频段，隐身材料通常由基体材料与功能填料复合而成，利用介电损耗、磁损耗或结构谐振等原理实现对雷达波的高效吸收;在红外波段，则侧重于调控表面发射率与温度分布，抑制热信号特征;在可见光与近红外波段，主要通过颜色、亮度与背景融合实现视觉伪装;在声学领域，则通过吸声、隔声或声阻抗匹配降低噪声辐射。现代隐身材料已从单一频谱向多频谱兼容、从被动响应向主动调控、从静态性能向动态可调方向发展，呈现出轻量化、宽频带、强吸收、耐环境及多功能集成等技术趋势。</w:t>
      </w:r>
    </w:p>
    <w:p>
      <w:pPr>
        <w:spacing w:after="150"/>
      </w:pPr>
      <w:r>
        <w:rPr/>
        <w:t xml:space="preserve">其研发涉及材料科学、电磁学、热力学、光学与结构力学等多学科交叉，广泛应用于航空航天、国防装备、电子对抗及高端民用领域。作为提升装备生存能力和突防效能的关键技术支撑，隐身材料不仅要求具备优异的物理性能，还需满足工程化应用中的机械强度、环境适应性、长期稳定性与可维护性等综合指标。随着探测技术的不断升级，隐身材料正持续向智能化、超材料化、纳米化和自适应化演进，成为现代高技术战争和先进装备体系中不可或缺的战略性基础材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隐身材料专业研究单位等公布和提供的大量资料。对我国隐身材料的行业现状、市场各类经营指标的情况、重点企业状况、区域市场发展情况等内容进行详细的阐述和深入的分析，着重对隐身材料业务的发展进行详尽深入的分析，并根据隐身材料行业的政策经济发展环境对隐身材料行业潜在的风险和防范建议进行分析。最后提出研究者对隐身材料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隐身材料行业国内外发展概述</w:t>
      </w:r>
    </w:p>
    <w:p>
      <w:pPr>
        <w:spacing w:before="75" w:after="0"/>
      </w:pPr>
      <w:r>
        <w:rPr/>
        <w:t xml:space="preserve">一、全球隐身材料行业发展概况</w:t>
      </w:r>
    </w:p>
    <w:p>
      <w:pPr>
        <w:spacing w:before="75" w:after="0"/>
      </w:pPr>
      <w:r>
        <w:rPr/>
        <w:t xml:space="preserve">1.全球隐身材料行业发展现状</w:t>
      </w:r>
    </w:p>
    <w:p>
      <w:pPr>
        <w:spacing w:before="75" w:after="0"/>
      </w:pPr>
      <w:r>
        <w:rPr/>
        <w:t xml:space="preserve">2.主要国家和地区发展状况</w:t>
      </w:r>
    </w:p>
    <w:p>
      <w:pPr>
        <w:spacing w:before="75" w:after="0"/>
      </w:pPr>
      <w:r>
        <w:rPr/>
        <w:t xml:space="preserve">3.全球隐身材料行业发展趋势</w:t>
      </w:r>
    </w:p>
    <w:p>
      <w:pPr>
        <w:spacing w:before="75" w:after="0"/>
      </w:pPr>
      <w:r>
        <w:rPr/>
        <w:t xml:space="preserve">二、中国隐身材料行业发展概况</w:t>
      </w:r>
    </w:p>
    <w:p>
      <w:pPr>
        <w:spacing w:before="75" w:after="0"/>
      </w:pPr>
      <w:r>
        <w:rPr/>
        <w:t xml:space="preserve">1.中国隐身材料行业发展现状</w:t>
      </w:r>
    </w:p>
    <w:p>
      <w:pPr>
        <w:spacing w:before="75" w:after="0"/>
      </w:pPr>
      <w:r>
        <w:rPr/>
        <w:t xml:space="preserve">2.中国隐身材料行业发展中存在的问题</w:t>
      </w:r>
    </w:p>
    <w:p>
      <w:pPr>
        <w:spacing w:before="75" w:after="0"/>
      </w:pPr>
      <w:r>
        <w:rPr>
          <w:b w:val="1"/>
          <w:bCs w:val="1"/>
        </w:rPr>
        <w:t xml:space="preserve">第二章 2023-2025年中国隐身材料行业发展环境分析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四、隐身材料行业政策环境</w:t>
      </w:r>
    </w:p>
    <w:p>
      <w:pPr>
        <w:spacing w:before="75" w:after="0"/>
      </w:pPr>
      <w:r>
        <w:rPr/>
        <w:t xml:space="preserve">五、隐身材料行业技术环境</w:t>
      </w:r>
    </w:p>
    <w:p>
      <w:pPr>
        <w:spacing w:before="75" w:after="0"/>
      </w:pPr>
      <w:r>
        <w:rPr>
          <w:b w:val="1"/>
          <w:bCs w:val="1"/>
        </w:rPr>
        <w:t xml:space="preserve">第三章 隐身材料行业市场分析</w:t>
      </w:r>
    </w:p>
    <w:p>
      <w:pPr>
        <w:spacing w:before="75" w:after="0"/>
      </w:pPr>
      <w:r>
        <w:rPr/>
        <w:t xml:space="preserve">一、市场规模</w:t>
      </w:r>
    </w:p>
    <w:p>
      <w:pPr>
        <w:spacing w:before="75" w:after="0"/>
      </w:pPr>
      <w:r>
        <w:rPr/>
        <w:t xml:space="preserve">1.2023-2025年隐身材料行业市场规模及增速</w:t>
      </w:r>
    </w:p>
    <w:p>
      <w:pPr>
        <w:spacing w:before="75" w:after="0"/>
      </w:pPr>
      <w:r>
        <w:rPr/>
        <w:t xml:space="preserve">2.隐身材料行业市场饱和度</w:t>
      </w:r>
    </w:p>
    <w:p>
      <w:pPr>
        <w:spacing w:before="75" w:after="0"/>
      </w:pPr>
      <w:r>
        <w:rPr/>
        <w:t xml:space="preserve">3.影响隐身材料行业市场规模的因素</w:t>
      </w:r>
    </w:p>
    <w:p>
      <w:pPr>
        <w:spacing w:before="75" w:after="0"/>
      </w:pPr>
      <w:r>
        <w:rPr/>
        <w:t xml:space="preserve">4.2026-2031年隐身材料行业市场规模及增速预测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1.隐身材料行业所处生命周期</w:t>
      </w:r>
    </w:p>
    <w:p>
      <w:pPr>
        <w:spacing w:before="75" w:after="0"/>
      </w:pPr>
      <w:r>
        <w:rPr/>
        <w:t xml:space="preserve">2.技术变革与行业革新对隐身材料行业的影响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隐身材料行业分析</w:t>
      </w:r>
    </w:p>
    <w:p>
      <w:pPr>
        <w:spacing w:before="75" w:after="0"/>
      </w:pPr>
      <w:r>
        <w:rPr/>
        <w:t xml:space="preserve">一、产能产量分析</w:t>
      </w:r>
    </w:p>
    <w:p>
      <w:pPr>
        <w:spacing w:before="75" w:after="0"/>
      </w:pPr>
      <w:r>
        <w:rPr/>
        <w:t xml:space="preserve">1.2023-2025年隐身材料行业总量及增速</w:t>
      </w:r>
    </w:p>
    <w:p>
      <w:pPr>
        <w:spacing w:before="75" w:after="0"/>
      </w:pPr>
      <w:r>
        <w:rPr/>
        <w:t xml:space="preserve">2.2023-2025年隐身材料行业产能及增速</w:t>
      </w:r>
    </w:p>
    <w:p>
      <w:pPr>
        <w:spacing w:before="75" w:after="0"/>
      </w:pPr>
      <w:r>
        <w:rPr/>
        <w:t xml:space="preserve">3.影响隐身材料行业产能产量的因素</w:t>
      </w:r>
    </w:p>
    <w:p>
      <w:pPr>
        <w:spacing w:before="75" w:after="0"/>
      </w:pPr>
      <w:r>
        <w:rPr/>
        <w:t xml:space="preserve">4.2026-2031年隐身材料行业总量及增速预测</w:t>
      </w:r>
    </w:p>
    <w:p>
      <w:pPr>
        <w:spacing w:before="75" w:after="0"/>
      </w:pPr>
      <w:r>
        <w:rPr/>
        <w:t xml:space="preserve">二、区域生产分析</w:t>
      </w:r>
    </w:p>
    <w:p>
      <w:pPr>
        <w:spacing w:before="75" w:after="0"/>
      </w:pPr>
      <w:r>
        <w:rPr/>
        <w:t xml:space="preserve">1.隐身材料企业区域分布情况</w:t>
      </w:r>
    </w:p>
    <w:p>
      <w:pPr>
        <w:spacing w:before="75" w:after="0"/>
      </w:pPr>
      <w:r>
        <w:rPr/>
        <w:t xml:space="preserve">2.重点省市隐身材料行业状况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2.影响隐身材料行业供需平衡的因素</w:t>
      </w:r>
    </w:p>
    <w:p>
      <w:pPr>
        <w:spacing w:before="75" w:after="0"/>
      </w:pPr>
      <w:r>
        <w:rPr/>
        <w:t xml:space="preserve">3.隐身材料行业供需平衡趋势预测</w:t>
      </w:r>
    </w:p>
    <w:p>
      <w:pPr>
        <w:spacing w:before="75" w:after="0"/>
      </w:pPr>
      <w:r>
        <w:rPr>
          <w:b w:val="1"/>
          <w:bCs w:val="1"/>
        </w:rPr>
        <w:t xml:space="preserve">第六章 细分行业分析</w:t>
      </w:r>
    </w:p>
    <w:p>
      <w:pPr>
        <w:spacing w:before="75" w:after="0"/>
      </w:pPr>
      <w:r>
        <w:rPr/>
        <w:t xml:space="preserve">一、主要隐身材料细分行业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隐身材料行业竞争分析</w:t>
      </w:r>
    </w:p>
    <w:p>
      <w:pPr>
        <w:spacing w:before="75" w:after="0"/>
      </w:pPr>
      <w:r>
        <w:rPr/>
        <w:t xml:space="preserve">一、重点隐身材料企业市场份额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隐身材料行业产品价格分析</w:t>
      </w:r>
    </w:p>
    <w:p>
      <w:pPr>
        <w:spacing w:before="75" w:after="0"/>
      </w:pPr>
      <w:r>
        <w:rPr/>
        <w:t xml:space="preserve">一、隐身材料产品价格特征</w:t>
      </w:r>
    </w:p>
    <w:p>
      <w:pPr>
        <w:spacing w:before="75" w:after="0"/>
      </w:pPr>
      <w:r>
        <w:rPr/>
        <w:t xml:space="preserve">二、国内隐身材料产品当前市场价格评述</w:t>
      </w:r>
    </w:p>
    <w:p>
      <w:pPr>
        <w:spacing w:before="75" w:after="0"/>
      </w:pPr>
      <w:r>
        <w:rPr/>
        <w:t xml:space="preserve">三、影响国内市场隐身材料产品价格的因素</w:t>
      </w:r>
    </w:p>
    <w:p>
      <w:pPr>
        <w:spacing w:before="75" w:after="0"/>
      </w:pPr>
      <w:r>
        <w:rPr/>
        <w:t xml:space="preserve">四、主流厂商隐身材料产品价位及价格策略</w:t>
      </w:r>
    </w:p>
    <w:p>
      <w:pPr>
        <w:spacing w:before="75" w:after="0"/>
      </w:pPr>
      <w:r>
        <w:rPr/>
        <w:t xml:space="preserve">五、隐身材料产品未来价格变化趋势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二、互补品对隐身材料行业的影响</w:t>
      </w:r>
    </w:p>
    <w:p>
      <w:pPr>
        <w:spacing w:before="75" w:after="0"/>
      </w:pPr>
      <w:r>
        <w:rPr/>
        <w:t xml:space="preserve">三、互补品发展趋势</w:t>
      </w:r>
    </w:p>
    <w:p>
      <w:pPr>
        <w:spacing w:before="75" w:after="0"/>
      </w:pPr>
      <w:r>
        <w:rPr>
          <w:b w:val="1"/>
          <w:bCs w:val="1"/>
        </w:rPr>
        <w:t xml:space="preserve">第十一章 隐身材料行业主导驱动因素分析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隐身材料行业渠道分析</w:t>
      </w:r>
    </w:p>
    <w:p>
      <w:pPr>
        <w:spacing w:before="75" w:after="0"/>
      </w:pPr>
      <w:r>
        <w:rPr/>
        <w:t xml:space="preserve">一、隐身材料产品主流渠道形式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一、2023-2025年隐身材料行业销售毛利率</w:t>
      </w:r>
    </w:p>
    <w:p>
      <w:pPr>
        <w:spacing w:before="75" w:after="0"/>
      </w:pPr>
      <w:r>
        <w:rPr/>
        <w:t xml:space="preserve">二、2023-2025年隐身材料行业销售利润率</w:t>
      </w:r>
    </w:p>
    <w:p>
      <w:pPr>
        <w:spacing w:before="75" w:after="0"/>
      </w:pPr>
      <w:r>
        <w:rPr/>
        <w:t xml:space="preserve">三、2023-2025年隐身材料行业总资产利润率</w:t>
      </w:r>
    </w:p>
    <w:p>
      <w:pPr>
        <w:spacing w:before="75" w:after="0"/>
      </w:pPr>
      <w:r>
        <w:rPr/>
        <w:t xml:space="preserve">四、2023-2025年隐身材料行业净资产利润率</w:t>
      </w:r>
    </w:p>
    <w:p>
      <w:pPr>
        <w:spacing w:before="75" w:after="0"/>
      </w:pPr>
      <w:r>
        <w:rPr/>
        <w:t xml:space="preserve">五、2026-2031年隐身材料行业盈利能力预测</w:t>
      </w:r>
    </w:p>
    <w:p>
      <w:pPr>
        <w:spacing w:before="75" w:after="0"/>
      </w:pPr>
      <w:r>
        <w:rPr>
          <w:b w:val="1"/>
          <w:bCs w:val="1"/>
        </w:rPr>
        <w:t xml:space="preserve">第十四章 行业成长性分析</w:t>
      </w:r>
    </w:p>
    <w:p>
      <w:pPr>
        <w:spacing w:before="75" w:after="0"/>
      </w:pPr>
      <w:r>
        <w:rPr/>
        <w:t xml:space="preserve">一、2023-2025年隐身材料行业销售收入增长分析</w:t>
      </w:r>
    </w:p>
    <w:p>
      <w:pPr>
        <w:spacing w:before="75" w:after="0"/>
      </w:pPr>
      <w:r>
        <w:rPr/>
        <w:t xml:space="preserve">二、2023-2025年隐身材料行业总资产增长分析</w:t>
      </w:r>
    </w:p>
    <w:p>
      <w:pPr>
        <w:spacing w:before="75" w:after="0"/>
      </w:pPr>
      <w:r>
        <w:rPr/>
        <w:t xml:space="preserve">三、2023-2025年隐身材料行业固定资产增长分析</w:t>
      </w:r>
    </w:p>
    <w:p>
      <w:pPr>
        <w:spacing w:before="75" w:after="0"/>
      </w:pPr>
      <w:r>
        <w:rPr/>
        <w:t xml:space="preserve">四、2023-2025年隐身材料行业净资产增长分析</w:t>
      </w:r>
    </w:p>
    <w:p>
      <w:pPr>
        <w:spacing w:before="75" w:after="0"/>
      </w:pPr>
      <w:r>
        <w:rPr/>
        <w:t xml:space="preserve">五、2023-2025年隐身材料行业利润增长分析</w:t>
      </w:r>
    </w:p>
    <w:p>
      <w:pPr>
        <w:spacing w:before="75" w:after="0"/>
      </w:pPr>
      <w:r>
        <w:rPr/>
        <w:t xml:space="preserve">六、2026-2031年隐身材料行业增长预测</w:t>
      </w:r>
    </w:p>
    <w:p>
      <w:pPr>
        <w:spacing w:before="75" w:after="0"/>
      </w:pPr>
      <w:r>
        <w:rPr>
          <w:b w:val="1"/>
          <w:bCs w:val="1"/>
        </w:rPr>
        <w:t xml:space="preserve">第十五章 行业营运能力分析</w:t>
      </w:r>
    </w:p>
    <w:p>
      <w:pPr>
        <w:spacing w:before="75" w:after="0"/>
      </w:pPr>
      <w:r>
        <w:rPr/>
        <w:t xml:space="preserve">一、2023-2025年隐身材料行业总资产周转率分析</w:t>
      </w:r>
    </w:p>
    <w:p>
      <w:pPr>
        <w:spacing w:before="75" w:after="0"/>
      </w:pPr>
      <w:r>
        <w:rPr/>
        <w:t xml:space="preserve">二、2023-2025年隐身材料行业净资产周转率分析</w:t>
      </w:r>
    </w:p>
    <w:p>
      <w:pPr>
        <w:spacing w:before="75" w:after="0"/>
      </w:pPr>
      <w:r>
        <w:rPr/>
        <w:t xml:space="preserve">三、2023-2025年隐身材料行业应收账款周转率分析</w:t>
      </w:r>
    </w:p>
    <w:p>
      <w:pPr>
        <w:spacing w:before="75" w:after="0"/>
      </w:pPr>
      <w:r>
        <w:rPr/>
        <w:t xml:space="preserve">四、2023-2025年隐身材料行业存货周转率分析</w:t>
      </w:r>
    </w:p>
    <w:p>
      <w:pPr>
        <w:spacing w:before="75" w:after="0"/>
      </w:pPr>
      <w:r>
        <w:rPr/>
        <w:t xml:space="preserve">五、2026-2031年隐身材料行业营运能力预测</w:t>
      </w:r>
    </w:p>
    <w:p>
      <w:pPr>
        <w:spacing w:before="75" w:after="0"/>
      </w:pPr>
      <w:r>
        <w:rPr>
          <w:b w:val="1"/>
          <w:bCs w:val="1"/>
        </w:rPr>
        <w:t xml:space="preserve">第十六章 隐身材料行业企业分析（3-10家）</w:t>
      </w:r>
    </w:p>
    <w:p>
      <w:pPr>
        <w:spacing w:before="75" w:after="0"/>
      </w:pPr>
      <w:r>
        <w:rPr/>
        <w:t xml:space="preserve">一、成都佳驰电子科技股份有限公司</w:t>
      </w:r>
    </w:p>
    <w:p>
      <w:pPr>
        <w:spacing w:before="75" w:after="0"/>
      </w:pPr>
      <w:r>
        <w:rPr/>
        <w:t xml:space="preserve">1.企业简介</w:t>
      </w:r>
    </w:p>
    <w:p>
      <w:pPr>
        <w:spacing w:before="75" w:after="0"/>
      </w:pPr>
      <w:r>
        <w:rPr/>
        <w:t xml:space="preserve">2.隐身材料产品特点及市场表现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二、陕西华秦科技实业股份有限公司</w:t>
      </w:r>
    </w:p>
    <w:p>
      <w:pPr>
        <w:spacing w:before="75" w:after="0"/>
      </w:pPr>
      <w:r>
        <w:rPr/>
        <w:t xml:space="preserve">1.企业简介</w:t>
      </w:r>
    </w:p>
    <w:p>
      <w:pPr>
        <w:spacing w:before="75" w:after="0"/>
      </w:pPr>
      <w:r>
        <w:rPr/>
        <w:t xml:space="preserve">2.隐身材料产品特点及市场表现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隐身材料行业风险分析</w:t>
      </w:r>
    </w:p>
    <w:p>
      <w:pPr>
        <w:spacing w:before="75" w:after="0"/>
      </w:pPr>
      <w:r>
        <w:rPr/>
        <w:t xml:space="preserve">一、隐身材料行业环境风险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三、隐身材料行业政策风险</w:t>
      </w:r>
    </w:p>
    <w:p>
      <w:pPr>
        <w:spacing w:before="75" w:after="0"/>
      </w:pPr>
      <w:r>
        <w:rPr/>
        <w:t xml:space="preserve">四、隐身材料行业市场风险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一、隐身材料行业发展前景预测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二、隐身材料企业营销策略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三、隐身材料企业投资机会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图表：2023-2025年中国隐身材料行业市场规模及增速</w:t>
      </w:r>
    </w:p>
    <w:p>
      <w:pPr>
        <w:spacing w:before="75" w:after="0"/>
      </w:pPr>
      <w:r>
        <w:rPr/>
        <w:t xml:space="preserve">图表：2026-2031年中国隐身材料行业市场规模及增速预测</w:t>
      </w:r>
    </w:p>
    <w:p>
      <w:pPr>
        <w:spacing w:before="75" w:after="0"/>
      </w:pPr>
      <w:r>
        <w:rPr/>
        <w:t xml:space="preserve">图表：2023-2025年中国隐身材料行业重点企业市场份额</w:t>
      </w:r>
    </w:p>
    <w:p>
      <w:pPr>
        <w:spacing w:before="75" w:after="0"/>
      </w:pPr>
      <w:r>
        <w:rPr/>
        <w:t xml:space="preserve">图表：2025年中国隐身材料行业区域结构</w:t>
      </w:r>
    </w:p>
    <w:p>
      <w:pPr>
        <w:spacing w:before="75" w:after="0"/>
      </w:pPr>
      <w:r>
        <w:rPr/>
        <w:t xml:space="preserve">图表：2025年中国隐身材料行业渠道结构</w:t>
      </w:r>
    </w:p>
    <w:p>
      <w:pPr>
        <w:spacing w:before="75" w:after="0"/>
      </w:pPr>
      <w:r>
        <w:rPr/>
        <w:t xml:space="preserve">图表：2023-2025年中国隐身材料行业需求总量</w:t>
      </w:r>
    </w:p>
    <w:p>
      <w:pPr>
        <w:spacing w:before="75" w:after="0"/>
      </w:pPr>
      <w:r>
        <w:rPr/>
        <w:t xml:space="preserve">图表：2026-2031年中国隐身材料行业需求总量预测</w:t>
      </w:r>
    </w:p>
    <w:p>
      <w:pPr>
        <w:spacing w:before="75" w:after="0"/>
      </w:pPr>
      <w:r>
        <w:rPr/>
        <w:t xml:space="preserve">图表：2023-2025年中国隐身材料行业需求集中度</w:t>
      </w:r>
    </w:p>
    <w:p>
      <w:pPr>
        <w:spacing w:before="75" w:after="0"/>
      </w:pPr>
      <w:r>
        <w:rPr/>
        <w:t xml:space="preserve">图表：2023-2025年中国隐身材料行业需求增长速度</w:t>
      </w:r>
    </w:p>
    <w:p>
      <w:pPr>
        <w:spacing w:before="75" w:after="0"/>
      </w:pPr>
      <w:r>
        <w:rPr/>
        <w:t xml:space="preserve">图表：2023-2025年中国隐身材料行业市场饱和度</w:t>
      </w:r>
    </w:p>
    <w:p>
      <w:pPr>
        <w:spacing w:before="75" w:after="0"/>
      </w:pPr>
      <w:r>
        <w:rPr/>
        <w:t xml:space="preserve">图表：2023-2025年中国隐身材料行业供给总量</w:t>
      </w:r>
    </w:p>
    <w:p>
      <w:pPr>
        <w:spacing w:before="75" w:after="0"/>
      </w:pPr>
      <w:r>
        <w:rPr/>
        <w:t xml:space="preserve">图表：2023-2025年中国隐身材料行业供给增长速度</w:t>
      </w:r>
    </w:p>
    <w:p>
      <w:pPr>
        <w:spacing w:before="75" w:after="0"/>
      </w:pPr>
      <w:r>
        <w:rPr/>
        <w:t xml:space="preserve">图表：2026-2031年中国隐身材料行业供给量预测</w:t>
      </w:r>
    </w:p>
    <w:p>
      <w:pPr>
        <w:spacing w:before="75" w:after="0"/>
      </w:pPr>
      <w:r>
        <w:rPr/>
        <w:t xml:space="preserve">图表：2023-2025年中国隐身材料行业供给集中度</w:t>
      </w:r>
    </w:p>
    <w:p>
      <w:pPr>
        <w:spacing w:before="75" w:after="0"/>
      </w:pPr>
      <w:r>
        <w:rPr/>
        <w:t xml:space="preserve">图表：2023-2025年中国隐身材料行业销售量</w:t>
      </w:r>
    </w:p>
    <w:p>
      <w:pPr>
        <w:spacing w:before="75" w:after="0"/>
      </w:pPr>
      <w:r>
        <w:rPr/>
        <w:t xml:space="preserve">图表：2023-2025年中国隐身材料行业库存量</w:t>
      </w:r>
    </w:p>
    <w:p>
      <w:pPr>
        <w:spacing w:before="75" w:after="0"/>
      </w:pPr>
      <w:r>
        <w:rPr/>
        <w:t xml:space="preserve">图表：2025年中国隐身材料行业企业区域分布</w:t>
      </w:r>
    </w:p>
    <w:p>
      <w:pPr>
        <w:spacing w:before="75" w:after="0"/>
      </w:pPr>
      <w:r>
        <w:rPr/>
        <w:t xml:space="preserve">图表：2025年中国隐身材料行业销售渠道分布</w:t>
      </w:r>
    </w:p>
    <w:p>
      <w:pPr>
        <w:spacing w:before="75" w:after="0"/>
      </w:pPr>
      <w:r>
        <w:rPr/>
        <w:t xml:space="preserve">图表：2025年中国隐身材料行业主要代理商分布</w:t>
      </w:r>
    </w:p>
    <w:p>
      <w:pPr>
        <w:spacing w:before="75" w:after="0"/>
      </w:pPr>
      <w:r>
        <w:rPr/>
        <w:t xml:space="preserve">图表：2023-2025年中国隐身材料行业产品价格走势</w:t>
      </w:r>
    </w:p>
    <w:p>
      <w:pPr>
        <w:spacing w:before="75" w:after="0"/>
      </w:pPr>
      <w:r>
        <w:rPr/>
        <w:t xml:space="preserve">图表：2026-2031年中国隐身材料行业产品价格趋势</w:t>
      </w:r>
    </w:p>
    <w:p>
      <w:pPr>
        <w:spacing w:before="75" w:after="0"/>
      </w:pPr>
      <w:r>
        <w:rPr/>
        <w:t xml:space="preserve">图表：2023-2025年中国隐身材料行业利润及增长速度</w:t>
      </w:r>
    </w:p>
    <w:p>
      <w:pPr>
        <w:spacing w:before="75" w:after="0"/>
      </w:pPr>
      <w:r>
        <w:rPr/>
        <w:t xml:space="preserve">图表：2023-2025年中国隐身材料行业销售毛利率</w:t>
      </w:r>
    </w:p>
    <w:p>
      <w:pPr>
        <w:spacing w:before="75" w:after="0"/>
      </w:pPr>
      <w:r>
        <w:rPr/>
        <w:t xml:space="preserve">图表：2023-2025年中国隐身材料行业销售利润率</w:t>
      </w:r>
    </w:p>
    <w:p>
      <w:pPr>
        <w:spacing w:before="75" w:after="0"/>
      </w:pPr>
      <w:r>
        <w:rPr/>
        <w:t xml:space="preserve">图表：2023-2025年中国隐身材料行业总资产利润率</w:t>
      </w:r>
    </w:p>
    <w:p>
      <w:pPr>
        <w:spacing w:before="75" w:after="0"/>
      </w:pPr>
      <w:r>
        <w:rPr/>
        <w:t xml:space="preserve">图表：2023-2025年中国隐身材料行业净资产利润率</w:t>
      </w:r>
    </w:p>
    <w:p>
      <w:pPr>
        <w:spacing w:before="75" w:after="0"/>
      </w:pPr>
      <w:r>
        <w:rPr/>
        <w:t xml:space="preserve">图表：2023-2025年中国隐身材料行业产值利税率</w:t>
      </w:r>
    </w:p>
    <w:p>
      <w:pPr>
        <w:spacing w:before="75" w:after="0"/>
      </w:pPr>
      <w:r>
        <w:rPr/>
        <w:t xml:space="preserve">图表：2023-2025年中国隐身材料行业总资产增长率</w:t>
      </w:r>
    </w:p>
    <w:p>
      <w:pPr>
        <w:spacing w:before="75" w:after="0"/>
      </w:pPr>
      <w:r>
        <w:rPr/>
        <w:t xml:space="preserve">图表：2023-2025年中国隐身材料行业净资产增长率</w:t>
      </w:r>
    </w:p>
    <w:p>
      <w:pPr>
        <w:spacing w:before="75" w:after="0"/>
      </w:pPr>
      <w:r>
        <w:rPr/>
        <w:t xml:space="preserve">图表：2025年中国隐身材料行业投资项目数量</w:t>
      </w:r>
    </w:p>
    <w:p>
      <w:pPr>
        <w:spacing w:before="75" w:after="0"/>
      </w:pPr>
      <w:r>
        <w:rPr/>
        <w:t xml:space="preserve">图表：2025年中国隐身材料行业投资项目列表</w:t>
      </w:r>
    </w:p>
    <w:p>
      <w:pPr>
        <w:spacing w:before="75" w:after="0"/>
      </w:pPr>
      <w:r>
        <w:rPr/>
        <w:t xml:space="preserve">图表：2025年中国隐身材料行业投资需求关系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2026-2031年中国隐身材料行业发展前景及深度调研咨询报告</dc:title>
  <dc:description>2026-2031年中国隐身材料行业发展前景及深度调研咨询报告</dc:description>
  <dc:subject>2026-2031年中国隐身材料行业发展前景及深度调研咨询报告</dc:subject>
  <cp:keywords>研究报告</cp:keywords>
  <cp:category>研究报告</cp:category>
  <cp:lastModifiedBy>北京中道泰和信息咨询有限公司</cp:lastModifiedBy>
  <dcterms:created xsi:type="dcterms:W3CDTF">2026-03-31T10:54:06+08:00</dcterms:created>
  <dcterms:modified xsi:type="dcterms:W3CDTF">2026-03-31T10:54:06+08:00</dcterms:modified>
</cp:coreProperties>
</file>

<file path=docProps/custom.xml><?xml version="1.0" encoding="utf-8"?>
<Properties xmlns="http://schemas.openxmlformats.org/officeDocument/2006/custom-properties" xmlns:vt="http://schemas.openxmlformats.org/officeDocument/2006/docPropsVTypes"/>
</file>