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2026-2031年中国血统认证行业全景调研及发展趋势预测报告</w:t>
      </w:r>
    </w:p>
    <w:p>
      <w:pPr>
        <w:spacing w:after="150"/>
      </w:pPr>
      <w:r>
        <w:rPr>
          <w:b w:val="1"/>
          <w:bCs w:val="1"/>
        </w:rPr>
        <w:t xml:space="preserve">报告简介</w:t>
      </w:r>
    </w:p>
    <w:p>
      <w:pPr>
        <w:spacing w:after="150"/>
      </w:pPr>
      <w:r>
        <w:rPr/>
        <w:t xml:space="preserve">血统认证是一种由权威犬业或畜犬组织对纯种犬只进行遗传谱系验证与登记的官方程序，其核心目的在于确认并记录一只犬的品种纯正性及其多代直系祖先的繁殖信息。该认证通过系统化的档案管理，追溯犬只至少三代以上的父母、祖父母及曾祖父母的注册信息，包括出生日期、毛色、性别、所属犬舍、比赛成绩以及健康状况等关键数据，形成一份具有法律效力和国际认可度的身份证明文件，即血统证书(Pedigree Certificate)。这一过程不仅是对犬只血缘关系的科学认定，更是保障其遗传稳定性、行为可预测性及健康透明度的重要手段。</w:t>
      </w:r>
    </w:p>
    <w:p>
      <w:pPr>
        <w:spacing w:after="150"/>
      </w:pPr>
      <w:r>
        <w:rPr/>
        <w:t xml:space="preserve">在全球范围内，国际畜犬联盟(FCI)、美国养犬俱乐部(AKC)、英国养犬俱乐部(KC)等机构是主要的认证主体，其签发的证书在跨国运输、犬类赛事参赛、科学繁育及高端宠物交易中具有通行效力。在中国，CKU(中国 Kennel Union)作为FCI正式成员，承担着本土血统登记与认证的核心职能，确保国内纯种犬的谱系信息与国际标准接轨。</w:t>
      </w:r>
    </w:p>
    <w:p>
      <w:pPr>
        <w:spacing w:after="150"/>
      </w:pPr>
      <w:r>
        <w:rPr/>
        <w:t xml:space="preserve">血统认证并不等同于健康检查或疫苗接种证明，其重点在于谱系的真实性和完整性，而非个体当前的身体状态。然而，正规的认证流程往往鼓励或要求提供遗传病筛查报告，以提升种犬群体的整体健康水平。值得注意的是，能否办理血统证书通常取决于犬只父母是否均为注册纯种犬，若仅一方具备认证资格，则视为“单血统”，无法获得完整认证。因此，血统认证不仅是宠物身份的象征，更构成了现代犬业规范化、专业化发展的基石，为繁育者制定科学配种计划、家庭选择理想伴侣犬以及行业实现可追溯管理提供了权威依据。</w:t>
      </w:r>
    </w:p>
    <w:p>
      <w:pPr>
        <w:spacing w:after="150"/>
      </w:pPr>
      <w:r>
        <w:rPr/>
        <w:t xml:space="preserve">血统认证行业研究报告主要分析了血统认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血统认证行业重点企业分析、子行业分析、区域市场分析、行业风险分析、行业发展前景预测及相关的经营、投资建议等。报告研究框架全面、严谨，分析内容客观、公正、系统，真实准确地反映了我国血统认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血统认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血统认证行业概述</w:t>
      </w:r>
    </w:p>
    <w:p>
      <w:pPr>
        <w:spacing w:before="75" w:after="0"/>
      </w:pPr>
      <w:r>
        <w:rPr/>
        <w:t xml:space="preserve">第一节 血统认证的基本概念与内涵</w:t>
      </w:r>
    </w:p>
    <w:p>
      <w:pPr>
        <w:spacing w:before="75" w:after="0"/>
      </w:pPr>
      <w:r>
        <w:rPr/>
        <w:t xml:space="preserve">一、血统认证的定义与核心功能</w:t>
      </w:r>
    </w:p>
    <w:p>
      <w:pPr>
        <w:spacing w:before="75" w:after="0"/>
      </w:pPr>
      <w:r>
        <w:rPr/>
        <w:t xml:space="preserve">二、血统认证的主要应用场景</w:t>
      </w:r>
    </w:p>
    <w:p>
      <w:pPr>
        <w:spacing w:before="75" w:after="0"/>
      </w:pPr>
      <w:r>
        <w:rPr/>
        <w:t xml:space="preserve">三、血统认证在生物经济中的定位</w:t>
      </w:r>
    </w:p>
    <w:p>
      <w:pPr>
        <w:spacing w:before="75" w:after="0"/>
      </w:pPr>
      <w:r>
        <w:rPr/>
        <w:t xml:space="preserve">第二节 血统认证的技术基础与方法体系</w:t>
      </w:r>
    </w:p>
    <w:p>
      <w:pPr>
        <w:spacing w:before="75" w:after="0"/>
      </w:pPr>
      <w:r>
        <w:rPr/>
        <w:t xml:space="preserve">一、传统系谱记录方式</w:t>
      </w:r>
    </w:p>
    <w:p>
      <w:pPr>
        <w:spacing w:before="75" w:after="0"/>
      </w:pPr>
      <w:r>
        <w:rPr/>
        <w:t xml:space="preserve">二、分子生物学检测技术</w:t>
      </w:r>
    </w:p>
    <w:p>
      <w:pPr>
        <w:spacing w:before="75" w:after="0"/>
      </w:pPr>
      <w:r>
        <w:rPr/>
        <w:t xml:space="preserve">三、数字化身份识别系统</w:t>
      </w:r>
    </w:p>
    <w:p>
      <w:pPr>
        <w:spacing w:before="75" w:after="0"/>
      </w:pPr>
      <w:r>
        <w:rPr/>
        <w:t xml:space="preserve">第三节 血统认证行业的分类维度</w:t>
      </w:r>
    </w:p>
    <w:p>
      <w:pPr>
        <w:spacing w:before="75" w:after="0"/>
      </w:pPr>
      <w:r>
        <w:rPr/>
        <w:t xml:space="preserve">一、按物种划分</w:t>
      </w:r>
    </w:p>
    <w:p>
      <w:pPr>
        <w:spacing w:before="75" w:after="0"/>
      </w:pPr>
      <w:r>
        <w:rPr/>
        <w:t xml:space="preserve">二、按用途划分</w:t>
      </w:r>
    </w:p>
    <w:p>
      <w:pPr>
        <w:spacing w:before="75" w:after="0"/>
      </w:pPr>
      <w:r>
        <w:rPr/>
        <w:t xml:space="preserve">三、按认证主体划分</w:t>
      </w:r>
    </w:p>
    <w:p>
      <w:pPr>
        <w:spacing w:before="75" w:after="0"/>
      </w:pPr>
      <w:r>
        <w:rPr>
          <w:b w:val="1"/>
          <w:bCs w:val="1"/>
        </w:rPr>
        <w:t xml:space="preserve">第二章 全球血统认证行业发展现状</w:t>
      </w:r>
    </w:p>
    <w:p>
      <w:pPr>
        <w:spacing w:before="75" w:after="0"/>
      </w:pPr>
      <w:r>
        <w:rPr/>
        <w:t xml:space="preserve">第一节 全球市场总体格局</w:t>
      </w:r>
    </w:p>
    <w:p>
      <w:pPr>
        <w:spacing w:before="75" w:after="0"/>
      </w:pPr>
      <w:r>
        <w:rPr/>
        <w:t xml:space="preserve">一、主要国家和地区发展水平</w:t>
      </w:r>
    </w:p>
    <w:p>
      <w:pPr>
        <w:spacing w:before="75" w:after="0"/>
      </w:pPr>
      <w:r>
        <w:rPr/>
        <w:t xml:space="preserve">二、国际主流认证机构分布</w:t>
      </w:r>
    </w:p>
    <w:p>
      <w:pPr>
        <w:spacing w:before="75" w:after="0"/>
      </w:pPr>
      <w:r>
        <w:rPr/>
        <w:t xml:space="preserve">三、全球市场规模与增长态势</w:t>
      </w:r>
    </w:p>
    <w:p>
      <w:pPr>
        <w:spacing w:before="75" w:after="0"/>
      </w:pPr>
      <w:r>
        <w:rPr/>
        <w:t xml:space="preserve">第二节 全球技术标准与互认机制</w:t>
      </w:r>
    </w:p>
    <w:p>
      <w:pPr>
        <w:spacing w:before="75" w:after="0"/>
      </w:pPr>
      <w:r>
        <w:rPr/>
        <w:t xml:space="preserve">一、国际血统登记标准体系</w:t>
      </w:r>
    </w:p>
    <w:p>
      <w:pPr>
        <w:spacing w:before="75" w:after="0"/>
      </w:pPr>
      <w:r>
        <w:rPr/>
        <w:t xml:space="preserve">二、跨国数据共享与互认协议</w:t>
      </w:r>
    </w:p>
    <w:p>
      <w:pPr>
        <w:spacing w:before="75" w:after="0"/>
      </w:pPr>
      <w:r>
        <w:rPr/>
        <w:t xml:space="preserve">三、iso及相关国际规范应用</w:t>
      </w:r>
    </w:p>
    <w:p>
      <w:pPr>
        <w:spacing w:before="75" w:after="0"/>
      </w:pPr>
      <w:r>
        <w:rPr/>
        <w:t xml:space="preserve">第三节 全球产业链协同模式</w:t>
      </w:r>
    </w:p>
    <w:p>
      <w:pPr>
        <w:spacing w:before="75" w:after="0"/>
      </w:pPr>
      <w:r>
        <w:rPr/>
        <w:t xml:space="preserve">一、上游基因检测与样本采集</w:t>
      </w:r>
    </w:p>
    <w:p>
      <w:pPr>
        <w:spacing w:before="75" w:after="0"/>
      </w:pPr>
      <w:r>
        <w:rPr/>
        <w:t xml:space="preserve">二、中游数据库建设与认证服务</w:t>
      </w:r>
    </w:p>
    <w:p>
      <w:pPr>
        <w:spacing w:before="75" w:after="0"/>
      </w:pPr>
      <w:r>
        <w:rPr/>
        <w:t xml:space="preserve">三、下游应用场景拓展与增值服务</w:t>
      </w:r>
    </w:p>
    <w:p>
      <w:pPr>
        <w:spacing w:before="75" w:after="0"/>
      </w:pPr>
      <w:r>
        <w:rPr>
          <w:b w:val="1"/>
          <w:bCs w:val="1"/>
        </w:rPr>
        <w:t xml:space="preserve">第三章 中国血统认证行业发展回顾</w:t>
      </w:r>
    </w:p>
    <w:p>
      <w:pPr>
        <w:spacing w:before="75" w:after="0"/>
      </w:pPr>
      <w:r>
        <w:rPr/>
        <w:t xml:space="preserve">第一节 行业发展基础条件</w:t>
      </w:r>
    </w:p>
    <w:p>
      <w:pPr>
        <w:spacing w:before="75" w:after="0"/>
      </w:pPr>
      <w:r>
        <w:rPr/>
        <w:t xml:space="preserve">一、生物技术基础设施完善度</w:t>
      </w:r>
    </w:p>
    <w:p>
      <w:pPr>
        <w:spacing w:before="75" w:after="0"/>
      </w:pPr>
      <w:r>
        <w:rPr/>
        <w:t xml:space="preserve">二、宠物与赛用动物数量增长</w:t>
      </w:r>
    </w:p>
    <w:p>
      <w:pPr>
        <w:spacing w:before="75" w:after="0"/>
      </w:pPr>
      <w:r>
        <w:rPr/>
        <w:t xml:space="preserve">三、消费者对血统价值认知提升</w:t>
      </w:r>
    </w:p>
    <w:p>
      <w:pPr>
        <w:spacing w:before="75" w:after="0"/>
      </w:pPr>
      <w:r>
        <w:rPr/>
        <w:t xml:space="preserve">第二节 市场结构与服务模式演变</w:t>
      </w:r>
    </w:p>
    <w:p>
      <w:pPr>
        <w:spacing w:before="75" w:after="0"/>
      </w:pPr>
      <w:r>
        <w:rPr/>
        <w:t xml:space="preserve">一、认证服务供给主体多元化</w:t>
      </w:r>
    </w:p>
    <w:p>
      <w:pPr>
        <w:spacing w:before="75" w:after="0"/>
      </w:pPr>
      <w:r>
        <w:rPr/>
        <w:t xml:space="preserve">二、线上认证平台兴起</w:t>
      </w:r>
    </w:p>
    <w:p>
      <w:pPr>
        <w:spacing w:before="75" w:after="0"/>
      </w:pPr>
      <w:r>
        <w:rPr/>
        <w:t xml:space="preserve">三、认证周期与成本变化趋势</w:t>
      </w:r>
    </w:p>
    <w:p>
      <w:pPr>
        <w:spacing w:before="75" w:after="0"/>
      </w:pPr>
      <w:r>
        <w:rPr/>
        <w:t xml:space="preserve">第三节 主要应用领域渗透情况</w:t>
      </w:r>
    </w:p>
    <w:p>
      <w:pPr>
        <w:spacing w:before="75" w:after="0"/>
      </w:pPr>
      <w:r>
        <w:rPr/>
        <w:t xml:space="preserve">一、赛马与竞技动物领域</w:t>
      </w:r>
    </w:p>
    <w:p>
      <w:pPr>
        <w:spacing w:before="75" w:after="0"/>
      </w:pPr>
      <w:r>
        <w:rPr/>
        <w:t xml:space="preserve">二、高端宠物繁育市场</w:t>
      </w:r>
    </w:p>
    <w:p>
      <w:pPr>
        <w:spacing w:before="75" w:after="0"/>
      </w:pPr>
      <w:r>
        <w:rPr/>
        <w:t xml:space="preserve">三、畜牧良种推广体系</w:t>
      </w:r>
    </w:p>
    <w:p>
      <w:pPr>
        <w:spacing w:before="75" w:after="0"/>
      </w:pPr>
      <w:r>
        <w:rPr>
          <w:b w:val="1"/>
          <w:bCs w:val="1"/>
        </w:rPr>
        <w:t xml:space="preserve">第四章 血统认证行业政策与监管环境演变</w:t>
      </w:r>
    </w:p>
    <w:p>
      <w:pPr>
        <w:spacing w:before="75" w:after="0"/>
      </w:pPr>
      <w:r>
        <w:rPr/>
        <w:t xml:space="preserve">第一节 国家层面制度框架</w:t>
      </w:r>
    </w:p>
    <w:p>
      <w:pPr>
        <w:spacing w:before="75" w:after="0"/>
      </w:pPr>
      <w:r>
        <w:rPr/>
        <w:t xml:space="preserve">一、动物遗传资源管理法规</w:t>
      </w:r>
    </w:p>
    <w:p>
      <w:pPr>
        <w:spacing w:before="75" w:after="0"/>
      </w:pPr>
      <w:r>
        <w:rPr/>
        <w:t xml:space="preserve">二、生物安全与数据隐私要求</w:t>
      </w:r>
    </w:p>
    <w:p>
      <w:pPr>
        <w:spacing w:before="75" w:after="0"/>
      </w:pPr>
      <w:r>
        <w:rPr/>
        <w:t xml:space="preserve">三、认证机构资质认定机制</w:t>
      </w:r>
    </w:p>
    <w:p>
      <w:pPr>
        <w:spacing w:before="75" w:after="0"/>
      </w:pPr>
      <w:r>
        <w:rPr/>
        <w:t xml:space="preserve">第二节 行业自律与标准建设</w:t>
      </w:r>
    </w:p>
    <w:p>
      <w:pPr>
        <w:spacing w:before="75" w:after="0"/>
      </w:pPr>
      <w:r>
        <w:rPr/>
        <w:t xml:space="preserve">一、行业协会主导标准制定</w:t>
      </w:r>
    </w:p>
    <w:p>
      <w:pPr>
        <w:spacing w:before="75" w:after="0"/>
      </w:pPr>
      <w:r>
        <w:rPr/>
        <w:t xml:space="preserve">二、认证流程规范化进展</w:t>
      </w:r>
    </w:p>
    <w:p>
      <w:pPr>
        <w:spacing w:before="75" w:after="0"/>
      </w:pPr>
      <w:r>
        <w:rPr/>
        <w:t xml:space="preserve">三、争议处理与纠错机制</w:t>
      </w:r>
    </w:p>
    <w:p>
      <w:pPr>
        <w:spacing w:before="75" w:after="0"/>
      </w:pPr>
      <w:r>
        <w:rPr/>
        <w:t xml:space="preserve">第三节 监管科技应用趋势</w:t>
      </w:r>
    </w:p>
    <w:p>
      <w:pPr>
        <w:spacing w:before="75" w:after="0"/>
      </w:pPr>
      <w:r>
        <w:rPr/>
        <w:t xml:space="preserve">一、区块链存证技术试点</w:t>
      </w:r>
    </w:p>
    <w:p>
      <w:pPr>
        <w:spacing w:before="75" w:after="0"/>
      </w:pPr>
      <w:r>
        <w:rPr/>
        <w:t xml:space="preserve">二、电子证书防伪体系</w:t>
      </w:r>
    </w:p>
    <w:p>
      <w:pPr>
        <w:spacing w:before="75" w:after="0"/>
      </w:pPr>
      <w:r>
        <w:rPr/>
        <w:t xml:space="preserve">三、全流程可追溯监管平台</w:t>
      </w:r>
    </w:p>
    <w:p>
      <w:pPr>
        <w:spacing w:before="75" w:after="0"/>
      </w:pPr>
      <w:r>
        <w:rPr>
          <w:b w:val="1"/>
          <w:bCs w:val="1"/>
        </w:rPr>
        <w:t xml:space="preserve">第五章 血统认证行业上游支撑体系分析</w:t>
      </w:r>
    </w:p>
    <w:p>
      <w:pPr>
        <w:spacing w:before="75" w:after="0"/>
      </w:pPr>
      <w:r>
        <w:rPr/>
        <w:t xml:space="preserve">第一节 基因检测与生物样本处理</w:t>
      </w:r>
    </w:p>
    <w:p>
      <w:pPr>
        <w:spacing w:before="75" w:after="0"/>
      </w:pPr>
      <w:r>
        <w:rPr/>
        <w:t xml:space="preserve">一、dna提取与测序技术成熟度</w:t>
      </w:r>
    </w:p>
    <w:p>
      <w:pPr>
        <w:spacing w:before="75" w:after="0"/>
      </w:pPr>
      <w:r>
        <w:rPr/>
        <w:t xml:space="preserve">二、第三方检测实验室布局</w:t>
      </w:r>
    </w:p>
    <w:p>
      <w:pPr>
        <w:spacing w:before="75" w:after="0"/>
      </w:pPr>
      <w:r>
        <w:rPr/>
        <w:t xml:space="preserve">三、样本冷链与物流保障能力</w:t>
      </w:r>
    </w:p>
    <w:p>
      <w:pPr>
        <w:spacing w:before="75" w:after="0"/>
      </w:pPr>
      <w:r>
        <w:rPr/>
        <w:t xml:space="preserve">第二节 系谱数据库建设</w:t>
      </w:r>
    </w:p>
    <w:p>
      <w:pPr>
        <w:spacing w:before="75" w:after="0"/>
      </w:pPr>
      <w:r>
        <w:rPr/>
        <w:t xml:space="preserve">一、历史系谱数据数字化进程</w:t>
      </w:r>
    </w:p>
    <w:p>
      <w:pPr>
        <w:spacing w:before="75" w:after="0"/>
      </w:pPr>
      <w:r>
        <w:rPr/>
        <w:t xml:space="preserve">二、多源数据融合能力</w:t>
      </w:r>
    </w:p>
    <w:p>
      <w:pPr>
        <w:spacing w:before="75" w:after="0"/>
      </w:pPr>
      <w:r>
        <w:rPr/>
        <w:t xml:space="preserve">三、数据安全与权限管理机制</w:t>
      </w:r>
    </w:p>
    <w:p>
      <w:pPr>
        <w:spacing w:before="75" w:after="0"/>
      </w:pPr>
      <w:r>
        <w:rPr/>
        <w:t xml:space="preserve">第三节 技术设备与软件工具</w:t>
      </w:r>
    </w:p>
    <w:p>
      <w:pPr>
        <w:spacing w:before="75" w:after="0"/>
      </w:pPr>
      <w:r>
        <w:rPr/>
        <w:t xml:space="preserve">一、基因分型芯片应用普及</w:t>
      </w:r>
    </w:p>
    <w:p>
      <w:pPr>
        <w:spacing w:before="75" w:after="0"/>
      </w:pPr>
      <w:r>
        <w:rPr/>
        <w:t xml:space="preserve">二、认证管理系统开发水平</w:t>
      </w:r>
    </w:p>
    <w:p>
      <w:pPr>
        <w:spacing w:before="75" w:after="0"/>
      </w:pPr>
      <w:r>
        <w:rPr/>
        <w:t xml:space="preserve">三、ai辅助系谱校验技术</w:t>
      </w:r>
    </w:p>
    <w:p>
      <w:pPr>
        <w:spacing w:before="75" w:after="0"/>
      </w:pPr>
      <w:r>
        <w:rPr>
          <w:b w:val="1"/>
          <w:bCs w:val="1"/>
        </w:rPr>
        <w:t xml:space="preserve">第六章 血统认证行业中游服务体系分析</w:t>
      </w:r>
    </w:p>
    <w:p>
      <w:pPr>
        <w:spacing w:before="75" w:after="0"/>
      </w:pPr>
      <w:r>
        <w:rPr/>
        <w:t xml:space="preserve">第一节 认证流程与操作规范</w:t>
      </w:r>
    </w:p>
    <w:p>
      <w:pPr>
        <w:spacing w:before="75" w:after="0"/>
      </w:pPr>
      <w:r>
        <w:rPr/>
        <w:t xml:space="preserve">一、申请受理与资料审核</w:t>
      </w:r>
    </w:p>
    <w:p>
      <w:pPr>
        <w:spacing w:before="75" w:after="0"/>
      </w:pPr>
      <w:r>
        <w:rPr/>
        <w:t xml:space="preserve">二、样本采集与送检标准</w:t>
      </w:r>
    </w:p>
    <w:p>
      <w:pPr>
        <w:spacing w:before="75" w:after="0"/>
      </w:pPr>
      <w:r>
        <w:rPr/>
        <w:t xml:space="preserve">三、结果出具与证书发放</w:t>
      </w:r>
    </w:p>
    <w:p>
      <w:pPr>
        <w:spacing w:before="75" w:after="0"/>
      </w:pPr>
      <w:r>
        <w:rPr/>
        <w:t xml:space="preserve">第二节 服务模式创新</w:t>
      </w:r>
    </w:p>
    <w:p>
      <w:pPr>
        <w:spacing w:before="75" w:after="0"/>
      </w:pPr>
      <w:r>
        <w:rPr/>
        <w:t xml:space="preserve">一、一站式线上认证平台</w:t>
      </w:r>
    </w:p>
    <w:p>
      <w:pPr>
        <w:spacing w:before="75" w:after="0"/>
      </w:pPr>
      <w:r>
        <w:rPr/>
        <w:t xml:space="preserve">二、定制化繁育建议服务</w:t>
      </w:r>
    </w:p>
    <w:p>
      <w:pPr>
        <w:spacing w:before="75" w:after="0"/>
      </w:pPr>
      <w:r>
        <w:rPr/>
        <w:t xml:space="preserve">三、血统价值评估增值服务</w:t>
      </w:r>
    </w:p>
    <w:p>
      <w:pPr>
        <w:spacing w:before="75" w:after="0"/>
      </w:pPr>
      <w:r>
        <w:rPr/>
        <w:t xml:space="preserve">第三节 质量控制与公信力建设</w:t>
      </w:r>
    </w:p>
    <w:p>
      <w:pPr>
        <w:spacing w:before="75" w:after="0"/>
      </w:pPr>
      <w:r>
        <w:rPr/>
        <w:t xml:space="preserve">一、检测重复性与准确性保障</w:t>
      </w:r>
    </w:p>
    <w:p>
      <w:pPr>
        <w:spacing w:before="75" w:after="0"/>
      </w:pPr>
      <w:r>
        <w:rPr/>
        <w:t xml:space="preserve">二、第三方审计与认证</w:t>
      </w:r>
    </w:p>
    <w:p>
      <w:pPr>
        <w:spacing w:before="75" w:after="0"/>
      </w:pPr>
      <w:r>
        <w:rPr/>
        <w:t xml:space="preserve">三、用户投诉与反馈闭环</w:t>
      </w:r>
    </w:p>
    <w:p>
      <w:pPr>
        <w:spacing w:before="75" w:after="0"/>
      </w:pPr>
      <w:r>
        <w:rPr>
          <w:b w:val="1"/>
          <w:bCs w:val="1"/>
        </w:rPr>
        <w:t xml:space="preserve">第七章 血统认证行业下游应用场景分析</w:t>
      </w:r>
    </w:p>
    <w:p>
      <w:pPr>
        <w:spacing w:before="75" w:after="0"/>
      </w:pPr>
      <w:r>
        <w:rPr/>
        <w:t xml:space="preserve">第一节 赛事与竞技动物管理</w:t>
      </w:r>
    </w:p>
    <w:p>
      <w:pPr>
        <w:spacing w:before="75" w:after="0"/>
      </w:pPr>
      <w:r>
        <w:rPr/>
        <w:t xml:space="preserve">一、参赛资格审核依据</w:t>
      </w:r>
    </w:p>
    <w:p>
      <w:pPr>
        <w:spacing w:before="75" w:after="0"/>
      </w:pPr>
      <w:r>
        <w:rPr/>
        <w:t xml:space="preserve">二、血统真实性防伪需求</w:t>
      </w:r>
    </w:p>
    <w:p>
      <w:pPr>
        <w:spacing w:before="75" w:after="0"/>
      </w:pPr>
      <w:r>
        <w:rPr/>
        <w:t xml:space="preserve">三、国际赛事准入门槛对接</w:t>
      </w:r>
    </w:p>
    <w:p>
      <w:pPr>
        <w:spacing w:before="75" w:after="0"/>
      </w:pPr>
      <w:r>
        <w:rPr/>
        <w:t xml:space="preserve">第二节 宠物繁育与交易市场</w:t>
      </w:r>
    </w:p>
    <w:p>
      <w:pPr>
        <w:spacing w:before="75" w:after="0"/>
      </w:pPr>
      <w:r>
        <w:rPr/>
        <w:t xml:space="preserve">一、高端宠物定价依据</w:t>
      </w:r>
    </w:p>
    <w:p>
      <w:pPr>
        <w:spacing w:before="75" w:after="0"/>
      </w:pPr>
      <w:r>
        <w:rPr/>
        <w:t xml:space="preserve">二、买家信任建立机制</w:t>
      </w:r>
    </w:p>
    <w:p>
      <w:pPr>
        <w:spacing w:before="75" w:after="0"/>
      </w:pPr>
      <w:r>
        <w:rPr/>
        <w:t xml:space="preserve">三、虚假血统纠纷防范</w:t>
      </w:r>
    </w:p>
    <w:p>
      <w:pPr>
        <w:spacing w:before="75" w:after="0"/>
      </w:pPr>
      <w:r>
        <w:rPr/>
        <w:t xml:space="preserve">第三节 畜牧与农业育种体系</w:t>
      </w:r>
    </w:p>
    <w:p>
      <w:pPr>
        <w:spacing w:before="75" w:after="0"/>
      </w:pPr>
      <w:r>
        <w:rPr/>
        <w:t xml:space="preserve">一、良种补贴政策配套</w:t>
      </w:r>
    </w:p>
    <w:p>
      <w:pPr>
        <w:spacing w:before="75" w:after="0"/>
      </w:pPr>
      <w:r>
        <w:rPr/>
        <w:t xml:space="preserve">二、种畜登记与性能关联</w:t>
      </w:r>
    </w:p>
    <w:p>
      <w:pPr>
        <w:spacing w:before="75" w:after="0"/>
      </w:pPr>
      <w:r>
        <w:rPr/>
        <w:t xml:space="preserve">三、遗传改良效率提升路径</w:t>
      </w:r>
    </w:p>
    <w:p>
      <w:pPr>
        <w:spacing w:before="75" w:after="0"/>
      </w:pPr>
      <w:r>
        <w:rPr>
          <w:b w:val="1"/>
          <w:bCs w:val="1"/>
        </w:rPr>
        <w:t xml:space="preserve">第八章 血统认证行业商业模式与盈利结构</w:t>
      </w:r>
    </w:p>
    <w:p>
      <w:pPr>
        <w:spacing w:before="75" w:after="0"/>
      </w:pPr>
      <w:r>
        <w:rPr/>
        <w:t xml:space="preserve">第一节 主要收入来源构成</w:t>
      </w:r>
    </w:p>
    <w:p>
      <w:pPr>
        <w:spacing w:before="75" w:after="0"/>
      </w:pPr>
      <w:r>
        <w:rPr/>
        <w:t xml:space="preserve">一、认证服务收费</w:t>
      </w:r>
    </w:p>
    <w:p>
      <w:pPr>
        <w:spacing w:before="75" w:after="0"/>
      </w:pPr>
      <w:r>
        <w:rPr/>
        <w:t xml:space="preserve">二、数据订阅与api接口</w:t>
      </w:r>
    </w:p>
    <w:p>
      <w:pPr>
        <w:spacing w:before="75" w:after="0"/>
      </w:pPr>
      <w:r>
        <w:rPr/>
        <w:t xml:space="preserve">三、增值服务与咨询收入</w:t>
      </w:r>
    </w:p>
    <w:p>
      <w:pPr>
        <w:spacing w:before="75" w:after="0"/>
      </w:pPr>
      <w:r>
        <w:rPr/>
        <w:t xml:space="preserve">第二节 商业模式演进路径</w:t>
      </w:r>
    </w:p>
    <w:p>
      <w:pPr>
        <w:spacing w:before="75" w:after="0"/>
      </w:pPr>
      <w:r>
        <w:rPr/>
        <w:t xml:space="preserve">一、从单一认证向生态平台转型</w:t>
      </w:r>
    </w:p>
    <w:p>
      <w:pPr>
        <w:spacing w:before="75" w:after="0"/>
      </w:pPr>
      <w:r>
        <w:rPr/>
        <w:t xml:space="preserve">二、b2b与b2c双轮驱动</w:t>
      </w:r>
    </w:p>
    <w:p>
      <w:pPr>
        <w:spacing w:before="75" w:after="0"/>
      </w:pPr>
      <w:r>
        <w:rPr/>
        <w:t xml:space="preserve">三、跨境认证服务拓展</w:t>
      </w:r>
    </w:p>
    <w:p>
      <w:pPr>
        <w:spacing w:before="75" w:after="0"/>
      </w:pPr>
      <w:r>
        <w:rPr/>
        <w:t xml:space="preserve">第三节 成本结构与运营效率</w:t>
      </w:r>
    </w:p>
    <w:p>
      <w:pPr>
        <w:spacing w:before="75" w:after="0"/>
      </w:pPr>
      <w:r>
        <w:rPr/>
        <w:t xml:space="preserve">一、技术投入占比变化</w:t>
      </w:r>
    </w:p>
    <w:p>
      <w:pPr>
        <w:spacing w:before="75" w:after="0"/>
      </w:pPr>
      <w:r>
        <w:rPr/>
        <w:t xml:space="preserve">二、人力与自动化平衡</w:t>
      </w:r>
    </w:p>
    <w:p>
      <w:pPr>
        <w:spacing w:before="75" w:after="0"/>
      </w:pPr>
      <w:r>
        <w:rPr/>
        <w:t xml:space="preserve">三、规模化带来的边际成本下降</w:t>
      </w:r>
    </w:p>
    <w:p>
      <w:pPr>
        <w:spacing w:before="75" w:after="0"/>
      </w:pPr>
      <w:r>
        <w:rPr>
          <w:b w:val="1"/>
          <w:bCs w:val="1"/>
        </w:rPr>
        <w:t xml:space="preserve">第九章 血统认证行业竞争格局分析</w:t>
      </w:r>
    </w:p>
    <w:p>
      <w:pPr>
        <w:spacing w:before="75" w:after="0"/>
      </w:pPr>
      <w:r>
        <w:rPr/>
        <w:t xml:space="preserve">第一节 国内主要机构竞争态势</w:t>
      </w:r>
    </w:p>
    <w:p>
      <w:pPr>
        <w:spacing w:before="75" w:after="0"/>
      </w:pPr>
      <w:r>
        <w:rPr/>
        <w:t xml:space="preserve">一、官方登记机构市场份额</w:t>
      </w:r>
    </w:p>
    <w:p>
      <w:pPr>
        <w:spacing w:before="75" w:after="0"/>
      </w:pPr>
      <w:r>
        <w:rPr/>
        <w:t xml:space="preserve">二、商业认证平台用户规模</w:t>
      </w:r>
    </w:p>
    <w:p>
      <w:pPr>
        <w:spacing w:before="75" w:after="0"/>
      </w:pPr>
      <w:r>
        <w:rPr/>
        <w:t xml:space="preserve">三、区域性服务机构布局</w:t>
      </w:r>
    </w:p>
    <w:p>
      <w:pPr>
        <w:spacing w:before="75" w:after="0"/>
      </w:pPr>
      <w:r>
        <w:rPr/>
        <w:t xml:space="preserve">第二节 国际机构在华业务渗透</w:t>
      </w:r>
    </w:p>
    <w:p>
      <w:pPr>
        <w:spacing w:before="75" w:after="0"/>
      </w:pPr>
      <w:r>
        <w:rPr/>
        <w:t xml:space="preserve">一、国际血统协会合作项目</w:t>
      </w:r>
    </w:p>
    <w:p>
      <w:pPr>
        <w:spacing w:before="75" w:after="0"/>
      </w:pPr>
      <w:r>
        <w:rPr/>
        <w:t xml:space="preserve">二、跨境认证服务落地情况</w:t>
      </w:r>
    </w:p>
    <w:p>
      <w:pPr>
        <w:spacing w:before="75" w:after="0"/>
      </w:pPr>
      <w:r>
        <w:rPr/>
        <w:t xml:space="preserve">三、技术标准本地化适配</w:t>
      </w:r>
    </w:p>
    <w:p>
      <w:pPr>
        <w:spacing w:before="75" w:after="0"/>
      </w:pPr>
      <w:r>
        <w:rPr/>
        <w:t xml:space="preserve">第三节 竞争关键要素分析</w:t>
      </w:r>
    </w:p>
    <w:p>
      <w:pPr>
        <w:spacing w:before="75" w:after="0"/>
      </w:pPr>
      <w:r>
        <w:rPr/>
        <w:t xml:space="preserve">一、数据库完整性与权威性</w:t>
      </w:r>
    </w:p>
    <w:p>
      <w:pPr>
        <w:spacing w:before="75" w:after="0"/>
      </w:pPr>
      <w:r>
        <w:rPr/>
        <w:t xml:space="preserve">二、检测技术准确性与时效性</w:t>
      </w:r>
    </w:p>
    <w:p>
      <w:pPr>
        <w:spacing w:before="75" w:after="0"/>
      </w:pPr>
      <w:r>
        <w:rPr/>
        <w:t xml:space="preserve">三、品牌公信力与用户粘性</w:t>
      </w:r>
    </w:p>
    <w:p>
      <w:pPr>
        <w:spacing w:before="75" w:after="0"/>
      </w:pPr>
      <w:r>
        <w:rPr>
          <w:b w:val="1"/>
          <w:bCs w:val="1"/>
        </w:rPr>
        <w:t xml:space="preserve">第十章 血统认证行业swot与pest综合分析</w:t>
      </w:r>
    </w:p>
    <w:p>
      <w:pPr>
        <w:spacing w:before="75" w:after="0"/>
      </w:pPr>
      <w:r>
        <w:rPr/>
        <w:t xml:space="preserve">第一节 swot模型分析</w:t>
      </w:r>
    </w:p>
    <w:p>
      <w:pPr>
        <w:spacing w:before="75" w:after="0"/>
      </w:pPr>
      <w:r>
        <w:rPr/>
        <w:t xml:space="preserve">一、优势(strengths)：技术积累与市场需求共振</w:t>
      </w:r>
    </w:p>
    <w:p>
      <w:pPr>
        <w:spacing w:before="75" w:after="0"/>
      </w:pPr>
      <w:r>
        <w:rPr/>
        <w:t xml:space="preserve">二、劣势(weaknesses)：标准不统一与区域割裂</w:t>
      </w:r>
    </w:p>
    <w:p>
      <w:pPr>
        <w:spacing w:before="75" w:after="0"/>
      </w:pPr>
      <w:r>
        <w:rPr/>
        <w:t xml:space="preserve">三、机会(opportunities)：宠物经济与赛马产业崛起</w:t>
      </w:r>
    </w:p>
    <w:p>
      <w:pPr>
        <w:spacing w:before="75" w:after="0"/>
      </w:pPr>
      <w:r>
        <w:rPr/>
        <w:t xml:space="preserve">四、威胁(threats)：数据安全风险与仿冒行为</w:t>
      </w:r>
    </w:p>
    <w:p>
      <w:pPr>
        <w:spacing w:before="75" w:after="0"/>
      </w:pPr>
      <w:r>
        <w:rPr/>
        <w:t xml:space="preserve">第二节 pest宏观环境分析</w:t>
      </w:r>
    </w:p>
    <w:p>
      <w:pPr>
        <w:spacing w:before="75" w:after="0"/>
      </w:pPr>
      <w:r>
        <w:rPr/>
        <w:t xml:space="preserve">一、政治(political)：生物安全立法加强</w:t>
      </w:r>
    </w:p>
    <w:p>
      <w:pPr>
        <w:spacing w:before="75" w:after="0"/>
      </w:pPr>
      <w:r>
        <w:rPr/>
        <w:t xml:space="preserve">二、经济(economic)：中产阶层消费升级</w:t>
      </w:r>
    </w:p>
    <w:p>
      <w:pPr>
        <w:spacing w:before="75" w:after="0"/>
      </w:pPr>
      <w:r>
        <w:rPr/>
        <w:t xml:space="preserve">三、社会(social)：宠物拟人化趋势深化</w:t>
      </w:r>
    </w:p>
    <w:p>
      <w:pPr>
        <w:spacing w:before="75" w:after="0"/>
      </w:pPr>
      <w:r>
        <w:rPr/>
        <w:t xml:space="preserve">四、技术(technological)：基因测序成本持续下降</w:t>
      </w:r>
    </w:p>
    <w:p>
      <w:pPr>
        <w:spacing w:before="75" w:after="0"/>
      </w:pPr>
      <w:r>
        <w:rPr/>
        <w:t xml:space="preserve">第三节 行业生命周期阶段判断</w:t>
      </w:r>
    </w:p>
    <w:p>
      <w:pPr>
        <w:spacing w:before="75" w:after="0"/>
      </w:pPr>
      <w:r>
        <w:rPr/>
        <w:t xml:space="preserve">一、处于快速成长初期</w:t>
      </w:r>
    </w:p>
    <w:p>
      <w:pPr>
        <w:spacing w:before="75" w:after="0"/>
      </w:pPr>
      <w:r>
        <w:rPr/>
        <w:t xml:space="preserve">二、尚未形成全国统一市场</w:t>
      </w:r>
    </w:p>
    <w:p>
      <w:pPr>
        <w:spacing w:before="75" w:after="0"/>
      </w:pPr>
      <w:r>
        <w:rPr/>
        <w:t xml:space="preserve">三、技术驱动替代传统模式</w:t>
      </w:r>
    </w:p>
    <w:p>
      <w:pPr>
        <w:spacing w:before="75" w:after="0"/>
      </w:pPr>
      <w:r>
        <w:rPr>
          <w:b w:val="1"/>
          <w:bCs w:val="1"/>
        </w:rPr>
        <w:t xml:space="preserve">第十一章 血统认证行业技术创新与数字化转型</w:t>
      </w:r>
    </w:p>
    <w:p>
      <w:pPr>
        <w:spacing w:before="75" w:after="0"/>
      </w:pPr>
      <w:r>
        <w:rPr/>
        <w:t xml:space="preserve">第一节 基因组学技术融合应用</w:t>
      </w:r>
    </w:p>
    <w:p>
      <w:pPr>
        <w:spacing w:before="75" w:after="0"/>
      </w:pPr>
      <w:r>
        <w:rPr/>
        <w:t xml:space="preserve">一、snp芯片与全基因组测序结合</w:t>
      </w:r>
    </w:p>
    <w:p>
      <w:pPr>
        <w:spacing w:before="75" w:after="0"/>
      </w:pPr>
      <w:r>
        <w:rPr/>
        <w:t xml:space="preserve">二、亲缘关系精准计算模型</w:t>
      </w:r>
    </w:p>
    <w:p>
      <w:pPr>
        <w:spacing w:before="75" w:after="0"/>
      </w:pPr>
      <w:r>
        <w:rPr/>
        <w:t xml:space="preserve">三、隐性遗传病筛查集成</w:t>
      </w:r>
    </w:p>
    <w:p>
      <w:pPr>
        <w:spacing w:before="75" w:after="0"/>
      </w:pPr>
      <w:r>
        <w:rPr/>
        <w:t xml:space="preserve">第二节 区块链与数字身份构建</w:t>
      </w:r>
    </w:p>
    <w:p>
      <w:pPr>
        <w:spacing w:before="75" w:after="0"/>
      </w:pPr>
      <w:r>
        <w:rPr/>
        <w:t xml:space="preserve">一、不可篡改的血统记录上链</w:t>
      </w:r>
    </w:p>
    <w:p>
      <w:pPr>
        <w:spacing w:before="75" w:after="0"/>
      </w:pPr>
      <w:r>
        <w:rPr/>
        <w:t xml:space="preserve">二、nft形式的数字血统证书</w:t>
      </w:r>
    </w:p>
    <w:p>
      <w:pPr>
        <w:spacing w:before="75" w:after="0"/>
      </w:pPr>
      <w:r>
        <w:rPr/>
        <w:t xml:space="preserve">三、跨平台身份互认机制</w:t>
      </w:r>
    </w:p>
    <w:p>
      <w:pPr>
        <w:spacing w:before="75" w:after="0"/>
      </w:pPr>
      <w:r>
        <w:rPr/>
        <w:t xml:space="preserve">第三节 智能化服务平台建设</w:t>
      </w:r>
    </w:p>
    <w:p>
      <w:pPr>
        <w:spacing w:before="75" w:after="0"/>
      </w:pPr>
      <w:r>
        <w:rPr/>
        <w:t xml:space="preserve">一、ai客服与自动审核系统</w:t>
      </w:r>
    </w:p>
    <w:p>
      <w:pPr>
        <w:spacing w:before="75" w:after="0"/>
      </w:pPr>
      <w:r>
        <w:rPr/>
        <w:t xml:space="preserve">二、移动端样本追踪功能</w:t>
      </w:r>
    </w:p>
    <w:p>
      <w:pPr>
        <w:spacing w:before="75" w:after="0"/>
      </w:pPr>
      <w:r>
        <w:rPr/>
        <w:t xml:space="preserve">三、大数据驱动的繁育推荐引擎</w:t>
      </w:r>
    </w:p>
    <w:p>
      <w:pPr>
        <w:spacing w:before="75" w:after="0"/>
      </w:pPr>
      <w:r>
        <w:rPr>
          <w:b w:val="1"/>
          <w:bCs w:val="1"/>
        </w:rPr>
        <w:t xml:space="preserve">第十二章 血统认证行业区域发展格局</w:t>
      </w:r>
    </w:p>
    <w:p>
      <w:pPr>
        <w:spacing w:before="75" w:after="0"/>
      </w:pPr>
      <w:r>
        <w:rPr/>
        <w:t xml:space="preserve">第一节 东部沿海地区领先优势</w:t>
      </w:r>
    </w:p>
    <w:p>
      <w:pPr>
        <w:spacing w:before="75" w:after="0"/>
      </w:pPr>
      <w:r>
        <w:rPr/>
        <w:t xml:space="preserve">一、技术资源集中度高</w:t>
      </w:r>
    </w:p>
    <w:p>
      <w:pPr>
        <w:spacing w:before="75" w:after="0"/>
      </w:pPr>
      <w:r>
        <w:rPr/>
        <w:t xml:space="preserve">二、高端宠物与赛马需求旺盛</w:t>
      </w:r>
    </w:p>
    <w:p>
      <w:pPr>
        <w:spacing w:before="75" w:after="0"/>
      </w:pPr>
      <w:r>
        <w:rPr/>
        <w:t xml:space="preserve">三、国际化合作项目密集</w:t>
      </w:r>
    </w:p>
    <w:p>
      <w:pPr>
        <w:spacing w:before="75" w:after="0"/>
      </w:pPr>
      <w:r>
        <w:rPr/>
        <w:t xml:space="preserve">第二节 中西部地区发展潜力</w:t>
      </w:r>
    </w:p>
    <w:p>
      <w:pPr>
        <w:spacing w:before="75" w:after="0"/>
      </w:pPr>
      <w:r>
        <w:rPr/>
        <w:t xml:space="preserve">一、畜牧大省认证需求上升</w:t>
      </w:r>
    </w:p>
    <w:p>
      <w:pPr>
        <w:spacing w:before="75" w:after="0"/>
      </w:pPr>
      <w:r>
        <w:rPr/>
        <w:t xml:space="preserve">二、地方政府支持育种工程</w:t>
      </w:r>
    </w:p>
    <w:p>
      <w:pPr>
        <w:spacing w:before="75" w:after="0"/>
      </w:pPr>
      <w:r>
        <w:rPr/>
        <w:t xml:space="preserve">三、冷链物流覆盖逐步完善</w:t>
      </w:r>
    </w:p>
    <w:p>
      <w:pPr>
        <w:spacing w:before="75" w:after="0"/>
      </w:pPr>
      <w:r>
        <w:rPr/>
        <w:t xml:space="preserve">第三节 重点城市群协同发展</w:t>
      </w:r>
    </w:p>
    <w:p>
      <w:pPr>
        <w:spacing w:before="75" w:after="0"/>
      </w:pPr>
      <w:r>
        <w:rPr/>
        <w:t xml:space="preserve">一、京津冀生物技术协同</w:t>
      </w:r>
    </w:p>
    <w:p>
      <w:pPr>
        <w:spacing w:before="75" w:after="0"/>
      </w:pPr>
      <w:r>
        <w:rPr/>
        <w:t xml:space="preserve">二、长三角宠物产业带联动</w:t>
      </w:r>
    </w:p>
    <w:p>
      <w:pPr>
        <w:spacing w:before="75" w:after="0"/>
      </w:pPr>
      <w:r>
        <w:rPr/>
        <w:t xml:space="preserve">三、粤港澳大湾区跨境认证试点</w:t>
      </w:r>
    </w:p>
    <w:p>
      <w:pPr>
        <w:spacing w:before="75" w:after="0"/>
      </w:pPr>
      <w:r>
        <w:rPr>
          <w:b w:val="1"/>
          <w:bCs w:val="1"/>
        </w:rPr>
        <w:t xml:space="preserve">第十三章 血统认证行业国际化合作路径</w:t>
      </w:r>
    </w:p>
    <w:p>
      <w:pPr>
        <w:spacing w:before="75" w:after="0"/>
      </w:pPr>
      <w:r>
        <w:rPr/>
        <w:t xml:space="preserve">第一节 国际标准对接与互认</w:t>
      </w:r>
    </w:p>
    <w:p>
      <w:pPr>
        <w:spacing w:before="75" w:after="0"/>
      </w:pPr>
      <w:r>
        <w:rPr/>
        <w:t xml:space="preserve">一、与国际赛马组织数据互通</w:t>
      </w:r>
    </w:p>
    <w:p>
      <w:pPr>
        <w:spacing w:before="75" w:after="0"/>
      </w:pPr>
      <w:r>
        <w:rPr/>
        <w:t xml:space="preserve">二、犬猫血统协会双边协议</w:t>
      </w:r>
    </w:p>
    <w:p>
      <w:pPr>
        <w:spacing w:before="75" w:after="0"/>
      </w:pPr>
      <w:r>
        <w:rPr/>
        <w:t xml:space="preserve">三、fao动物遗传资源框架参与</w:t>
      </w:r>
    </w:p>
    <w:p>
      <w:pPr>
        <w:spacing w:before="75" w:after="0"/>
      </w:pPr>
      <w:r>
        <w:rPr/>
        <w:t xml:space="preserve">第二节 跨境服务能力建设</w:t>
      </w:r>
    </w:p>
    <w:p>
      <w:pPr>
        <w:spacing w:before="75" w:after="0"/>
      </w:pPr>
      <w:r>
        <w:rPr/>
        <w:t xml:space="preserve">一、多语言认证平台开发</w:t>
      </w:r>
    </w:p>
    <w:p>
      <w:pPr>
        <w:spacing w:before="75" w:after="0"/>
      </w:pPr>
      <w:r>
        <w:rPr/>
        <w:t xml:space="preserve">二、海外样本接收与处理网络</w:t>
      </w:r>
    </w:p>
    <w:p>
      <w:pPr>
        <w:spacing w:before="75" w:after="0"/>
      </w:pPr>
      <w:r>
        <w:rPr/>
        <w:t xml:space="preserve">三、国际仲裁与争议解决机制</w:t>
      </w:r>
    </w:p>
    <w:p>
      <w:pPr>
        <w:spacing w:before="75" w:after="0"/>
      </w:pPr>
      <w:r>
        <w:rPr/>
        <w:t xml:space="preserve">第三节 “一带一路”合作机遇</w:t>
      </w:r>
    </w:p>
    <w:p>
      <w:pPr>
        <w:spacing w:before="75" w:after="0"/>
      </w:pPr>
      <w:r>
        <w:rPr/>
        <w:t xml:space="preserve">一、沿线国家良种引进配套</w:t>
      </w:r>
    </w:p>
    <w:p>
      <w:pPr>
        <w:spacing w:before="75" w:after="0"/>
      </w:pPr>
      <w:r>
        <w:rPr/>
        <w:t xml:space="preserve">二、联合数据库共建项目</w:t>
      </w:r>
    </w:p>
    <w:p>
      <w:pPr>
        <w:spacing w:before="75" w:after="0"/>
      </w:pPr>
      <w:r>
        <w:rPr/>
        <w:t xml:space="preserve">三、技术输出与培训合作</w:t>
      </w:r>
    </w:p>
    <w:p>
      <w:pPr>
        <w:spacing w:before="75" w:after="0"/>
      </w:pPr>
      <w:r>
        <w:rPr>
          <w:b w:val="1"/>
          <w:bCs w:val="1"/>
        </w:rPr>
        <w:t xml:space="preserve">第十四章 2026-2031年中国血统认证行业发展趋势预测</w:t>
      </w:r>
    </w:p>
    <w:p>
      <w:pPr>
        <w:spacing w:before="75" w:after="0"/>
      </w:pPr>
      <w:r>
        <w:rPr/>
        <w:t xml:space="preserve">第一节 市场规模与结构预测</w:t>
      </w:r>
    </w:p>
    <w:p>
      <w:pPr>
        <w:spacing w:before="75" w:after="0"/>
      </w:pPr>
      <w:r>
        <w:rPr/>
        <w:t xml:space="preserve">一、整体认证服务市场规模</w:t>
      </w:r>
    </w:p>
    <w:p>
      <w:pPr>
        <w:spacing w:before="75" w:after="0"/>
      </w:pPr>
      <w:r>
        <w:rPr/>
        <w:t xml:space="preserve">二、各物种认证占比变化</w:t>
      </w:r>
    </w:p>
    <w:p>
      <w:pPr>
        <w:spacing w:before="75" w:after="0"/>
      </w:pPr>
      <w:r>
        <w:rPr/>
        <w:t xml:space="preserve">三、线上服务渗透率提升</w:t>
      </w:r>
    </w:p>
    <w:p>
      <w:pPr>
        <w:spacing w:before="75" w:after="0"/>
      </w:pPr>
      <w:r>
        <w:rPr/>
        <w:t xml:space="preserve">第二节 技术演进方向预测</w:t>
      </w:r>
    </w:p>
    <w:p>
      <w:pPr>
        <w:spacing w:before="75" w:after="0"/>
      </w:pPr>
      <w:r>
        <w:rPr/>
        <w:t xml:space="preserve">一、全基因组认证成为主流</w:t>
      </w:r>
    </w:p>
    <w:p>
      <w:pPr>
        <w:spacing w:before="75" w:after="0"/>
      </w:pPr>
      <w:r>
        <w:rPr/>
        <w:t xml:space="preserve">二、实时检测设备小型化</w:t>
      </w:r>
    </w:p>
    <w:p>
      <w:pPr>
        <w:spacing w:before="75" w:after="0"/>
      </w:pPr>
      <w:r>
        <w:rPr/>
        <w:t xml:space="preserve">三、ai+大数据深度整合</w:t>
      </w:r>
    </w:p>
    <w:p>
      <w:pPr>
        <w:spacing w:before="75" w:after="0"/>
      </w:pPr>
      <w:r>
        <w:rPr/>
        <w:t xml:space="preserve">第三节 应用场景扩展预测</w:t>
      </w:r>
    </w:p>
    <w:p>
      <w:pPr>
        <w:spacing w:before="75" w:after="0"/>
      </w:pPr>
      <w:r>
        <w:rPr/>
        <w:t xml:space="preserve">一、宠物保险与血统挂钩</w:t>
      </w:r>
    </w:p>
    <w:p>
      <w:pPr>
        <w:spacing w:before="75" w:after="0"/>
      </w:pPr>
      <w:r>
        <w:rPr/>
        <w:t xml:space="preserve">二、司法鉴定辅助应用</w:t>
      </w:r>
    </w:p>
    <w:p>
      <w:pPr>
        <w:spacing w:before="75" w:after="0"/>
      </w:pPr>
      <w:r>
        <w:rPr/>
        <w:t xml:space="preserve">三、文旅ip衍生开发</w:t>
      </w:r>
    </w:p>
    <w:p>
      <w:pPr>
        <w:spacing w:before="75" w:after="0"/>
      </w:pPr>
      <w:r>
        <w:rPr>
          <w:b w:val="1"/>
          <w:bCs w:val="1"/>
        </w:rPr>
        <w:t xml:space="preserve">第十五章 2026-2031年血统认证行业投资机会与战略建议</w:t>
      </w:r>
    </w:p>
    <w:p>
      <w:pPr>
        <w:spacing w:before="75" w:after="0"/>
      </w:pPr>
      <w:r>
        <w:rPr/>
        <w:t xml:space="preserve">第一节 重点细分赛道投资价值</w:t>
      </w:r>
    </w:p>
    <w:p>
      <w:pPr>
        <w:spacing w:before="75" w:after="0"/>
      </w:pPr>
      <w:r>
        <w:rPr/>
        <w:t xml:space="preserve">一、高通量基因检测平台</w:t>
      </w:r>
    </w:p>
    <w:p>
      <w:pPr>
        <w:spacing w:before="75" w:after="0"/>
      </w:pPr>
      <w:r>
        <w:rPr/>
        <w:t xml:space="preserve">二、垂直领域认证saas系统</w:t>
      </w:r>
    </w:p>
    <w:p>
      <w:pPr>
        <w:spacing w:before="75" w:after="0"/>
      </w:pPr>
      <w:r>
        <w:rPr/>
        <w:t xml:space="preserve">三、跨境血统数据服务商</w:t>
      </w:r>
    </w:p>
    <w:p>
      <w:pPr>
        <w:spacing w:before="75" w:after="0"/>
      </w:pPr>
      <w:r>
        <w:rPr/>
        <w:t xml:space="preserve">第二节 区域投资优先级策略</w:t>
      </w:r>
    </w:p>
    <w:p>
      <w:pPr>
        <w:spacing w:before="75" w:after="0"/>
      </w:pPr>
      <w:r>
        <w:rPr/>
        <w:t xml:space="preserve">一、聚焦宠物经济活跃城市</w:t>
      </w:r>
    </w:p>
    <w:p>
      <w:pPr>
        <w:spacing w:before="75" w:after="0"/>
      </w:pPr>
      <w:r>
        <w:rPr/>
        <w:t xml:space="preserve">二、布局畜牧主产区服务中心</w:t>
      </w:r>
    </w:p>
    <w:p>
      <w:pPr>
        <w:spacing w:before="75" w:after="0"/>
      </w:pPr>
      <w:r>
        <w:rPr/>
        <w:t xml:space="preserve">三、参与国家级种业振兴项目</w:t>
      </w:r>
    </w:p>
    <w:p>
      <w:pPr>
        <w:spacing w:before="75" w:after="0"/>
      </w:pPr>
      <w:r>
        <w:rPr/>
        <w:t xml:space="preserve">第三节 风险防控与可持续发展</w:t>
      </w:r>
    </w:p>
    <w:p>
      <w:pPr>
        <w:spacing w:before="75" w:after="0"/>
      </w:pPr>
      <w:r>
        <w:rPr/>
        <w:t xml:space="preserve">一、规避数据合规风险</w:t>
      </w:r>
    </w:p>
    <w:p>
      <w:pPr>
        <w:spacing w:before="75" w:after="0"/>
      </w:pPr>
      <w:r>
        <w:rPr/>
        <w:t xml:space="preserve">二、建立技术迭代储备</w:t>
      </w:r>
    </w:p>
    <w:p>
      <w:pPr>
        <w:spacing w:before="75" w:after="0"/>
      </w:pPr>
      <w:r>
        <w:rPr/>
        <w:t xml:space="preserve">三、构建多方共赢生态</w:t>
      </w:r>
    </w:p>
    <w:p>
      <w:pPr>
        <w:spacing w:before="75" w:after="0"/>
      </w:pPr>
      <w:r>
        <w:rPr>
          <w:b w:val="1"/>
          <w:bCs w:val="1"/>
        </w:rPr>
        <w:t xml:space="preserve">第十六章 血统认证行业可持续发展与社会责任</w:t>
      </w:r>
    </w:p>
    <w:p>
      <w:pPr>
        <w:spacing w:before="75" w:after="0"/>
      </w:pPr>
      <w:r>
        <w:rPr/>
        <w:t xml:space="preserve">第一节 动物福利与伦理规范</w:t>
      </w:r>
    </w:p>
    <w:p>
      <w:pPr>
        <w:spacing w:before="75" w:after="0"/>
      </w:pPr>
      <w:r>
        <w:rPr/>
        <w:t xml:space="preserve">一、非侵入式采样技术推广</w:t>
      </w:r>
    </w:p>
    <w:p>
      <w:pPr>
        <w:spacing w:before="75" w:after="0"/>
      </w:pPr>
      <w:r>
        <w:rPr/>
        <w:t xml:space="preserve">二、避免过度商业化繁育</w:t>
      </w:r>
    </w:p>
    <w:p>
      <w:pPr>
        <w:spacing w:before="75" w:after="0"/>
      </w:pPr>
      <w:r>
        <w:rPr/>
        <w:t xml:space="preserve">三、遗传多样性保护意识</w:t>
      </w:r>
    </w:p>
    <w:p>
      <w:pPr>
        <w:spacing w:before="75" w:after="0"/>
      </w:pPr>
      <w:r>
        <w:rPr/>
        <w:t xml:space="preserve">第二节 数据安全与隐私保护</w:t>
      </w:r>
    </w:p>
    <w:p>
      <w:pPr>
        <w:spacing w:before="75" w:after="0"/>
      </w:pPr>
      <w:r>
        <w:rPr/>
        <w:t xml:space="preserve">一、用户基因信息加密存储</w:t>
      </w:r>
    </w:p>
    <w:p>
      <w:pPr>
        <w:spacing w:before="75" w:after="0"/>
      </w:pPr>
      <w:r>
        <w:rPr/>
        <w:t xml:space="preserve">二、授权使用机制设计</w:t>
      </w:r>
    </w:p>
    <w:p>
      <w:pPr>
        <w:spacing w:before="75" w:after="0"/>
      </w:pPr>
      <w:r>
        <w:rPr/>
        <w:t xml:space="preserve">三、gdpr等国际规则对标</w:t>
      </w:r>
    </w:p>
    <w:p>
      <w:pPr>
        <w:spacing w:before="75" w:after="0"/>
      </w:pPr>
      <w:r>
        <w:rPr/>
        <w:t xml:space="preserve">第三节 社会价值创造路径</w:t>
      </w:r>
    </w:p>
    <w:p>
      <w:pPr>
        <w:spacing w:before="75" w:after="0"/>
      </w:pPr>
      <w:r>
        <w:rPr/>
        <w:t xml:space="preserve">一、提升繁育科学性与透明度</w:t>
      </w:r>
    </w:p>
    <w:p>
      <w:pPr>
        <w:spacing w:before="75" w:after="0"/>
      </w:pPr>
      <w:r>
        <w:rPr/>
        <w:t xml:space="preserve">二、减少流浪动物源头问题</w:t>
      </w:r>
    </w:p>
    <w:p>
      <w:pPr>
        <w:spacing w:before="75" w:after="0"/>
      </w:pPr>
      <w:r>
        <w:rPr/>
        <w:t xml:space="preserve">三、推动生物经济诚信体系建设</w:t>
      </w:r>
    </w:p>
    <w:p>
      <w:pPr>
        <w:spacing w:before="75" w:after="0"/>
      </w:pPr>
      <w:r>
        <w:rPr>
          <w:b w:val="1"/>
          <w:bCs w:val="1"/>
        </w:rPr>
        <w:t xml:space="preserve">图表目录</w:t>
      </w:r>
    </w:p>
    <w:p>
      <w:pPr>
        <w:spacing w:before="75" w:after="0"/>
      </w:pPr>
      <w:r>
        <w:rPr/>
        <w:t xml:space="preserve">图表：2023-2025年全球血统认证市场规模及年均增长率</w:t>
      </w:r>
    </w:p>
    <w:p>
      <w:pPr>
        <w:spacing w:before="75" w:after="0"/>
      </w:pPr>
      <w:r>
        <w:rPr/>
        <w:t xml:space="preserve">图表：2023-2025年全球主要国家血统认证渗透率对比</w:t>
      </w:r>
    </w:p>
    <w:p>
      <w:pPr>
        <w:spacing w:before="75" w:after="0"/>
      </w:pPr>
      <w:r>
        <w:rPr/>
        <w:t xml:space="preserve">图表：2023-2025年全球血统认证技术路线分布</w:t>
      </w:r>
    </w:p>
    <w:p>
      <w:pPr>
        <w:spacing w:before="75" w:after="0"/>
      </w:pPr>
      <w:r>
        <w:rPr/>
        <w:t xml:space="preserve">图表：2023-2025年国际主流血统认证机构数量变化</w:t>
      </w:r>
    </w:p>
    <w:p>
      <w:pPr>
        <w:spacing w:before="75" w:after="0"/>
      </w:pPr>
      <w:r>
        <w:rPr/>
        <w:t xml:space="preserve">图表：2023-2025年全球宠物血统认证服务收入占比</w:t>
      </w:r>
    </w:p>
    <w:p>
      <w:pPr>
        <w:spacing w:before="75" w:after="0"/>
      </w:pPr>
      <w:r>
        <w:rPr/>
        <w:t xml:space="preserve">图表：2023-2025年全球赛用动物血统认证需求增长</w:t>
      </w:r>
    </w:p>
    <w:p>
      <w:pPr>
        <w:spacing w:before="75" w:after="0"/>
      </w:pPr>
      <w:r>
        <w:rPr/>
        <w:t xml:space="preserve">图表：2023-2025年全球血统数据库容量年增长率</w:t>
      </w:r>
    </w:p>
    <w:p>
      <w:pPr>
        <w:spacing w:before="75" w:after="0"/>
      </w:pPr>
      <w:r>
        <w:rPr/>
        <w:t xml:space="preserve">图表：2023-2025年基因测序在血统认证中应用比例</w:t>
      </w:r>
    </w:p>
    <w:p>
      <w:pPr>
        <w:spacing w:before="75" w:after="0"/>
      </w:pPr>
      <w:r>
        <w:rPr/>
        <w:t xml:space="preserve">图表：2023-2025年中国血统认证行业市场规模</w:t>
      </w:r>
    </w:p>
    <w:p>
      <w:pPr>
        <w:spacing w:before="75" w:after="0"/>
      </w:pPr>
      <w:r>
        <w:rPr/>
        <w:t xml:space="preserve">图表：2023-2025年中国各类动物血统认证数量分布</w:t>
      </w:r>
    </w:p>
    <w:p>
      <w:pPr>
        <w:spacing w:before="75" w:after="0"/>
      </w:pPr>
      <w:r>
        <w:rPr/>
        <w:t xml:space="preserve">图表：2023-2025年中国宠物血统认证用户增长率</w:t>
      </w:r>
    </w:p>
    <w:p>
      <w:pPr>
        <w:spacing w:before="75" w:after="0"/>
      </w:pPr>
      <w:r>
        <w:rPr/>
        <w:t xml:space="preserve">图表：2023-2025年中国赛马血统认证覆盖率</w:t>
      </w:r>
    </w:p>
    <w:p>
      <w:pPr>
        <w:spacing w:before="75" w:after="0"/>
      </w:pPr>
      <w:r>
        <w:rPr/>
        <w:t xml:space="preserve">图表：2023-2025年中国畜牧良种血统登记率</w:t>
      </w:r>
    </w:p>
    <w:p>
      <w:pPr>
        <w:spacing w:before="75" w:after="0"/>
      </w:pPr>
      <w:r>
        <w:rPr/>
        <w:t xml:space="preserve">图表：2023-2025年中国血统认证线上平台交易额</w:t>
      </w:r>
    </w:p>
    <w:p>
      <w:pPr>
        <w:spacing w:before="75" w:after="0"/>
      </w:pPr>
      <w:r>
        <w:rPr/>
        <w:t xml:space="preserve">图表：2023-2025年中国血统认证平均处理周期变化</w:t>
      </w:r>
    </w:p>
    <w:p>
      <w:pPr>
        <w:spacing w:before="75" w:after="0"/>
      </w:pPr>
      <w:r>
        <w:rPr/>
        <w:t xml:space="preserve">图表：2023-2025年中国血统认证服务价格区间分布</w:t>
      </w:r>
    </w:p>
    <w:p>
      <w:pPr>
        <w:spacing w:before="75" w:after="0"/>
      </w:pPr>
      <w:r>
        <w:rPr/>
        <w:t xml:space="preserve">图表：2023-2025年中国血统认证机构数量及类型</w:t>
      </w:r>
    </w:p>
    <w:p>
      <w:pPr>
        <w:spacing w:before="75" w:after="0"/>
      </w:pPr>
      <w:r>
        <w:rPr/>
        <w:t xml:space="preserve">图表：2023-2025年商业认证平台市场份额</w:t>
      </w:r>
    </w:p>
    <w:p>
      <w:pPr>
        <w:spacing w:before="75" w:after="0"/>
      </w:pPr>
      <w:r>
        <w:rPr/>
        <w:t xml:space="preserve">图表：2023-2025年国际机构在华认证业务量</w:t>
      </w:r>
    </w:p>
    <w:p>
      <w:pPr>
        <w:spacing w:before="75" w:after="0"/>
      </w:pPr>
      <w:r>
        <w:rPr/>
        <w:t xml:space="preserve">图表：2023-2025年中国血统认证用户满意度指数</w:t>
      </w:r>
    </w:p>
    <w:p>
      <w:pPr>
        <w:spacing w:before="75" w:after="0"/>
      </w:pPr>
      <w:r>
        <w:rPr/>
        <w:t xml:space="preserve">图表：2023-2025年血统认证相关专利申请数量</w:t>
      </w:r>
    </w:p>
    <w:p>
      <w:pPr>
        <w:spacing w:before="75" w:after="0"/>
      </w:pPr>
      <w:r>
        <w:rPr/>
        <w:t xml:space="preserve">图表：2023-2025年区块链在血统认证中试点项目数</w:t>
      </w:r>
    </w:p>
    <w:p>
      <w:pPr>
        <w:spacing w:before="75" w:after="0"/>
      </w:pPr>
      <w:r>
        <w:rPr/>
        <w:t xml:space="preserve">图表：2023-2025年血统认证数据安全事件发生率</w:t>
      </w:r>
    </w:p>
    <w:p>
      <w:pPr>
        <w:spacing w:before="75" w:after="0"/>
      </w:pPr>
      <w:r>
        <w:rPr/>
        <w:t xml:space="preserve">图表：2023-2025年血统认证与宠物保险关联度</w:t>
      </w:r>
    </w:p>
    <w:p>
      <w:pPr>
        <w:spacing w:before="75" w:after="0"/>
      </w:pPr>
      <w:r>
        <w:rPr/>
        <w:t xml:space="preserve">图表：2023-2025年血统认证在司法鉴定中应用案例</w:t>
      </w:r>
    </w:p>
    <w:p>
      <w:pPr>
        <w:spacing w:before="75" w:after="0"/>
      </w:pPr>
      <w:r>
        <w:rPr/>
        <w:t xml:space="preserve">图表：2026-2031年中国血统认证行业市场规模预测</w:t>
      </w:r>
    </w:p>
    <w:p>
      <w:pPr>
        <w:spacing w:before="75" w:after="0"/>
      </w:pPr>
      <w:r>
        <w:rPr/>
        <w:t xml:space="preserve">图表：2026-2031年中国宠物血统认证渗透率预测</w:t>
      </w:r>
    </w:p>
    <w:p>
      <w:pPr>
        <w:spacing w:before="75" w:after="0"/>
      </w:pPr>
      <w:r>
        <w:rPr/>
        <w:t xml:space="preserve">图表：2026-2031年中国赛马血统认证覆盖率预测</w:t>
      </w:r>
    </w:p>
    <w:p>
      <w:pPr>
        <w:spacing w:before="75" w:after="0"/>
      </w:pPr>
      <w:r>
        <w:rPr/>
        <w:t xml:space="preserve">图表：2026-2031年中国畜牧血统登记率预测</w:t>
      </w:r>
    </w:p>
    <w:p>
      <w:pPr>
        <w:spacing w:before="75" w:after="0"/>
      </w:pPr>
      <w:r>
        <w:rPr/>
        <w:t xml:space="preserve">图表：2026-2031年中国血统认证线上服务占比预测</w:t>
      </w:r>
    </w:p>
    <w:p>
      <w:pPr>
        <w:spacing w:before="75" w:after="0"/>
      </w:pPr>
      <w:r>
        <w:rPr/>
        <w:t xml:space="preserve">图表：2026-2031年中国血统认证平均成本下降趋势</w:t>
      </w:r>
    </w:p>
    <w:p>
      <w:pPr>
        <w:spacing w:before="75" w:after="0"/>
      </w:pPr>
      <w:r>
        <w:rPr/>
        <w:t xml:space="preserve">图表：2026-2031年全基因组认证技术应用比例预测</w:t>
      </w:r>
    </w:p>
    <w:p>
      <w:pPr>
        <w:spacing w:before="75" w:after="0"/>
      </w:pPr>
      <w:r>
        <w:rPr/>
        <w:t xml:space="preserve">图表：2026-2031年血统认证ai辅助审核普及率预测</w:t>
      </w:r>
    </w:p>
    <w:p>
      <w:pPr>
        <w:spacing w:before="75" w:after="0"/>
      </w:pPr>
      <w:r>
        <w:rPr/>
        <w:t xml:space="preserve">图表：2026-2031年血统nft数字证书发行量预测</w:t>
      </w:r>
    </w:p>
    <w:p>
      <w:pPr>
        <w:spacing w:before="75" w:after="0"/>
      </w:pPr>
      <w:r>
        <w:rPr/>
        <w:t xml:space="preserve">图表：2026-2031年跨境血统认证服务规模预测</w:t>
      </w:r>
    </w:p>
    <w:p>
      <w:pPr>
        <w:spacing w:before="75" w:after="0"/>
      </w:pPr>
      <w:r>
        <w:rPr/>
        <w:t xml:space="preserve">图表：2026-2031年“一带一路”血统合作项目数预测</w:t>
      </w:r>
    </w:p>
    <w:p>
      <w:pPr>
        <w:spacing w:before="75" w:after="0"/>
      </w:pPr>
      <w:r>
        <w:rPr/>
        <w:t xml:space="preserve">图表：2026-2031年中国血统认证行业就业人数预测</w:t>
      </w:r>
    </w:p>
    <w:p>
      <w:pPr>
        <w:spacing w:before="75" w:after="0"/>
      </w:pPr>
      <w:r>
        <w:rPr/>
        <w:t xml:space="preserve">图表：2026-2031年血统认证与繁育成功率关联度预测</w:t>
      </w:r>
    </w:p>
    <w:p>
      <w:pPr>
        <w:spacing w:before="75" w:after="0"/>
      </w:pPr>
      <w:r>
        <w:rPr/>
        <w:t xml:space="preserve">图表：2026-2031年血统认证用户复购率预测</w:t>
      </w:r>
    </w:p>
    <w:p>
      <w:pPr>
        <w:spacing w:before="75" w:after="0"/>
      </w:pPr>
      <w:r>
        <w:rPr/>
        <w:t xml:space="preserve">图表：2026-2031年血统认证行业利润率变化预测</w:t>
      </w:r>
    </w:p>
    <w:p>
      <w:pPr>
        <w:spacing w:before="75" w:after="0"/>
      </w:pPr>
      <w:r>
        <w:rPr/>
        <w:t xml:space="preserve">图表：2026-2031年血统数据泄露风险指数预测</w:t>
      </w:r>
    </w:p>
    <w:p>
      <w:pPr>
        <w:spacing w:before="75" w:after="0"/>
      </w:pPr>
      <w:r>
        <w:rPr/>
        <w:t xml:space="preserve">图表：2026-2031年血统认证esg评级趋势预测</w:t>
      </w:r>
    </w:p>
    <w:p>
      <w:pPr>
        <w:spacing w:before="75" w:after="0"/>
      </w:pPr>
      <w:r>
        <w:rPr/>
        <w:t xml:space="preserve">图表：2026-2031年全球血统认证市场规模预测</w:t>
      </w:r>
    </w:p>
    <w:p>
      <w:pPr>
        <w:spacing w:before="75" w:after="0"/>
      </w:pPr>
      <w:r>
        <w:rPr/>
        <w:t xml:space="preserve">图表：2026-2031年全球宠物血统认证需求增长率预测</w:t>
      </w:r>
    </w:p>
    <w:p>
      <w:pPr>
        <w:spacing w:before="75" w:after="0"/>
      </w:pPr>
      <w:r>
        <w:rPr/>
        <w:t xml:space="preserve">图表：2026-2031年全球赛用动物认证标准化程度预测</w:t>
      </w:r>
    </w:p>
    <w:p>
      <w:pPr>
        <w:spacing w:before="75" w:after="0"/>
      </w:pPr>
      <w:r>
        <w:rPr/>
        <w:t xml:space="preserve">图表：2026-2031年国际血统数据互认覆盖率预测</w:t>
      </w:r>
    </w:p>
    <w:p>
      <w:pPr>
        <w:spacing w:before="75" w:after="0"/>
      </w:pPr>
      <w:r>
        <w:rPr/>
        <w:t xml:space="preserve">图表：2026-2031年基因测序成本下降对认证影响预测</w:t>
      </w:r>
    </w:p>
    <w:p>
      <w:pPr>
        <w:spacing w:before="75" w:after="0"/>
      </w:pPr>
      <w:r>
        <w:rPr/>
        <w:t xml:space="preserve">图表：2026-2031年血统认证在农业育种中贡献率预测</w:t>
      </w:r>
    </w:p>
    <w:p>
      <w:pPr>
        <w:spacing w:before="75" w:after="0"/>
      </w:pPr>
      <w:r>
        <w:rPr/>
        <w:t xml:space="preserve">图表：2026-2031年血统认证行业投融资规模预测</w:t>
      </w:r>
    </w:p>
    <w:p>
      <w:pPr>
        <w:spacing w:before="75" w:after="0"/>
      </w:pPr>
      <w:r>
        <w:rPr/>
        <w:t xml:space="preserve">图表：2026-2031年血统认证碳足迹强度预测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2026-2031年中国血统认证行业全景调研及发展趋势预测报告</dc:title>
  <dc:description>2026-2031年中国血统认证行业全景调研及发展趋势预测报告</dc:description>
  <dc:subject>2026-2031年中国血统认证行业全景调研及发展趋势预测报告</dc:subject>
  <cp:keywords>研究报告</cp:keywords>
  <cp:category>研究报告</cp:category>
  <cp:lastModifiedBy>北京中道泰和信息咨询有限公司</cp:lastModifiedBy>
  <dcterms:created xsi:type="dcterms:W3CDTF">2026-03-31T10:54:27+08:00</dcterms:created>
  <dcterms:modified xsi:type="dcterms:W3CDTF">2026-03-31T10:54:27+08:00</dcterms:modified>
</cp:coreProperties>
</file>

<file path=docProps/custom.xml><?xml version="1.0" encoding="utf-8"?>
<Properties xmlns="http://schemas.openxmlformats.org/officeDocument/2006/custom-properties" xmlns:vt="http://schemas.openxmlformats.org/officeDocument/2006/docPropsVTypes"/>
</file>