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2026-2031年中国药品行业竞争格局及发展趋势预测报告</w:t>
      </w:r>
    </w:p>
    <w:p>
      <w:pPr>
        <w:spacing w:after="150"/>
      </w:pPr>
      <w:r>
        <w:rPr>
          <w:b w:val="1"/>
          <w:bCs w:val="1"/>
        </w:rPr>
        <w:t xml:space="preserve">报告简介</w:t>
      </w:r>
    </w:p>
    <w:p>
      <w:pPr>
        <w:spacing w:after="150"/>
      </w:pPr>
      <w:r>
        <w:rPr/>
        <w:t xml:space="preserve">药品行业作为关系国计民生的战略性基础产业与卫生健康体系的核心支撑，是保障人民生命健康、维护国家安全与促进经济社会发展的重要基石。本报告所研究的药品行业，是指从事预防、治疗、诊断疾病及调节生理机能的化学药、生物药、中药及疫苗、血液制品、诊断试剂等医药产品的研发、生产、流通及服务的综合性产业，涵盖药物发现、临床前研究、临床试验、注册上市、规模化生产、商业化运营及上市后监测的全生命周期价值链。该行业横跨分子生物学、药物化学、生物工程、临床医学、质量管理及药事法规等多个高技术领域，具有研发投入强度高、监管要求严苛、技术迭代快、质量安全责任重及社会公益属性显著等典型特征。随着人口老龄化加剧、疾病谱变迁、精准医疗理念普及及全球公共卫生治理需求提升，药品行业已从传统的\"以疾病为中心\"向\"以患者为中心\"的价值医疗模式深度转型，其产业价值正从单一产品供给向全生命周期健康管理与临床解决方案深度延伸。</w:t>
      </w:r>
    </w:p>
    <w:p>
      <w:pPr>
        <w:spacing w:after="150"/>
      </w:pPr>
      <w:r>
        <w:rPr/>
        <w:t xml:space="preserve">当前中国药品产业正处于从\"规模扩张\"向\"质量效益\"跃升、从\"仿制为主\"向\"创新驱动\"转型的关键攻坚期。经过多年发展，我国已形成全球规模最大的原料药生产体系、覆盖城乡的药品流通网络及日益丰富的创新药研发管线，在抗肿瘤、自身免疫疾病、代谢性疾病等领域实现多款原创性新药上市，部分企业通过国际认证进入规范市场，生物类似药、高端仿制药的国际化布局取得积极进展。展望\"十五五\"时期，中国药品行业将迎来技术代际更迭与全球化布局深化的双重变革窗口。技术演进维度，AI驱动的药物发现与开发将显著缩短研发周期、降低失败风险，连续制造与数字化工厂建设将重构生产范式，提升质量一致性与供应链韧性;产业升级维度，随着药品专利链接制度、数据保护期及创新药医保谈判机制的完善，创新药与高端仿制药的价值回报体系将更加合理，推动行业从\"以仿养创\"向\"创新驱动\"实质性转变;产品结构维度，细胞与基因治疗、核酸药物、抗体偶联药物等新一代生物药将从临床突破走向商业化放量，中药经典名方与配方颗粒的质量标准提升将释放传统药物新价值;全球化布局维度，中国药品企业将从原料药出口向制剂国际化、创新药海外授权及本地化生产升级，逐步嵌入全球医药创新网络与供应链体系，在新兴市场与规范市场同步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行业研究单位等公布和提供的大量资料。报告对我国药品行业的供需状况、发展现状、子行业发展变化等进行了分析，重点分析了国内外药品行业的发展现状、如何面对行业的发展挑战、行业的发展建议、行业竞争力，以及行业的投资分析和趋势预测等等。报告还综合了药品行业的整体发展动态，对行业在产品方面提供了参考建议和具体解决办法。报告对于药品产品生产企业、经销商、行业管理部门以及拟进入该行业的投资者具有重要的参考价值，对于研究我国药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药品行业发展概述</w:t>
      </w:r>
    </w:p>
    <w:p>
      <w:pPr>
        <w:spacing w:before="75" w:after="0"/>
      </w:pPr>
      <w:r>
        <w:rPr/>
        <w:t xml:space="preserve">第一节 行业界定</w:t>
      </w:r>
    </w:p>
    <w:p>
      <w:pPr>
        <w:spacing w:before="75" w:after="0"/>
      </w:pPr>
      <w:r>
        <w:rPr/>
        <w:t xml:space="preserve">一、药品行业定义及分类</w:t>
      </w:r>
    </w:p>
    <w:p>
      <w:pPr>
        <w:spacing w:before="75" w:after="0"/>
      </w:pPr>
      <w:r>
        <w:rPr/>
        <w:t xml:space="preserve">二、药品行业经济特性</w:t>
      </w:r>
    </w:p>
    <w:p>
      <w:pPr>
        <w:spacing w:before="75" w:after="0"/>
      </w:pPr>
      <w:r>
        <w:rPr/>
        <w:t xml:space="preserve">三、药品产业链模型介绍及药品产业链图分析</w:t>
      </w:r>
    </w:p>
    <w:p>
      <w:pPr>
        <w:spacing w:before="75" w:after="0"/>
      </w:pPr>
      <w:r>
        <w:rPr/>
        <w:t xml:space="preserve">第二节 药品行业发展成熟度</w:t>
      </w:r>
    </w:p>
    <w:p>
      <w:pPr>
        <w:spacing w:before="75" w:after="0"/>
      </w:pPr>
      <w:r>
        <w:rPr/>
        <w:t xml:space="preserve">一、药品行业发展周期分析</w:t>
      </w:r>
    </w:p>
    <w:p>
      <w:pPr>
        <w:spacing w:before="75" w:after="0"/>
      </w:pPr>
      <w:r>
        <w:rPr/>
        <w:t xml:space="preserve">二、与国外市场成熟度对比</w:t>
      </w:r>
    </w:p>
    <w:p>
      <w:pPr>
        <w:spacing w:before="75" w:after="0"/>
      </w:pPr>
      <w:r>
        <w:rPr/>
        <w:t xml:space="preserve">第三节 药品行业相关产业动态</w:t>
      </w:r>
    </w:p>
    <w:p>
      <w:pPr>
        <w:spacing w:before="75" w:after="0"/>
      </w:pPr>
      <w:r>
        <w:rPr>
          <w:b w:val="1"/>
          <w:bCs w:val="1"/>
        </w:rPr>
        <w:t xml:space="preserve">第二章 2025年中国药品行业发展环境分析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药品行业相关政策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2025年中国药品行业发展社会环境分析</w:t>
      </w:r>
    </w:p>
    <w:p>
      <w:pPr>
        <w:spacing w:before="75" w:after="0"/>
      </w:pPr>
      <w:r>
        <w:rPr>
          <w:b w:val="1"/>
          <w:bCs w:val="1"/>
        </w:rPr>
        <w:t xml:space="preserve">第三章 2025年全球药品行业市场运行形势分析</w:t>
      </w:r>
    </w:p>
    <w:p>
      <w:pPr>
        <w:spacing w:before="75" w:after="0"/>
      </w:pPr>
      <w:r>
        <w:rPr/>
        <w:t xml:space="preserve">第一节 全球药品行业市场运行环境分析</w:t>
      </w:r>
    </w:p>
    <w:p>
      <w:pPr>
        <w:spacing w:before="75" w:after="0"/>
      </w:pPr>
      <w:r>
        <w:rPr/>
        <w:t xml:space="preserve">第二节 全球药品行业市场发展情况分析</w:t>
      </w:r>
    </w:p>
    <w:p>
      <w:pPr>
        <w:spacing w:before="75" w:after="0"/>
      </w:pPr>
      <w:r>
        <w:rPr/>
        <w:t xml:space="preserve">一、全球药品行业市场供需分析</w:t>
      </w:r>
    </w:p>
    <w:p>
      <w:pPr>
        <w:spacing w:before="75" w:after="0"/>
      </w:pPr>
      <w:r>
        <w:rPr/>
        <w:t xml:space="preserve">二、全球药品行业市场规模分析</w:t>
      </w:r>
    </w:p>
    <w:p>
      <w:pPr>
        <w:spacing w:before="75" w:after="0"/>
      </w:pPr>
      <w:r>
        <w:rPr/>
        <w:t xml:space="preserve">三、全球药品行业主要国家发展情况分析</w:t>
      </w:r>
    </w:p>
    <w:p>
      <w:pPr>
        <w:spacing w:before="75" w:after="0"/>
      </w:pPr>
      <w:r>
        <w:rPr/>
        <w:t xml:space="preserve">第三节 全球药品行业重点企业分析</w:t>
      </w:r>
    </w:p>
    <w:p>
      <w:pPr>
        <w:spacing w:before="75" w:after="0"/>
      </w:pPr>
      <w:r>
        <w:rPr/>
        <w:t xml:space="preserve">第四节 2026-2031年全球药品行业市场规模趋势预测分析</w:t>
      </w:r>
    </w:p>
    <w:p>
      <w:pPr>
        <w:spacing w:before="75" w:after="0"/>
      </w:pPr>
      <w:r>
        <w:rPr>
          <w:b w:val="1"/>
          <w:bCs w:val="1"/>
        </w:rPr>
        <w:t xml:space="preserve">第四章 中国药品行业发展分析</w:t>
      </w:r>
    </w:p>
    <w:p>
      <w:pPr>
        <w:spacing w:before="75" w:after="0"/>
      </w:pPr>
      <w:r>
        <w:rPr/>
        <w:t xml:space="preserve">第一节 2025年中国药品行业发展状况</w:t>
      </w:r>
    </w:p>
    <w:p>
      <w:pPr>
        <w:spacing w:before="75" w:after="0"/>
      </w:pPr>
      <w:r>
        <w:rPr/>
        <w:t xml:space="preserve">一、2025年药品行业发展状况分析</w:t>
      </w:r>
    </w:p>
    <w:p>
      <w:pPr>
        <w:spacing w:before="75" w:after="0"/>
      </w:pPr>
      <w:r>
        <w:rPr/>
        <w:t xml:space="preserve">二、2025年中国药品行业发展动态</w:t>
      </w:r>
    </w:p>
    <w:p>
      <w:pPr>
        <w:spacing w:before="75" w:after="0"/>
      </w:pPr>
      <w:r>
        <w:rPr/>
        <w:t xml:space="preserve">三、2025年我国药品行业发展热点</w:t>
      </w:r>
    </w:p>
    <w:p>
      <w:pPr>
        <w:spacing w:before="75" w:after="0"/>
      </w:pPr>
      <w:r>
        <w:rPr/>
        <w:t xml:space="preserve">第二节 2025年中国药品行业市场供需状况</w:t>
      </w:r>
    </w:p>
    <w:p>
      <w:pPr>
        <w:spacing w:before="75" w:after="0"/>
      </w:pPr>
      <w:r>
        <w:rPr/>
        <w:t xml:space="preserve">一、2023-2025年中国药品行业供给分析</w:t>
      </w:r>
    </w:p>
    <w:p>
      <w:pPr>
        <w:spacing w:before="75" w:after="0"/>
      </w:pPr>
      <w:r>
        <w:rPr/>
        <w:t xml:space="preserve">二、2023-2025年中国药品行业市场需求分析</w:t>
      </w:r>
    </w:p>
    <w:p>
      <w:pPr>
        <w:spacing w:before="75" w:after="0"/>
      </w:pPr>
      <w:r>
        <w:rPr/>
        <w:t xml:space="preserve">三、2023-2025年中国药品行业市场规模分析</w:t>
      </w:r>
    </w:p>
    <w:p>
      <w:pPr>
        <w:spacing w:before="75" w:after="0"/>
      </w:pPr>
      <w:r>
        <w:rPr>
          <w:b w:val="1"/>
          <w:bCs w:val="1"/>
        </w:rPr>
        <w:t xml:space="preserve">第五章 2023-2025年中国药品行业主要数据监测分析</w:t>
      </w:r>
    </w:p>
    <w:p>
      <w:pPr>
        <w:spacing w:before="75" w:after="0"/>
      </w:pPr>
      <w:r>
        <w:rPr/>
        <w:t xml:space="preserve">第一节 2023-2025年中国药品行业(所属行业)总体数据分析</w:t>
      </w:r>
    </w:p>
    <w:p>
      <w:pPr>
        <w:spacing w:before="75" w:after="0"/>
      </w:pPr>
      <w:r>
        <w:rPr/>
        <w:t xml:space="preserve">一、2023年中国药品行业(所属行业)全部企业数据分析</w:t>
      </w:r>
    </w:p>
    <w:p>
      <w:pPr>
        <w:spacing w:before="75" w:after="0"/>
      </w:pPr>
      <w:r>
        <w:rPr/>
        <w:t xml:space="preserve">二、2024年中国药品行业(所属行业)全部企业数据分析</w:t>
      </w:r>
    </w:p>
    <w:p>
      <w:pPr>
        <w:spacing w:before="75" w:after="0"/>
      </w:pPr>
      <w:r>
        <w:rPr/>
        <w:t xml:space="preserve">三、2025年中国药品行业(所属行业)全部企业数据分析</w:t>
      </w:r>
    </w:p>
    <w:p>
      <w:pPr>
        <w:spacing w:before="75" w:after="0"/>
      </w:pPr>
      <w:r>
        <w:rPr/>
        <w:t xml:space="preserve">第二节 2023-2025年中国药品行业(所属行业)不同规模企业数据分析</w:t>
      </w:r>
    </w:p>
    <w:p>
      <w:pPr>
        <w:spacing w:before="75" w:after="0"/>
      </w:pPr>
      <w:r>
        <w:rPr/>
        <w:t xml:space="preserve">一、2023年中国药品行业(所属行业)不同规模企业数据分析</w:t>
      </w:r>
    </w:p>
    <w:p>
      <w:pPr>
        <w:spacing w:before="75" w:after="0"/>
      </w:pPr>
      <w:r>
        <w:rPr/>
        <w:t xml:space="preserve">二、2024年中国药品行业(所属行业)不同规模企业数据分析</w:t>
      </w:r>
    </w:p>
    <w:p>
      <w:pPr>
        <w:spacing w:before="75" w:after="0"/>
      </w:pPr>
      <w:r>
        <w:rPr/>
        <w:t xml:space="preserve">三、2025年中国药品行业(所属行业)不同规模企业数据分析</w:t>
      </w:r>
    </w:p>
    <w:p>
      <w:pPr>
        <w:spacing w:before="75" w:after="0"/>
      </w:pPr>
      <w:r>
        <w:rPr/>
        <w:t xml:space="preserve">第三节 2023-2025年中国药品行业(所属行业)不同所有制企业数据分析</w:t>
      </w:r>
    </w:p>
    <w:p>
      <w:pPr>
        <w:spacing w:before="75" w:after="0"/>
      </w:pPr>
      <w:r>
        <w:rPr/>
        <w:t xml:space="preserve">一、2023年中国药品行业(所属行业)不同所有制企业数据分析</w:t>
      </w:r>
    </w:p>
    <w:p>
      <w:pPr>
        <w:spacing w:before="75" w:after="0"/>
      </w:pPr>
      <w:r>
        <w:rPr/>
        <w:t xml:space="preserve">二、2024年中国药品行业(所属行业)不同所有制企业数据分析</w:t>
      </w:r>
    </w:p>
    <w:p>
      <w:pPr>
        <w:spacing w:before="75" w:after="0"/>
      </w:pPr>
      <w:r>
        <w:rPr/>
        <w:t xml:space="preserve">三、2025年中国药品行业(所属行业)不同所有制企业数据分析</w:t>
      </w:r>
    </w:p>
    <w:p>
      <w:pPr>
        <w:spacing w:before="75" w:after="0"/>
      </w:pPr>
      <w:r>
        <w:rPr>
          <w:b w:val="1"/>
          <w:bCs w:val="1"/>
        </w:rPr>
        <w:t xml:space="preserve">第六章 2025年中国药品行业竞争格局分析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中国药品行业竞争五力模型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2025年中国药品行业swot模型分析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2025年药品行业优势企业竞争力分析</w:t>
      </w:r>
    </w:p>
    <w:p>
      <w:pPr>
        <w:spacing w:before="75" w:after="0"/>
      </w:pPr>
      <w:r>
        <w:rPr/>
        <w:t xml:space="preserve">第一节 江苏恒瑞医药股份有限公司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百济神州有限公司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石药控股集团有限公司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上海复星医药(集团)股份有限公司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齐鲁制药集团有限公司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四川科伦药业股份有限公司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翰森制药集团有限公司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上海医药集团股份有限公司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2023-2025年中国药品行业上下游分析及其影响</w:t>
      </w:r>
    </w:p>
    <w:p>
      <w:pPr>
        <w:spacing w:before="75" w:after="0"/>
      </w:pPr>
      <w:r>
        <w:rPr/>
        <w:t xml:space="preserve">第一节 2025年中国药品行业上游发展及影响分析</w:t>
      </w:r>
    </w:p>
    <w:p>
      <w:pPr>
        <w:spacing w:before="75" w:after="0"/>
      </w:pPr>
      <w:r>
        <w:rPr/>
        <w:t xml:space="preserve">一、2025年中国药品行业上游运行现状分析</w:t>
      </w:r>
    </w:p>
    <w:p>
      <w:pPr>
        <w:spacing w:before="75" w:after="0"/>
      </w:pPr>
      <w:r>
        <w:rPr/>
        <w:t xml:space="preserve">二、上游对药品行业产生的影响分析</w:t>
      </w:r>
    </w:p>
    <w:p>
      <w:pPr>
        <w:spacing w:before="75" w:after="0"/>
      </w:pPr>
      <w:r>
        <w:rPr/>
        <w:t xml:space="preserve">第二节 2025年中国药品行业下游发展及影响分析</w:t>
      </w:r>
    </w:p>
    <w:p>
      <w:pPr>
        <w:spacing w:before="75" w:after="0"/>
      </w:pPr>
      <w:r>
        <w:rPr/>
        <w:t xml:space="preserve">一、2025年中国药品行业下游运行现状分析</w:t>
      </w:r>
    </w:p>
    <w:p>
      <w:pPr>
        <w:spacing w:before="75" w:after="0"/>
      </w:pPr>
      <w:r>
        <w:rPr/>
        <w:t xml:space="preserve">二、下游对药品行业产生的影响分析</w:t>
      </w:r>
    </w:p>
    <w:p>
      <w:pPr>
        <w:spacing w:before="75" w:after="0"/>
      </w:pPr>
      <w:r>
        <w:rPr>
          <w:b w:val="1"/>
          <w:bCs w:val="1"/>
        </w:rPr>
        <w:t xml:space="preserve">第九章 2026-2031年药品行业发展及投资前景预测分析</w:t>
      </w:r>
    </w:p>
    <w:p>
      <w:pPr>
        <w:spacing w:before="75" w:after="0"/>
      </w:pPr>
      <w:r>
        <w:rPr/>
        <w:t xml:space="preserve">第一节 2026-2031年药品行业市场规模预测分析</w:t>
      </w:r>
    </w:p>
    <w:p>
      <w:pPr>
        <w:spacing w:before="75" w:after="0"/>
      </w:pPr>
      <w:r>
        <w:rPr/>
        <w:t xml:space="preserve">第二节 2026-2031年药品行业供需预测分析</w:t>
      </w:r>
    </w:p>
    <w:p>
      <w:pPr>
        <w:spacing w:before="75" w:after="0"/>
      </w:pPr>
      <w:r>
        <w:rPr/>
        <w:t xml:space="preserve">第三节 2026-2031年我国药品行业投资环境分析</w:t>
      </w:r>
    </w:p>
    <w:p>
      <w:pPr>
        <w:spacing w:before="75" w:after="0"/>
      </w:pPr>
      <w:r>
        <w:rPr/>
        <w:t xml:space="preserve">第四节 2026-2031年我国药品行业前景展望分析</w:t>
      </w:r>
    </w:p>
    <w:p>
      <w:pPr>
        <w:spacing w:before="75" w:after="0"/>
      </w:pPr>
      <w:r>
        <w:rPr/>
        <w:t xml:space="preserve">第五节 2026-2031年我国药品行业盈利能力预测</w:t>
      </w:r>
    </w:p>
    <w:p>
      <w:pPr>
        <w:spacing w:before="75" w:after="0"/>
      </w:pPr>
      <w:r>
        <w:rPr>
          <w:b w:val="1"/>
          <w:bCs w:val="1"/>
        </w:rPr>
        <w:t xml:space="preserve">第十章 2026-2031年中国药品行业投资风险分析</w:t>
      </w:r>
    </w:p>
    <w:p>
      <w:pPr>
        <w:spacing w:before="75" w:after="0"/>
      </w:pPr>
      <w:r>
        <w:rPr/>
        <w:t xml:space="preserve">第一节 2026-2031年中国药品行业投资金额分析</w:t>
      </w:r>
    </w:p>
    <w:p>
      <w:pPr>
        <w:spacing w:before="75" w:after="0"/>
      </w:pPr>
      <w:r>
        <w:rPr/>
        <w:t xml:space="preserve">第二节 近年来中国药品行业主要投资项目分析</w:t>
      </w:r>
    </w:p>
    <w:p>
      <w:pPr>
        <w:spacing w:before="75" w:after="0"/>
      </w:pPr>
      <w:r>
        <w:rPr/>
        <w:t xml:space="preserve">第三节 2026-2031年中国药品行业投资周期分析</w:t>
      </w:r>
    </w:p>
    <w:p>
      <w:pPr>
        <w:spacing w:before="75" w:after="0"/>
      </w:pPr>
      <w:r>
        <w:rPr/>
        <w:t xml:space="preserve">第四节 2026-2031年中国药品行业投资风险分析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2026-2031年中国药品行业发展策略及投资建议分析</w:t>
      </w:r>
    </w:p>
    <w:p>
      <w:pPr>
        <w:spacing w:before="75" w:after="0"/>
      </w:pPr>
      <w:r>
        <w:rPr/>
        <w:t xml:space="preserve">第一节 药品行业发展策略分析</w:t>
      </w:r>
    </w:p>
    <w:p>
      <w:pPr>
        <w:spacing w:before="75" w:after="0"/>
      </w:pPr>
      <w:r>
        <w:rPr/>
        <w:t xml:space="preserve">第二节 药品行业市场的重点客户战略实施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2026-2031年中国药品行业发展建议</w:t>
      </w:r>
    </w:p>
    <w:p>
      <w:pPr>
        <w:spacing w:before="75" w:after="0"/>
      </w:pPr>
      <w:r>
        <w:rPr/>
        <w:t xml:space="preserve">第四节 2026-2031年中国药品行业投资建议</w:t>
      </w:r>
    </w:p>
    <w:p>
      <w:pPr>
        <w:spacing w:before="75" w:after="0"/>
      </w:pPr>
      <w:r>
        <w:rPr>
          <w:b w:val="1"/>
          <w:bCs w:val="1"/>
        </w:rPr>
        <w:t xml:space="preserve">图表目录</w:t>
      </w:r>
    </w:p>
    <w:p>
      <w:pPr>
        <w:spacing w:before="75" w:after="0"/>
      </w:pPr>
      <w:r>
        <w:rPr/>
        <w:t xml:space="preserve">图表：药品产业链分析</w:t>
      </w:r>
    </w:p>
    <w:p>
      <w:pPr>
        <w:spacing w:before="75" w:after="0"/>
      </w:pPr>
      <w:r>
        <w:rPr/>
        <w:t xml:space="preserve">图表：国际药品市场规模</w:t>
      </w:r>
    </w:p>
    <w:p>
      <w:pPr>
        <w:spacing w:before="75" w:after="0"/>
      </w:pPr>
      <w:r>
        <w:rPr/>
        <w:t xml:space="preserve">图表：国际药品生命周期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图表：2023-2025年中国药品市场规模</w:t>
      </w:r>
    </w:p>
    <w:p>
      <w:pPr>
        <w:spacing w:before="75" w:after="0"/>
      </w:pPr>
      <w:r>
        <w:rPr/>
        <w:t xml:space="preserve">图表：2023-2025年中国药品产值</w:t>
      </w:r>
    </w:p>
    <w:p>
      <w:pPr>
        <w:spacing w:before="75" w:after="0"/>
      </w:pPr>
      <w:r>
        <w:rPr/>
        <w:t xml:space="preserve">图表：2023-2025年中国药品供应情况</w:t>
      </w:r>
    </w:p>
    <w:p>
      <w:pPr>
        <w:spacing w:before="75" w:after="0"/>
      </w:pPr>
      <w:r>
        <w:rPr/>
        <w:t xml:space="preserve">图表：2023-2025年中国药品需求情况</w:t>
      </w:r>
    </w:p>
    <w:p>
      <w:pPr>
        <w:spacing w:before="75" w:after="0"/>
      </w:pPr>
      <w:r>
        <w:rPr/>
        <w:t xml:space="preserve">图表：2026-2031年中国药品市场规模预测</w:t>
      </w:r>
    </w:p>
    <w:p>
      <w:pPr>
        <w:spacing w:before="75" w:after="0"/>
      </w:pPr>
      <w:r>
        <w:rPr/>
        <w:t xml:space="preserve">图表：2026-2031年中国药品供应情况预测</w:t>
      </w:r>
    </w:p>
    <w:p>
      <w:pPr>
        <w:spacing w:before="75" w:after="0"/>
      </w:pPr>
      <w:r>
        <w:rPr/>
        <w:t xml:space="preserve">图表：2026-2031年中国药品需求情况预测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2026-2031年中国药品行业竞争格局及发展趋势预测报告</dc:title>
  <dc:description>2026-2031年中国药品行业竞争格局及发展趋势预测报告</dc:description>
  <dc:subject>2026-2031年中国药品行业竞争格局及发展趋势预测报告</dc:subject>
  <cp:keywords>研究报告</cp:keywords>
  <cp:category>研究报告</cp:category>
  <cp:lastModifiedBy>北京中道泰和信息咨询有限公司</cp:lastModifiedBy>
  <dcterms:created xsi:type="dcterms:W3CDTF">2026-03-31T10:59:48+08:00</dcterms:created>
  <dcterms:modified xsi:type="dcterms:W3CDTF">2026-03-31T10:59:48+08:00</dcterms:modified>
</cp:coreProperties>
</file>

<file path=docProps/custom.xml><?xml version="1.0" encoding="utf-8"?>
<Properties xmlns="http://schemas.openxmlformats.org/officeDocument/2006/custom-properties" xmlns:vt="http://schemas.openxmlformats.org/officeDocument/2006/docPropsVTypes"/>
</file>