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2026-2031年智能家电市场行情分析及相关技术深度调研报告</w:t>
      </w:r>
    </w:p>
    <w:p>
      <w:pPr>
        <w:spacing w:after="150"/>
      </w:pPr>
      <w:r>
        <w:rPr>
          <w:b w:val="1"/>
          <w:bCs w:val="1"/>
        </w:rPr>
        <w:t xml:space="preserve">报告简介</w:t>
      </w:r>
    </w:p>
    <w:p>
      <w:pPr>
        <w:spacing w:after="150"/>
      </w:pPr>
      <w:r>
        <w:rPr/>
        <w:t xml:space="preserve">智能家电行业作为家电产业数字化转型与物联网技术融合的前沿阵地，是推动居民生活品质提升、促进绿色消费及构建智慧家庭生态的战略性新兴产业。本报告所研究的智能家电行业，是指搭载微处理器、传感器、通信模块及人工智能算法，具备自动感知、智能决策、远程控制及人机交互功能的家用电器制造业，涵盖智能大家电(冰箱、空调、洗衣机、电视)、智能小家电(扫地机器人、智能音箱、智能烹饪设备)及智能安防、照明、健康监测等全屋智能设备，并延伸至云平台服务、内容生态运营及智能家居系统集成等增值服务。该行业横跨家电工程、芯片模组、人工智能、通信协议及工业设计等多个高技术领域，具有技术迭代快、生态依赖性强、用户体验敏感、数据资产价值高等典型特征。随着5G普及、AIoT技术成熟及全屋智能理念渗透，智能家电已从单品智能化向场景联动、主动服务及全屋智能生态演进，其产业价值正从硬件销售向\"硬件+软件+服务\"的可持续运营深度延伸。</w:t>
      </w:r>
    </w:p>
    <w:p>
      <w:pPr>
        <w:spacing w:after="150"/>
      </w:pPr>
      <w:r>
        <w:rPr/>
        <w:t xml:space="preserve">当前中国智能家电产业正处于从\"单品智能\"向\"全屋智能\"转型、从\"功能叠加\"向\"体验创新\"升级的关键攻坚期。经过多年发展，我国已成为全球最大的智能家电生产与消费市场，在智能电视、扫地机器人等品类形成规模化优势，部分企业在语音交互、计算机视觉及边缘计算方面取得技术突破，本土品牌在性价比与本土化服务方面具备竞争力，智能家居平台连接设备规模全球领先。展望\"十五五\"时期，中国智能家电行业将迎来全屋智能深化与绿色低碳共振的战略机遇。技术演进维度，基于端侧大模型的自然语言理解、多模态感知融合及情境感知的主动服务，将推动智能家电从\"被动响应\"向\"主动关怀\"角色跃迁;生态融合维度，随着Matter等统一互联协议的普及与头部平台开放合作深化，跨品牌设备的无缝协同将成为标配，全屋智能体验将显著改善;场景创新维度，适老化改造、宠物友好及健康管理等细分场景的智能解决方案将快速丰富，智能家电将从\"功能工具\"向\"家庭管家\"演进;绿色转型维度，基于AI的能源管理优化、家电与电网的V2H互动及可再生材料应用，将支撑\"双碳\"目标下的可持续消费;全球化布局维度，中国智能家电企业将从产品出口向技术标准输出与海外智能家居生态运营升级，在新兴市场与发达市场同步拓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家电行业研究单位等公布和提供的大量资料。报告对我国智能家电行业的供需状况、发展现状、子行业发展变化等进行了分析，重点分析了国内外智能家电行业的发展现状、如何面对行业的发展挑战、行业的发展建议、行业竞争力，以及行业的投资分析和趋势预测等等。报告还综合了智能家电行业的整体发展动态，对行业在产品方面提供了参考建议和具体解决办法。报告对于智能家电产品生产企业、经销商、行业管理部门以及拟进入该行业的投资者具有重要的参考价值，对于研究我国智能家电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智能家电行业概述及相关技术指标</w:t>
      </w:r>
    </w:p>
    <w:p>
      <w:pPr>
        <w:spacing w:before="75" w:after="0"/>
      </w:pPr>
      <w:r>
        <w:rPr/>
        <w:t xml:space="preserve">第一节 智能家电产品概述</w:t>
      </w:r>
    </w:p>
    <w:p>
      <w:pPr>
        <w:spacing w:before="75" w:after="0"/>
      </w:pPr>
      <w:r>
        <w:rPr/>
        <w:t xml:space="preserve">第二节 智能家电产品性能参数</w:t>
      </w:r>
    </w:p>
    <w:p>
      <w:pPr>
        <w:spacing w:before="75" w:after="0"/>
      </w:pPr>
      <w:r>
        <w:rPr/>
        <w:t xml:space="preserve">第三节 智能家电替代品分析</w:t>
      </w:r>
    </w:p>
    <w:p>
      <w:pPr>
        <w:spacing w:before="75" w:after="0"/>
      </w:pPr>
      <w:r>
        <w:rPr/>
        <w:t xml:space="preserve">第四节 智能家电的用途及应用领域</w:t>
      </w:r>
    </w:p>
    <w:p>
      <w:pPr>
        <w:spacing w:before="75" w:after="0"/>
      </w:pPr>
      <w:r>
        <w:rPr>
          <w:b w:val="1"/>
          <w:bCs w:val="1"/>
        </w:rPr>
        <w:t xml:space="preserve">第二章 2025年中国智能家电市场发展关键因素分析</w:t>
      </w:r>
    </w:p>
    <w:p>
      <w:pPr>
        <w:spacing w:before="75" w:after="0"/>
      </w:pPr>
      <w:r>
        <w:rPr/>
        <w:t xml:space="preserve">第一节 智能家电市场规模分析</w:t>
      </w:r>
    </w:p>
    <w:p>
      <w:pPr>
        <w:spacing w:before="75" w:after="0"/>
      </w:pPr>
      <w:r>
        <w:rPr/>
        <w:t xml:space="preserve">第二节 智能家电市场主要竞争对手构成</w:t>
      </w:r>
    </w:p>
    <w:p>
      <w:pPr>
        <w:spacing w:before="75" w:after="0"/>
      </w:pPr>
      <w:r>
        <w:rPr/>
        <w:t xml:space="preserve">第三节 智能家电市场政治、经济、法律、技术环境分析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智能家电市场发展驱动因素分析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智能家电生产工艺及技术路径分析</w:t>
      </w:r>
    </w:p>
    <w:p>
      <w:pPr>
        <w:spacing w:before="75" w:after="0"/>
      </w:pPr>
      <w:r>
        <w:rPr/>
        <w:t xml:space="preserve">第一节 智能家电各种生产方法及利弊对比分析</w:t>
      </w:r>
    </w:p>
    <w:p>
      <w:pPr>
        <w:spacing w:before="75" w:after="0"/>
      </w:pPr>
      <w:r>
        <w:rPr/>
        <w:t xml:space="preserve">第二节 国内外智能家电生产工艺及技术趋势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国内外智能家电最新技术研发及应用情况</w:t>
      </w:r>
    </w:p>
    <w:p>
      <w:pPr>
        <w:spacing w:before="75" w:after="0"/>
      </w:pPr>
      <w:r>
        <w:rPr/>
        <w:t xml:space="preserve">第四节 主要生产设备情况介绍</w:t>
      </w:r>
    </w:p>
    <w:p>
      <w:pPr>
        <w:spacing w:before="75" w:after="0"/>
      </w:pPr>
      <w:r>
        <w:rPr>
          <w:b w:val="1"/>
          <w:bCs w:val="1"/>
        </w:rPr>
        <w:t xml:space="preserve">第四章 智能家电市场容量分析</w:t>
      </w:r>
    </w:p>
    <w:p>
      <w:pPr>
        <w:spacing w:before="75" w:after="0"/>
      </w:pPr>
      <w:r>
        <w:rPr/>
        <w:t xml:space="preserve">第一节 2023-2025年智能家电市场容量统计</w:t>
      </w:r>
    </w:p>
    <w:p>
      <w:pPr>
        <w:spacing w:before="75" w:after="0"/>
      </w:pPr>
      <w:r>
        <w:rPr/>
        <w:t xml:space="preserve">第二节 智能家电下游应用市场结构</w:t>
      </w:r>
    </w:p>
    <w:p>
      <w:pPr>
        <w:spacing w:before="75" w:after="0"/>
      </w:pPr>
      <w:r>
        <w:rPr/>
        <w:t xml:space="preserve">第三节 影响智能家电市场容量增长的因素</w:t>
      </w:r>
    </w:p>
    <w:p>
      <w:pPr>
        <w:spacing w:before="75" w:after="0"/>
      </w:pPr>
      <w:r>
        <w:rPr/>
        <w:t xml:space="preserve">第四节 2026-2031年我国智能家电市场容量预测</w:t>
      </w:r>
    </w:p>
    <w:p>
      <w:pPr>
        <w:spacing w:before="75" w:after="0"/>
      </w:pPr>
      <w:r>
        <w:rPr>
          <w:b w:val="1"/>
          <w:bCs w:val="1"/>
        </w:rPr>
        <w:t xml:space="preserve">第五章 智能家电市场推广策略研究</w:t>
      </w:r>
    </w:p>
    <w:p>
      <w:pPr>
        <w:spacing w:before="75" w:after="0"/>
      </w:pPr>
      <w:r>
        <w:rPr/>
        <w:t xml:space="preserve">第一节 智能家电行业新品推广模式研究</w:t>
      </w:r>
    </w:p>
    <w:p>
      <w:pPr>
        <w:spacing w:before="75" w:after="0"/>
      </w:pPr>
      <w:r>
        <w:rPr/>
        <w:t xml:space="preserve">第二节 智能家电市场终端产品发布特点</w:t>
      </w:r>
    </w:p>
    <w:p>
      <w:pPr>
        <w:spacing w:before="75" w:after="0"/>
      </w:pPr>
      <w:r>
        <w:rPr/>
        <w:t xml:space="preserve">第三节 智能家电市场中间商、代理商参与机制</w:t>
      </w:r>
    </w:p>
    <w:p>
      <w:pPr>
        <w:spacing w:before="75" w:after="0"/>
      </w:pPr>
      <w:r>
        <w:rPr/>
        <w:t xml:space="preserve">第四节 智能家电市场网络推广策略研究</w:t>
      </w:r>
    </w:p>
    <w:p>
      <w:pPr>
        <w:spacing w:before="75" w:after="0"/>
      </w:pPr>
      <w:r>
        <w:rPr/>
        <w:t xml:space="preserve">第五节 智能家电市场广告宣传策略</w:t>
      </w:r>
    </w:p>
    <w:p>
      <w:pPr>
        <w:spacing w:before="75" w:after="0"/>
      </w:pPr>
      <w:r>
        <w:rPr/>
        <w:t xml:space="preserve">第六节 智能家电市场推广与配套供货渠道建立</w:t>
      </w:r>
    </w:p>
    <w:p>
      <w:pPr>
        <w:spacing w:before="75" w:after="0"/>
      </w:pPr>
      <w:r>
        <w:rPr/>
        <w:t xml:space="preserve">第七节 智能家电新产品推广常见问题</w:t>
      </w:r>
    </w:p>
    <w:p>
      <w:pPr>
        <w:spacing w:before="75" w:after="0"/>
      </w:pPr>
      <w:r>
        <w:rPr>
          <w:b w:val="1"/>
          <w:bCs w:val="1"/>
        </w:rPr>
        <w:t xml:space="preserve">第六章 智能家电营销渠道建立策略</w:t>
      </w:r>
    </w:p>
    <w:p>
      <w:pPr>
        <w:spacing w:before="75" w:after="0"/>
      </w:pPr>
      <w:r>
        <w:rPr/>
        <w:t xml:space="preserve">第一节 智能家电市场营销渠道结构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智能家电市场伙伴型渠道研究</w:t>
      </w:r>
    </w:p>
    <w:p>
      <w:pPr>
        <w:spacing w:before="75" w:after="0"/>
      </w:pPr>
      <w:r>
        <w:rPr/>
        <w:t xml:space="preserve">第三节 智能家电市场直接分销渠道与间接分销渠道管理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智能家电市场客户群研究与渠道匹配分析</w:t>
      </w:r>
    </w:p>
    <w:p>
      <w:pPr>
        <w:spacing w:before="75" w:after="0"/>
      </w:pPr>
      <w:r>
        <w:rPr/>
        <w:t xml:space="preserve">第一节 智能家电主要客户群消费特征分析</w:t>
      </w:r>
    </w:p>
    <w:p>
      <w:pPr>
        <w:spacing w:before="75" w:after="0"/>
      </w:pPr>
      <w:r>
        <w:rPr/>
        <w:t xml:space="preserve">第二节 智能家电主要销售渠道客户群稳定性分析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智能家电市场客户群消费趋势发展方向</w:t>
      </w:r>
    </w:p>
    <w:p>
      <w:pPr>
        <w:spacing w:before="75" w:after="0"/>
      </w:pPr>
      <w:r>
        <w:rPr>
          <w:b w:val="1"/>
          <w:bCs w:val="1"/>
        </w:rPr>
        <w:t xml:space="preserve">第八章 2026-2031年智能家电原料行业发展的影响展望</w:t>
      </w:r>
    </w:p>
    <w:p>
      <w:pPr>
        <w:spacing w:before="75" w:after="0"/>
      </w:pPr>
      <w:r>
        <w:rPr/>
        <w:t xml:space="preserve">第一节 我国智能家电原料行业发展状况</w:t>
      </w:r>
    </w:p>
    <w:p>
      <w:pPr>
        <w:spacing w:before="75" w:after="0"/>
      </w:pPr>
      <w:r>
        <w:rPr/>
        <w:t xml:space="preserve">一、智能家电原料行业历史相关指标汇总</w:t>
      </w:r>
    </w:p>
    <w:p>
      <w:pPr>
        <w:spacing w:before="75" w:after="0"/>
      </w:pPr>
      <w:r>
        <w:rPr/>
        <w:t xml:space="preserve">二、智能家电原料相关指标汇总</w:t>
      </w:r>
    </w:p>
    <w:p>
      <w:pPr>
        <w:spacing w:before="75" w:after="0"/>
      </w:pPr>
      <w:r>
        <w:rPr/>
        <w:t xml:space="preserve">三、智能家电原料行业中智能家电的替代情况</w:t>
      </w:r>
    </w:p>
    <w:p>
      <w:pPr>
        <w:spacing w:before="75" w:after="0"/>
      </w:pPr>
      <w:r>
        <w:rPr/>
        <w:t xml:space="preserve">第二节 影响智能家电原料行业发展的主要因素</w:t>
      </w:r>
    </w:p>
    <w:p>
      <w:pPr>
        <w:spacing w:before="75" w:after="0"/>
      </w:pPr>
      <w:r>
        <w:rPr/>
        <w:t xml:space="preserve">第三节 2026-2031年智能家电原料行业发展态势展望</w:t>
      </w:r>
    </w:p>
    <w:p>
      <w:pPr>
        <w:spacing w:before="75" w:after="0"/>
      </w:pPr>
      <w:r>
        <w:rPr/>
        <w:t xml:space="preserve">一、2026-2031年智能家电原料行业发展态势展望</w:t>
      </w:r>
    </w:p>
    <w:p>
      <w:pPr>
        <w:spacing w:before="75" w:after="0"/>
      </w:pPr>
      <w:r>
        <w:rPr/>
        <w:t xml:space="preserve">二、2026-2031年智能家电原料价格走势预测</w:t>
      </w:r>
    </w:p>
    <w:p>
      <w:pPr>
        <w:spacing w:before="75" w:after="0"/>
      </w:pPr>
      <w:r>
        <w:rPr/>
        <w:t xml:space="preserve">第四节 2026-2031年智能家电原料行业发展的影响展望</w:t>
      </w:r>
    </w:p>
    <w:p>
      <w:pPr>
        <w:spacing w:before="75" w:after="0"/>
      </w:pPr>
      <w:r>
        <w:rPr>
          <w:b w:val="1"/>
          <w:bCs w:val="1"/>
        </w:rPr>
        <w:t xml:space="preserve">第九章 2026年中国智能家电市场行情分析及发展预测</w:t>
      </w:r>
    </w:p>
    <w:p>
      <w:pPr>
        <w:spacing w:before="75" w:after="0"/>
      </w:pPr>
      <w:r>
        <w:rPr/>
        <w:t xml:space="preserve">第一节 国内智能家电市场发展回顾分析</w:t>
      </w:r>
    </w:p>
    <w:p>
      <w:pPr>
        <w:spacing w:before="75" w:after="0"/>
      </w:pPr>
      <w:r>
        <w:rPr/>
        <w:t xml:space="preserve">第二节 2026-2031年智能家电产量分析及预测</w:t>
      </w:r>
    </w:p>
    <w:p>
      <w:pPr>
        <w:spacing w:before="75" w:after="0"/>
      </w:pPr>
      <w:r>
        <w:rPr/>
        <w:t xml:space="preserve">第三节 2026-2031年智能家电需求量分析及预测</w:t>
      </w:r>
    </w:p>
    <w:p>
      <w:pPr>
        <w:spacing w:before="75" w:after="0"/>
      </w:pPr>
      <w:r>
        <w:rPr/>
        <w:t xml:space="preserve">第四节 国内智能家电进出口状况分析</w:t>
      </w:r>
    </w:p>
    <w:p>
      <w:pPr>
        <w:spacing w:before="75" w:after="0"/>
      </w:pPr>
      <w:r>
        <w:rPr/>
        <w:t xml:space="preserve">第五节 2026-2031年中国智能家电价格研究</w:t>
      </w:r>
    </w:p>
    <w:p>
      <w:pPr>
        <w:spacing w:before="75" w:after="0"/>
      </w:pPr>
      <w:r>
        <w:rPr/>
        <w:t xml:space="preserve">一、智能家电产品价格变化趋势</w:t>
      </w:r>
    </w:p>
    <w:p>
      <w:pPr>
        <w:spacing w:before="75" w:after="0"/>
      </w:pPr>
      <w:r>
        <w:rPr/>
        <w:t xml:space="preserve">二、智能家电产品价格影响因素分析</w:t>
      </w:r>
    </w:p>
    <w:p>
      <w:pPr>
        <w:spacing w:before="75" w:after="0"/>
      </w:pPr>
      <w:r>
        <w:rPr/>
        <w:t xml:space="preserve">第六节 智能家电主要下游消费领域构成分析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2025年中国主要智能家电生产企业标杆分析</w:t>
      </w:r>
    </w:p>
    <w:p>
      <w:pPr>
        <w:spacing w:before="75" w:after="0"/>
      </w:pPr>
      <w:r>
        <w:rPr/>
        <w:t xml:space="preserve">第一节 美的集团股份有限公司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海尔智家股份有限公司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小米科技有限责任公司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海信家电集团股份有限公司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tcl科技集团股份有限公司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创维集团有限公司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长虹美菱股份有限公司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康佳集团股份有限公司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浙江苏泊尔股份有限公司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珠海格力电器股份有限公司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2026-2031年中国智能家电行业投资机会风险展望</w:t>
      </w:r>
    </w:p>
    <w:p>
      <w:pPr>
        <w:spacing w:before="75" w:after="0"/>
      </w:pPr>
      <w:r>
        <w:rPr/>
        <w:t xml:space="preserve">第一节 2024-2026年智能家电行业投资机会</w:t>
      </w:r>
    </w:p>
    <w:p>
      <w:pPr>
        <w:spacing w:before="75" w:after="0"/>
      </w:pPr>
      <w:r>
        <w:rPr/>
        <w:t xml:space="preserve">一、2024-2026年智能家电行业主要领域投资机会</w:t>
      </w:r>
    </w:p>
    <w:p>
      <w:pPr>
        <w:spacing w:before="75" w:after="0"/>
      </w:pPr>
      <w:r>
        <w:rPr/>
        <w:t xml:space="preserve">二、2024-2026年智能家电行业出口市场投资机会</w:t>
      </w:r>
    </w:p>
    <w:p>
      <w:pPr>
        <w:spacing w:before="75" w:after="0"/>
      </w:pPr>
      <w:r>
        <w:rPr/>
        <w:t xml:space="preserve">三、2024-2026年智能家电行业企业的多元化投资机会</w:t>
      </w:r>
    </w:p>
    <w:p>
      <w:pPr>
        <w:spacing w:before="75" w:after="0"/>
      </w:pPr>
      <w:r>
        <w:rPr/>
        <w:t xml:space="preserve">第二节 2026-2031年智能家电行业投资风险展望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2025年对智能家电行业主要研究结论及市场判断</w:t>
      </w:r>
    </w:p>
    <w:p>
      <w:pPr>
        <w:spacing w:before="75" w:after="0"/>
      </w:pPr>
      <w:r>
        <w:rPr/>
        <w:t xml:space="preserve">第一节 对智能家电市场行情的主要判断及结论</w:t>
      </w:r>
    </w:p>
    <w:p>
      <w:pPr>
        <w:spacing w:before="75" w:after="0"/>
      </w:pPr>
      <w:r>
        <w:rPr/>
        <w:t xml:space="preserve">第二节 对智能家电产品主要生产技术及工艺流程分析判断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智能家电技术开发注意要点及应对策略</w:t>
      </w:r>
    </w:p>
    <w:p>
      <w:pPr>
        <w:spacing w:before="75" w:after="0"/>
      </w:pPr>
      <w:r>
        <w:rPr/>
        <w:t xml:space="preserve">一、智能家电技术开发注意要点</w:t>
      </w:r>
    </w:p>
    <w:p>
      <w:pPr>
        <w:spacing w:before="75" w:after="0"/>
      </w:pPr>
      <w:r>
        <w:rPr/>
        <w:t xml:space="preserve">二、智能家电技术开发应对策略</w:t>
      </w:r>
    </w:p>
    <w:p>
      <w:pPr>
        <w:spacing w:before="75" w:after="0"/>
      </w:pPr>
      <w:r>
        <w:rPr/>
        <w:t xml:space="preserve">第二节 智能家电项目投资注意要点及应对策略</w:t>
      </w:r>
    </w:p>
    <w:p>
      <w:pPr>
        <w:spacing w:before="75" w:after="0"/>
      </w:pPr>
      <w:r>
        <w:rPr/>
        <w:t xml:space="preserve">一、智能家电项目投资注意要点</w:t>
      </w:r>
    </w:p>
    <w:p>
      <w:pPr>
        <w:spacing w:before="75" w:after="0"/>
      </w:pPr>
      <w:r>
        <w:rPr/>
        <w:t xml:space="preserve">二、智能家电项目投资应对策略</w:t>
      </w:r>
    </w:p>
    <w:p>
      <w:pPr>
        <w:spacing w:before="75" w:after="0"/>
      </w:pPr>
      <w:r>
        <w:rPr/>
        <w:t xml:space="preserve">第三节 智能家电行业产业链延伸策略</w:t>
      </w:r>
    </w:p>
    <w:p>
      <w:pPr>
        <w:spacing w:before="75" w:after="0"/>
      </w:pPr>
      <w:r>
        <w:rPr/>
        <w:t xml:space="preserve">第四节 智能家电产品市场及销售策略建议</w:t>
      </w:r>
    </w:p>
    <w:p>
      <w:pPr>
        <w:spacing w:before="75" w:after="0"/>
      </w:pPr>
      <w:r>
        <w:rPr>
          <w:b w:val="1"/>
          <w:bCs w:val="1"/>
        </w:rPr>
        <w:t xml:space="preserve">图表目录</w:t>
      </w:r>
    </w:p>
    <w:p>
      <w:pPr>
        <w:spacing w:before="75" w:after="0"/>
      </w:pPr>
      <w:r>
        <w:rPr/>
        <w:t xml:space="preserve">图表：智能家电全球市场构成图</w:t>
      </w:r>
    </w:p>
    <w:p>
      <w:pPr>
        <w:spacing w:before="75" w:after="0"/>
      </w:pPr>
      <w:r>
        <w:rPr/>
        <w:t xml:space="preserve">图表：智能家电技术质量指标</w:t>
      </w:r>
    </w:p>
    <w:p>
      <w:pPr>
        <w:spacing w:before="75" w:after="0"/>
      </w:pPr>
      <w:r>
        <w:rPr/>
        <w:t xml:space="preserve">图表：智能家电理化性质一览图</w:t>
      </w:r>
    </w:p>
    <w:p>
      <w:pPr>
        <w:spacing w:before="75" w:after="0"/>
      </w:pPr>
      <w:r>
        <w:rPr/>
        <w:t xml:space="preserve">图表：智能家电生产工艺流程图</w:t>
      </w:r>
    </w:p>
    <w:p>
      <w:pPr>
        <w:spacing w:before="75" w:after="0"/>
      </w:pPr>
      <w:r>
        <w:rPr/>
        <w:t xml:space="preserve">图表：智能家电主要生产工艺及技术对比</w:t>
      </w:r>
    </w:p>
    <w:p>
      <w:pPr>
        <w:spacing w:before="75" w:after="0"/>
      </w:pPr>
      <w:r>
        <w:rPr/>
        <w:t xml:space="preserve">图表：智能家电下游需求领域构成图</w:t>
      </w:r>
    </w:p>
    <w:p>
      <w:pPr>
        <w:spacing w:before="75" w:after="0"/>
      </w:pPr>
      <w:r>
        <w:rPr/>
        <w:t xml:space="preserve">图表：智能家电市场发展驱动因素构成图</w:t>
      </w:r>
    </w:p>
    <w:p>
      <w:pPr>
        <w:spacing w:before="75" w:after="0"/>
      </w:pPr>
      <w:r>
        <w:rPr/>
        <w:t xml:space="preserve">图表：智能家电行业在建、拟建项目统计</w:t>
      </w:r>
    </w:p>
    <w:p>
      <w:pPr>
        <w:spacing w:before="75" w:after="0"/>
      </w:pPr>
      <w:r>
        <w:rPr/>
        <w:t xml:space="preserve">图表：智能家电产品主要生产厂家相关数据统计</w:t>
      </w:r>
    </w:p>
    <w:p>
      <w:pPr>
        <w:spacing w:before="75" w:after="0"/>
      </w:pPr>
      <w:r>
        <w:rPr/>
        <w:t xml:space="preserve">图表：2025年智能家电市场规模分析</w:t>
      </w:r>
    </w:p>
    <w:p>
      <w:pPr>
        <w:spacing w:before="75" w:after="0"/>
      </w:pPr>
      <w:r>
        <w:rPr/>
        <w:t xml:space="preserve">图表：2025年智能家电产品进出口情况</w:t>
      </w:r>
    </w:p>
    <w:p>
      <w:pPr>
        <w:spacing w:before="75" w:after="0"/>
      </w:pPr>
      <w:r>
        <w:rPr/>
        <w:t xml:space="preserve">图表：2025年全球经济发展对智能家电行业的影响</w:t>
      </w:r>
    </w:p>
    <w:p>
      <w:pPr>
        <w:spacing w:before="75" w:after="0"/>
      </w:pPr>
      <w:r>
        <w:rPr/>
        <w:t xml:space="preserve">图表：2026-2031年智能家电产品价格走势</w:t>
      </w:r>
    </w:p>
    <w:p>
      <w:pPr>
        <w:spacing w:before="75" w:after="0"/>
      </w:pPr>
      <w:r>
        <w:rPr/>
        <w:t xml:space="preserve">图表：2026-2031年智能家电产量分析及预测</w:t>
      </w:r>
    </w:p>
    <w:p>
      <w:pPr>
        <w:spacing w:before="75" w:after="0"/>
      </w:pPr>
      <w:r>
        <w:rPr/>
        <w:t xml:space="preserve">图表：2026-2031年智能家电需求量分析及预测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2026-2031年智能家电市场行情分析及相关技术深度调研报告</dc:title>
  <dc:description>2026-2031年智能家电市场行情分析及相关技术深度调研报告</dc:description>
  <dc:subject>2026-2031年智能家电市场行情分析及相关技术深度调研报告</dc:subject>
  <cp:keywords>研究报告</cp:keywords>
  <cp:category>研究报告</cp:category>
  <cp:lastModifiedBy>北京中道泰和信息咨询有限公司</cp:lastModifiedBy>
  <dcterms:created xsi:type="dcterms:W3CDTF">2026-03-31T11:00:34+08:00</dcterms:created>
  <dcterms:modified xsi:type="dcterms:W3CDTF">2026-03-31T11:00:34+08:00</dcterms:modified>
</cp:coreProperties>
</file>

<file path=docProps/custom.xml><?xml version="1.0" encoding="utf-8"?>
<Properties xmlns="http://schemas.openxmlformats.org/officeDocument/2006/custom-properties" xmlns:vt="http://schemas.openxmlformats.org/officeDocument/2006/docPropsVTypes"/>
</file>