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2026-2031年中国智慧养老行业深度发展研究与“十五五”企业投资战略规划报告</w:t>
      </w:r>
    </w:p>
    <w:p>
      <w:pPr>
        <w:spacing w:after="150"/>
      </w:pPr>
      <w:r>
        <w:rPr>
          <w:b w:val="1"/>
          <w:bCs w:val="1"/>
        </w:rPr>
        <w:t xml:space="preserve">报告简介</w:t>
      </w:r>
    </w:p>
    <w:p>
      <w:pPr>
        <w:spacing w:after="150"/>
      </w:pPr>
      <w:r>
        <w:rPr/>
        <w:t xml:space="preserve">智慧养老行业是应对人口老龄化挑战、融合新一代信息技术与现代养老服务的新兴交叉产业，其核心功能在于通过物联网、大数据、人工智能、云计算等数字技术的综合应用，构建覆盖老年人健康管理、生活照料、安全防护、精神慰藉及社会参与的全场景智能化服务体系，实现养老资源的高效配置与养老服务质量的系统性提升。从产业范畴来看，智慧养老行业涵盖上游智能硬件与传感器制造(可穿戴设备、智能床垫、跌倒监测雷达、服务机器人等)，中游平台软件开发与系统集成(养老大数据平台、远程医疗系统、智能调度中台)，以及下游服务运营(居家智慧养老、社区智慧养老、机构智慧养老、医养结合智慧化等多元业态)。按照服务场景可分为居家智慧养老解决方案、社区智慧养老综合体、智慧养老院及智慧医养结合机构等模式，按照技术层级则形成基础数据采集、信息互联互通、智能分析决策、主动服务干预的递进体系。随着\"银发经济\"上升为国家战略与数字中国建设的深度融合，智慧养老正从概念导入期向规模化应用期跨越，其产业边界不断向老年金融、智慧文旅、银发教育、代际融合社区等增值服务延伸。</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智慧养老行业规划指导目标和智慧养老发展方向提供有建设性的建议，为智慧养老行业发展提供准确的市场分析内容和研究成果。</w:t>
      </w:r>
    </w:p>
    <w:p>
      <w:pPr>
        <w:spacing w:after="150"/>
      </w:pPr>
      <w:r>
        <w:rPr/>
        <w:t xml:space="preserve">中道泰和通过对智慧养老行业长期跟踪监测，分析智慧养老行业需求、供给、经营特性、获取能力、产业链和价值链等多方面的内容，整合行业、市场、企业、用户等多层面数据和信息资源，为客户提供深度的智慧养老行业研究报告，以专业的研究方法帮助客户深入的了解智慧养老行业，发现投资价值和投资机会，规避经营风险，提高管理和运营能力。智慧养老行业报告是从事智慧养老行业投资之前，对智慧养老行业各种相关因素进行具体调查、研究、分析，评估项目可行性、效果效益程度，提出建设性意见建议对策等，是智慧养老行业投资决策者和主管机关审批的研究性报告。以阐述对智慧养老行业的理论认识为主要内容，重在智慧养老行业本质及规律性认识的研究。智慧养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智慧养老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智慧养老行业发展状况和特点，以及2026年“十五五”规划期中国智慧养老行业将面临的挑战、行业的区域发展状况与竞争格局。报告还对“十五五”时期全球及中国智慧养老行业发展动向和趋势作了详细分析和预测，并对智慧养老行业进行了趋向研判，是智慧养老经营企业，科研、投资机构等单位准确了解目前智慧养老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一、“十五五”规划期智慧养老行业发展方向</w:t>
      </w:r>
    </w:p>
    <w:p>
      <w:pPr>
        <w:spacing w:before="75" w:after="0"/>
      </w:pPr>
      <w:r>
        <w:rPr/>
        <w:t xml:space="preserve">二、“十五五”规划期智慧养老行业发展动态</w:t>
      </w:r>
    </w:p>
    <w:p>
      <w:pPr>
        <w:spacing w:before="75" w:after="0"/>
      </w:pPr>
      <w:r>
        <w:rPr/>
        <w:t xml:space="preserve">三、2026年智慧养老行业发展动向分析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基于pest模型的智慧养老行业发展环境分析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一、智慧养老技术发展概况</w:t>
      </w:r>
    </w:p>
    <w:p>
      <w:pPr>
        <w:spacing w:before="75" w:after="0"/>
      </w:pPr>
      <w:r>
        <w:rPr/>
        <w:t xml:space="preserve">二、智慧养老研发投入情况</w:t>
      </w:r>
    </w:p>
    <w:p>
      <w:pPr>
        <w:spacing w:before="75" w:after="0"/>
      </w:pPr>
      <w:r>
        <w:rPr/>
        <w:t xml:space="preserve">三、智慧养老主要技术进展</w:t>
      </w:r>
    </w:p>
    <w:p>
      <w:pPr>
        <w:spacing w:before="75" w:after="0"/>
      </w:pPr>
      <w:r>
        <w:rPr/>
        <w:t xml:space="preserve">四、行业技术趋势分析</w:t>
      </w:r>
    </w:p>
    <w:p>
      <w:pPr>
        <w:spacing w:before="75" w:after="0"/>
      </w:pPr>
      <w:r>
        <w:rPr/>
        <w:t xml:space="preserve">五、智慧养老技术发展的影响</w:t>
      </w:r>
    </w:p>
    <w:p>
      <w:pPr>
        <w:spacing w:before="75" w:after="0"/>
      </w:pPr>
      <w:r>
        <w:rPr>
          <w:b w:val="1"/>
          <w:bCs w:val="1"/>
        </w:rPr>
        <w:t xml:space="preserve">第四章 2023-2025年智慧养老行业运行现状分析</w:t>
      </w:r>
    </w:p>
    <w:p>
      <w:pPr>
        <w:spacing w:before="75" w:after="0"/>
      </w:pPr>
      <w:r>
        <w:rPr/>
        <w:t xml:space="preserve">第一节 2023-2025年全球智慧养老行业发展状况分析</w:t>
      </w:r>
    </w:p>
    <w:p>
      <w:pPr>
        <w:spacing w:before="75" w:after="0"/>
      </w:pPr>
      <w:r>
        <w:rPr/>
        <w:t xml:space="preserve">一、2023-2025年全球智慧养老行业发展规模</w:t>
      </w:r>
    </w:p>
    <w:p>
      <w:pPr>
        <w:spacing w:before="75" w:after="0"/>
      </w:pPr>
      <w:r>
        <w:rPr/>
        <w:t xml:space="preserve">二、2023-2025年全球智慧养老行业区域格局</w:t>
      </w:r>
    </w:p>
    <w:p>
      <w:pPr>
        <w:spacing w:before="75" w:after="0"/>
      </w:pPr>
      <w:r>
        <w:rPr/>
        <w:t xml:space="preserve">三、全球智慧养老行业未来趋势预测</w:t>
      </w:r>
    </w:p>
    <w:p>
      <w:pPr>
        <w:spacing w:before="75" w:after="0"/>
      </w:pPr>
      <w:r>
        <w:rPr/>
        <w:t xml:space="preserve">四、全球智慧养老行业主要企业动向</w:t>
      </w:r>
    </w:p>
    <w:p>
      <w:pPr>
        <w:spacing w:before="75" w:after="0"/>
      </w:pPr>
      <w:r>
        <w:rPr/>
        <w:t xml:space="preserve">第二节 2023-2025年中国智慧养老行业发展状况分析</w:t>
      </w:r>
    </w:p>
    <w:p>
      <w:pPr>
        <w:spacing w:before="75" w:after="0"/>
      </w:pPr>
      <w:r>
        <w:rPr/>
        <w:t xml:space="preserve">一、中国智慧养老行业发展阶段</w:t>
      </w:r>
    </w:p>
    <w:p>
      <w:pPr>
        <w:spacing w:before="75" w:after="0"/>
      </w:pPr>
      <w:r>
        <w:rPr/>
        <w:t xml:space="preserve">二、中国智慧养老行业发展总体概况</w:t>
      </w:r>
    </w:p>
    <w:p>
      <w:pPr>
        <w:spacing w:before="75" w:after="0"/>
      </w:pPr>
      <w:r>
        <w:rPr/>
        <w:t xml:space="preserve">三、中国智慧养老行业发展特点分析</w:t>
      </w:r>
    </w:p>
    <w:p>
      <w:pPr>
        <w:spacing w:before="75" w:after="0"/>
      </w:pPr>
      <w:r>
        <w:rPr/>
        <w:t xml:space="preserve">四、中国智慧养老行业盈利模式分析</w:t>
      </w:r>
    </w:p>
    <w:p>
      <w:pPr>
        <w:spacing w:before="75" w:after="0"/>
      </w:pPr>
      <w:r>
        <w:rPr/>
        <w:t xml:space="preserve">第三节 2023-2025年智慧养老行业发展现状</w:t>
      </w:r>
    </w:p>
    <w:p>
      <w:pPr>
        <w:spacing w:before="75" w:after="0"/>
      </w:pPr>
      <w:r>
        <w:rPr/>
        <w:t xml:space="preserve">一、中国智慧养老行业市场规模分析</w:t>
      </w:r>
    </w:p>
    <w:p>
      <w:pPr>
        <w:spacing w:before="75" w:after="0"/>
      </w:pPr>
      <w:r>
        <w:rPr/>
        <w:t xml:space="preserve">二、中国智慧养老行业发展现状分析</w:t>
      </w:r>
    </w:p>
    <w:p>
      <w:pPr>
        <w:spacing w:before="75" w:after="0"/>
      </w:pPr>
      <w:r>
        <w:rPr/>
        <w:t xml:space="preserve">三、中国智慧养老市场运行情况分析</w:t>
      </w:r>
    </w:p>
    <w:p>
      <w:pPr>
        <w:spacing w:before="75" w:after="0"/>
      </w:pPr>
      <w:r>
        <w:rPr>
          <w:b w:val="1"/>
          <w:bCs w:val="1"/>
        </w:rPr>
        <w:t xml:space="preserve">【第三部分：行业格局篇】</w:t>
      </w:r>
    </w:p>
    <w:p>
      <w:pPr>
        <w:spacing w:before="75" w:after="0"/>
      </w:pPr>
      <w:r>
        <w:rPr>
          <w:b w:val="1"/>
          <w:bCs w:val="1"/>
        </w:rPr>
        <w:t xml:space="preserve">第五章 2023-2025年智慧养老行业区域格局发展分析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2023-2025年智慧养老行业竞争格局分析</w:t>
      </w:r>
    </w:p>
    <w:p>
      <w:pPr>
        <w:spacing w:before="75" w:after="0"/>
      </w:pPr>
      <w:r>
        <w:rPr/>
        <w:t xml:space="preserve">第一节 行业总体市场竞争状况分析</w:t>
      </w:r>
    </w:p>
    <w:p>
      <w:pPr>
        <w:spacing w:before="75" w:after="0"/>
      </w:pPr>
      <w:r>
        <w:rPr/>
        <w:t xml:space="preserve">一、智慧养老行业不同市场竞争结构特点</w:t>
      </w:r>
    </w:p>
    <w:p>
      <w:pPr>
        <w:spacing w:before="75" w:after="0"/>
      </w:pPr>
      <w:r>
        <w:rPr/>
        <w:t xml:space="preserve">二、智慧养老行业企业竞争比较分析</w:t>
      </w:r>
    </w:p>
    <w:p>
      <w:pPr>
        <w:spacing w:before="75" w:after="0"/>
      </w:pPr>
      <w:r>
        <w:rPr/>
        <w:t xml:space="preserve">三、智慧养老行业企业间竞争格局分析</w:t>
      </w:r>
    </w:p>
    <w:p>
      <w:pPr>
        <w:spacing w:before="75" w:after="0"/>
      </w:pPr>
      <w:r>
        <w:rPr/>
        <w:t xml:space="preserve">四、智慧养老行业集中度分析</w:t>
      </w:r>
    </w:p>
    <w:p>
      <w:pPr>
        <w:spacing w:before="75" w:after="0"/>
      </w:pPr>
      <w:r>
        <w:rPr/>
        <w:t xml:space="preserve">五、智慧养老行业swot分析</w:t>
      </w:r>
    </w:p>
    <w:p>
      <w:pPr>
        <w:spacing w:before="75" w:after="0"/>
      </w:pPr>
      <w:r>
        <w:rPr/>
        <w:t xml:space="preserve">第二节 中国智慧养老行业竞争格局综述</w:t>
      </w:r>
    </w:p>
    <w:p>
      <w:pPr>
        <w:spacing w:before="75" w:after="0"/>
      </w:pPr>
      <w:r>
        <w:rPr/>
        <w:t xml:space="preserve">一、智慧养老行业竞争概况</w:t>
      </w:r>
    </w:p>
    <w:p>
      <w:pPr>
        <w:spacing w:before="75" w:after="0"/>
      </w:pPr>
      <w:r>
        <w:rPr/>
        <w:t xml:space="preserve">1、中国智慧养老行业品牌竞争格局</w:t>
      </w:r>
    </w:p>
    <w:p>
      <w:pPr>
        <w:spacing w:before="75" w:after="0"/>
      </w:pPr>
      <w:r>
        <w:rPr/>
        <w:t xml:space="preserve">2、智慧养老业未来竞争格局和特点</w:t>
      </w:r>
    </w:p>
    <w:p>
      <w:pPr>
        <w:spacing w:before="75" w:after="0"/>
      </w:pPr>
      <w:r>
        <w:rPr/>
        <w:t xml:space="preserve">3、智慧养老市场进入及竞争对手分析</w:t>
      </w:r>
    </w:p>
    <w:p>
      <w:pPr>
        <w:spacing w:before="75" w:after="0"/>
      </w:pPr>
      <w:r>
        <w:rPr/>
        <w:t xml:space="preserve">二、中国智慧养老行业竞争力分析</w:t>
      </w:r>
    </w:p>
    <w:p>
      <w:pPr>
        <w:spacing w:before="75" w:after="0"/>
      </w:pPr>
      <w:r>
        <w:rPr/>
        <w:t xml:space="preserve">1、中国智慧养老行业竞争力剖析</w:t>
      </w:r>
    </w:p>
    <w:p>
      <w:pPr>
        <w:spacing w:before="75" w:after="0"/>
      </w:pPr>
      <w:r>
        <w:rPr/>
        <w:t xml:space="preserve">2、中国智慧养老企业市场竞争的优势</w:t>
      </w:r>
    </w:p>
    <w:p>
      <w:pPr>
        <w:spacing w:before="75" w:after="0"/>
      </w:pPr>
      <w:r>
        <w:rPr/>
        <w:t xml:space="preserve">3、智慧养老行业主要企业竞争力分析</w:t>
      </w:r>
    </w:p>
    <w:p>
      <w:pPr>
        <w:spacing w:before="75" w:after="0"/>
      </w:pPr>
      <w:r>
        <w:rPr/>
        <w:t xml:space="preserve">第三节 智慧养老行业竞争格局分析</w:t>
      </w:r>
    </w:p>
    <w:p>
      <w:pPr>
        <w:spacing w:before="75" w:after="0"/>
      </w:pPr>
      <w:r>
        <w:rPr/>
        <w:t xml:space="preserve">一、国内外企业智慧养老竞争分析</w:t>
      </w:r>
    </w:p>
    <w:p>
      <w:pPr>
        <w:spacing w:before="75" w:after="0"/>
      </w:pPr>
      <w:r>
        <w:rPr/>
        <w:t xml:space="preserve">二、中国智慧养老市场竞争分析</w:t>
      </w:r>
    </w:p>
    <w:p>
      <w:pPr>
        <w:spacing w:before="75" w:after="0"/>
      </w:pPr>
      <w:r>
        <w:rPr/>
        <w:t xml:space="preserve">三、国内主要智慧养老企业动向</w:t>
      </w:r>
    </w:p>
    <w:p>
      <w:pPr>
        <w:spacing w:before="75" w:after="0"/>
      </w:pPr>
      <w:r>
        <w:rPr/>
        <w:t xml:space="preserve">第四节 智慧养老市场竞争策略分析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“十五五”智慧养老行业投资规划与发展战略</w:t>
      </w:r>
    </w:p>
    <w:p>
      <w:pPr>
        <w:spacing w:before="75" w:after="0"/>
      </w:pPr>
      <w:r>
        <w:rPr/>
        <w:t xml:space="preserve">第一节 智慧养老行业投融资情况</w:t>
      </w:r>
    </w:p>
    <w:p>
      <w:pPr>
        <w:spacing w:before="75" w:after="0"/>
      </w:pPr>
      <w:r>
        <w:rPr/>
        <w:t xml:space="preserve">一、智慧养老行业资金渠道分析</w:t>
      </w:r>
    </w:p>
    <w:p>
      <w:pPr>
        <w:spacing w:before="75" w:after="0"/>
      </w:pPr>
      <w:r>
        <w:rPr/>
        <w:t xml:space="preserve">二、智慧养老行业固定资产投资</w:t>
      </w:r>
    </w:p>
    <w:p>
      <w:pPr>
        <w:spacing w:before="75" w:after="0"/>
      </w:pPr>
      <w:r>
        <w:rPr/>
        <w:t xml:space="preserve">三、智慧养老行业重组情况分析</w:t>
      </w:r>
    </w:p>
    <w:p>
      <w:pPr>
        <w:spacing w:before="75" w:after="0"/>
      </w:pPr>
      <w:r>
        <w:rPr/>
        <w:t xml:space="preserve">四、智慧养老行业投资现状分析</w:t>
      </w:r>
    </w:p>
    <w:p>
      <w:pPr>
        <w:spacing w:before="75" w:after="0"/>
      </w:pPr>
      <w:r>
        <w:rPr/>
        <w:t xml:space="preserve">第二节 2026-2031年智慧养老行业投资机会</w:t>
      </w:r>
    </w:p>
    <w:p>
      <w:pPr>
        <w:spacing w:before="75" w:after="0"/>
      </w:pPr>
      <w:r>
        <w:rPr/>
        <w:t xml:space="preserve">一、智慧养老产业链投资机会</w:t>
      </w:r>
    </w:p>
    <w:p>
      <w:pPr>
        <w:spacing w:before="75" w:after="0"/>
      </w:pPr>
      <w:r>
        <w:rPr/>
        <w:t xml:space="preserve">二、智慧养老重点区域投资机会</w:t>
      </w:r>
    </w:p>
    <w:p>
      <w:pPr>
        <w:spacing w:before="75" w:after="0"/>
      </w:pPr>
      <w:r>
        <w:rPr/>
        <w:t xml:space="preserve">第三节 2026-2031年智慧养老行业投资风险及防范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“十五五”智慧养老行业前景及趋势预测</w:t>
      </w:r>
    </w:p>
    <w:p>
      <w:pPr>
        <w:spacing w:before="75" w:after="0"/>
      </w:pPr>
      <w:r>
        <w:rPr/>
        <w:t xml:space="preserve">第一节 “十五五”智慧养老行业现状及未来预测</w:t>
      </w:r>
    </w:p>
    <w:p>
      <w:pPr>
        <w:spacing w:before="75" w:after="0"/>
      </w:pPr>
      <w:r>
        <w:rPr/>
        <w:t xml:space="preserve">一、“十四五”期间智慧养老行业主要发展成果</w:t>
      </w:r>
    </w:p>
    <w:p>
      <w:pPr>
        <w:spacing w:before="75" w:after="0"/>
      </w:pPr>
      <w:r>
        <w:rPr/>
        <w:t xml:space="preserve">二、“十五五”期间智慧养老规划发展目标研究</w:t>
      </w:r>
    </w:p>
    <w:p>
      <w:pPr>
        <w:spacing w:before="75" w:after="0"/>
      </w:pPr>
      <w:r>
        <w:rPr/>
        <w:t xml:space="preserve">三、2025年以来智慧养老行业重要事件动态</w:t>
      </w:r>
    </w:p>
    <w:p>
      <w:pPr>
        <w:spacing w:before="75" w:after="0"/>
      </w:pPr>
      <w:r>
        <w:rPr/>
        <w:t xml:space="preserve">第二节 2026-2031年智慧养老市场发展前景</w:t>
      </w:r>
    </w:p>
    <w:p>
      <w:pPr>
        <w:spacing w:before="75" w:after="0"/>
      </w:pPr>
      <w:r>
        <w:rPr/>
        <w:t xml:space="preserve">一、2026-2031年智慧养老市场发展潜力</w:t>
      </w:r>
    </w:p>
    <w:p>
      <w:pPr>
        <w:spacing w:before="75" w:after="0"/>
      </w:pPr>
      <w:r>
        <w:rPr/>
        <w:t xml:space="preserve">二、2026-2031年智慧养老市场发展前景展望</w:t>
      </w:r>
    </w:p>
    <w:p>
      <w:pPr>
        <w:spacing w:before="75" w:after="0"/>
      </w:pPr>
      <w:r>
        <w:rPr/>
        <w:t xml:space="preserve">第三节 2026-2031年智慧养老市场发展趋势预测</w:t>
      </w:r>
    </w:p>
    <w:p>
      <w:pPr>
        <w:spacing w:before="75" w:after="0"/>
      </w:pPr>
      <w:r>
        <w:rPr/>
        <w:t xml:space="preserve">一、2026-2031年智慧养老行业发展趋势预测</w:t>
      </w:r>
    </w:p>
    <w:p>
      <w:pPr>
        <w:spacing w:before="75" w:after="0"/>
      </w:pPr>
      <w:r>
        <w:rPr/>
        <w:t xml:space="preserve">二、2026-2031年智慧养老行业市场规模预测</w:t>
      </w:r>
    </w:p>
    <w:p>
      <w:pPr>
        <w:spacing w:before="75" w:after="0"/>
      </w:pPr>
      <w:r>
        <w:rPr/>
        <w:t xml:space="preserve">三、2026-2031年智慧养老行业应用趋势预测</w:t>
      </w:r>
    </w:p>
    <w:p>
      <w:pPr>
        <w:spacing w:before="75" w:after="0"/>
      </w:pPr>
      <w:r>
        <w:rPr>
          <w:b w:val="1"/>
          <w:bCs w:val="1"/>
        </w:rPr>
        <w:t xml:space="preserve">第九章 “十五五”规划指导智慧养老行业企业战略方向研究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智慧养老行业企业战略规划方向研究</w:t>
      </w:r>
    </w:p>
    <w:p>
      <w:pPr>
        <w:spacing w:before="75" w:after="0"/>
      </w:pPr>
      <w:r>
        <w:rPr/>
        <w:t xml:space="preserve">一、“十五五”智慧养老行业企业战略调查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智慧养老行业战略实施案例及方向研究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图表：智慧养老行业生命周期</w:t>
      </w:r>
    </w:p>
    <w:p>
      <w:pPr>
        <w:spacing w:before="75" w:after="0"/>
      </w:pPr>
      <w:r>
        <w:rPr/>
        <w:t xml:space="preserve">图表：智慧养老行业产业链结构图</w:t>
      </w:r>
    </w:p>
    <w:p>
      <w:pPr>
        <w:spacing w:before="75" w:after="0"/>
      </w:pPr>
      <w:r>
        <w:rPr/>
        <w:t xml:space="preserve">图表：智慧养老行业主要政策一览</w:t>
      </w:r>
    </w:p>
    <w:p>
      <w:pPr>
        <w:spacing w:before="75" w:after="0"/>
      </w:pPr>
      <w:r>
        <w:rPr/>
        <w:t xml:space="preserve">图表：“十四五”规划期智慧养老行业发展目标完成情况</w:t>
      </w:r>
    </w:p>
    <w:p>
      <w:pPr>
        <w:spacing w:before="75" w:after="0"/>
      </w:pPr>
      <w:r>
        <w:rPr/>
        <w:t xml:space="preserve">图表：2023-2025年全球智慧养老行业市场规模</w:t>
      </w:r>
    </w:p>
    <w:p>
      <w:pPr>
        <w:spacing w:before="75" w:after="0"/>
      </w:pPr>
      <w:r>
        <w:rPr/>
        <w:t xml:space="preserve">图表：2023-2025年中国智慧养老行业市场规模</w:t>
      </w:r>
    </w:p>
    <w:p>
      <w:pPr>
        <w:spacing w:before="75" w:after="0"/>
      </w:pPr>
      <w:r>
        <w:rPr/>
        <w:t xml:space="preserve">图表：中国智慧养老市场占全球份额比较</w:t>
      </w:r>
    </w:p>
    <w:p>
      <w:pPr>
        <w:spacing w:before="75" w:after="0"/>
      </w:pPr>
      <w:r>
        <w:rPr/>
        <w:t xml:space="preserve">图表：2023-2025年智慧养老行业华北地区供需格局</w:t>
      </w:r>
    </w:p>
    <w:p>
      <w:pPr>
        <w:spacing w:before="75" w:after="0"/>
      </w:pPr>
      <w:r>
        <w:rPr/>
        <w:t xml:space="preserve">图表：2023-2025年智慧养老行业华中地区供需格局</w:t>
      </w:r>
    </w:p>
    <w:p>
      <w:pPr>
        <w:spacing w:before="75" w:after="0"/>
      </w:pPr>
      <w:r>
        <w:rPr/>
        <w:t xml:space="preserve">图表：2023-2025年智慧养老行业华南地区供需格局</w:t>
      </w:r>
    </w:p>
    <w:p>
      <w:pPr>
        <w:spacing w:before="75" w:after="0"/>
      </w:pPr>
      <w:r>
        <w:rPr/>
        <w:t xml:space="preserve">图表：2023-2025年智慧养老行业华东地区供需格局</w:t>
      </w:r>
    </w:p>
    <w:p>
      <w:pPr>
        <w:spacing w:before="75" w:after="0"/>
      </w:pPr>
      <w:r>
        <w:rPr/>
        <w:t xml:space="preserve">图表：2023-2025年智慧养老行业东北地区供需格局</w:t>
      </w:r>
    </w:p>
    <w:p>
      <w:pPr>
        <w:spacing w:before="75" w:after="0"/>
      </w:pPr>
      <w:r>
        <w:rPr/>
        <w:t xml:space="preserve">图表：2023-2025年智慧养老行业西南地区供需格局</w:t>
      </w:r>
    </w:p>
    <w:p>
      <w:pPr>
        <w:spacing w:before="75" w:after="0"/>
      </w:pPr>
      <w:r>
        <w:rPr/>
        <w:t xml:space="preserve">图表：2023-2025年智慧养老行业西北地区供需格局</w:t>
      </w:r>
    </w:p>
    <w:p>
      <w:pPr>
        <w:spacing w:before="75" w:after="0"/>
      </w:pPr>
      <w:r>
        <w:rPr/>
        <w:t xml:space="preserve">图表：2022-2025年智慧养老行业收入总计</w:t>
      </w:r>
    </w:p>
    <w:p>
      <w:pPr>
        <w:spacing w:before="75" w:after="0"/>
      </w:pPr>
      <w:r>
        <w:rPr/>
        <w:t xml:space="preserve">图表：2023-2025年智慧养老行业利润分析</w:t>
      </w:r>
    </w:p>
    <w:p>
      <w:pPr>
        <w:spacing w:before="75" w:after="0"/>
      </w:pPr>
      <w:r>
        <w:rPr/>
        <w:t xml:space="preserve">图表：2023-2025年智慧养老行业资产总计</w:t>
      </w:r>
    </w:p>
    <w:p>
      <w:pPr>
        <w:spacing w:before="75" w:after="0"/>
      </w:pPr>
      <w:r>
        <w:rPr/>
        <w:t xml:space="preserve">图表：2023-2025年智慧养老行业负债总计</w:t>
      </w:r>
    </w:p>
    <w:p>
      <w:pPr>
        <w:spacing w:before="75" w:after="0"/>
      </w:pPr>
      <w:r>
        <w:rPr/>
        <w:t xml:space="preserve">图表：2023-2025年智慧养老行业上市公司业务收入情况</w:t>
      </w:r>
    </w:p>
    <w:p>
      <w:pPr>
        <w:spacing w:before="75" w:after="0"/>
      </w:pPr>
      <w:r>
        <w:rPr/>
        <w:t xml:space="preserve">图表：2023-2025年智慧养老行业上市公司业务成本情况</w:t>
      </w:r>
    </w:p>
    <w:p>
      <w:pPr>
        <w:spacing w:before="75" w:after="0"/>
      </w:pPr>
      <w:r>
        <w:rPr/>
        <w:t xml:space="preserve">图表：2023-2025年智慧养老行业上市公司净利润统计</w:t>
      </w:r>
    </w:p>
    <w:p>
      <w:pPr>
        <w:spacing w:before="75" w:after="0"/>
      </w:pPr>
      <w:r>
        <w:rPr/>
        <w:t xml:space="preserve">图表：2023-2025年智慧养老行业上市公司偿债能力分析</w:t>
      </w:r>
    </w:p>
    <w:p>
      <w:pPr>
        <w:spacing w:before="75" w:after="0"/>
      </w:pPr>
      <w:r>
        <w:rPr/>
        <w:t xml:space="preserve">图表：2026-2031年智慧养老行业市场规模预测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2026-2031年中国智慧养老行业深度发展研究与“十五五”企业投资战略规划报告</dc:title>
  <dc:description>2026-2031年中国智慧养老行业深度发展研究与“十五五”企业投资战略规划报告</dc:description>
  <dc:subject>2026-2031年中国智慧养老行业深度发展研究与“十五五”企业投资战略规划报告</dc:subject>
  <cp:keywords>研究报告</cp:keywords>
  <cp:category>研究报告</cp:category>
  <cp:lastModifiedBy>北京中道泰和信息咨询有限公司</cp:lastModifiedBy>
  <dcterms:created xsi:type="dcterms:W3CDTF">2026-03-31T11:03:40+08:00</dcterms:created>
  <dcterms:modified xsi:type="dcterms:W3CDTF">2026-03-31T11:03:40+08:00</dcterms:modified>
</cp:coreProperties>
</file>

<file path=docProps/custom.xml><?xml version="1.0" encoding="utf-8"?>
<Properties xmlns="http://schemas.openxmlformats.org/officeDocument/2006/custom-properties" xmlns:vt="http://schemas.openxmlformats.org/officeDocument/2006/docPropsVTypes"/>
</file>