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2026-2031年中国合成生物学行业深度调研与投资战略咨询研究报告</w:t>
      </w:r>
    </w:p>
    <w:p>
      <w:pPr>
        <w:spacing w:after="150"/>
      </w:pPr>
      <w:r>
        <w:rPr>
          <w:b w:val="1"/>
          <w:bCs w:val="1"/>
        </w:rPr>
        <w:t xml:space="preserve">报告简介</w:t>
      </w:r>
    </w:p>
    <w:p>
      <w:pPr>
        <w:spacing w:after="150"/>
      </w:pPr>
      <w:r>
        <w:rPr/>
        <w:t xml:space="preserve">合成生物学行业是生命科学与工程学、信息科学、材料科学交叉融合的前沿战略性新兴产业，其核心功能在于通过设计、改造乃至从头合成具有特定功能的生物系统，实现对生命体代谢途径、基因线路、细胞工厂的精准编程，从而高效生产传统化学合成难以制备或成本过高的高价值物质，为解决能源、材料、健康、环境等领域的重大挑战提供创新性解决方案。从产业范畴来看，合成生物学行业涵盖上游使能技术(基因合成与测序、基因编辑、生物信息学、自动化实验平台)，中游平台能力建设(菌株设计构建、高通量筛选、发酵工艺开发、分离纯化)，以及下游应用转化(生物医药、化工材料、农业食品、能源环保)的完整产业链条。按照技术层级可分为工具层(DNA读写编技术与自动化平台)、平台层(底盘细胞设计与通用型细胞工厂)及应用层(具体产品的生物制造)，按照应用领域则形成生物制药(抗生素、疫苗、细胞治疗)、精细化工(生物基材料、化妆品原料)、农业食品(生物农药、人造蛋白、功能食品添加剂)及能源环保(生物燃料、生物降解材料、污染物生物修复)等多元矩阵。随着基因编辑技术成熟与人工智能赋能，合成生物学正从实验室研究向工业化生产跨越，其产业边界不断向活体材料、生物计算、DNA存储等颠覆性领域延伸。</w:t>
      </w:r>
    </w:p>
    <w:p>
      <w:pPr>
        <w:spacing w:after="150"/>
      </w:pPr>
      <w:r>
        <w:rPr/>
        <w:t xml:space="preserve">当前，中国合成生物学行业正处于技术突破密集与产业化加速的关键成长期。经过多年的科研积累与政策支持，我国在基因编辑工具开发、工业微生物改造、发酵工程等方面已形成显著优势，深圳、上海、天津等地合成生物学重大科技基础设施建成运行，一批由顶尖科学家创立的企业获得资本青睐，多个生物制造产品实现万吨级产业化，部分领域已达到国际领先水平。未来，中国合成生物学行业将在\"生物经济\"战略与\"制造强国建设\"的双重驱动下，进入规模化应用与生态繁荣的新阶段。从市场前景看，全球化学品市场生物制造渗透率提升空间巨大，生物医药领域细胞与基因治疗、RNA药物等需求拉动上游工具与原料市场，农业食品领域替代蛋白、生物农药等新品类打开增量空间，生物能源与生物材料在能源安全与碳中和目标下战略价值凸显，预计行业将保持高速增长，部分领先企业实现规模化盈利，产业投资价值从概念验证向业绩兑现过渡。产业格局层面，具备自主工具平台、工程化量产能力、多管线商业化经验及全球化布局的头部企业将确立主导地位，行业集中度加速提升，垂直领域专精特新企业在细分品类形成技术壁垒，跨界融合(AI、自动化、化工、农业)催生新型生物制造巨头，而技术平台薄弱、工艺放大失败、商业化路径不清的企业将面临淘汰。总体而言，合成生物学行业正经历从\"科学发现\"向\"工程应用\"、从\"实验室研究\"向\"工业化生产\"、从\"单一技术\"向\"平台化赋能\"的历史性转变，\"十五五\"时期将是技术平台成熟、规模化产能释放、商业化模式验证、产业生态完善的关键窗口期，深刻理解生物经济演进规律与制造业变革趋势，对于制定科学的投资战略、把握合成生物学时代机遇具有重大战略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生物学行业研究单位等公布和提供的大量资料。报告对我国合成生物学行业的供需状况、发展现状、子行业发展变化等进行了分析，重点分析了国内外合成生物学行业的发展现状、如何面对行业的发展挑战、行业的发展建议、行业竞争力，以及行业的投资分析和趋势预测等等。报告还综合了合成生物学行业的整体发展动态，对行业在产品方面提供了参考建议和具体解决办法。报告对于合成生物学产品生产企业、经销商、行业管理部门以及拟进入该行业的投资者具有重要的参考价值，对于研究我国合成生物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2026-2031年中国合成生物学行业发展环境分析</w:t>
      </w:r>
    </w:p>
    <w:p>
      <w:pPr>
        <w:spacing w:before="75" w:after="0"/>
      </w:pPr>
      <w:r>
        <w:rPr/>
        <w:t xml:space="preserve">第一节 宏观经济环境分析</w:t>
      </w:r>
    </w:p>
    <w:p>
      <w:pPr>
        <w:spacing w:before="75" w:after="0"/>
      </w:pPr>
      <w:r>
        <w:rPr/>
        <w:t xml:space="preserve">一、全球宏观经济运行态势</w:t>
      </w:r>
    </w:p>
    <w:p>
      <w:pPr>
        <w:spacing w:before="75" w:after="0"/>
      </w:pPr>
      <w:r>
        <w:rPr/>
        <w:t xml:space="preserve">二、中国宏观经济运行特征</w:t>
      </w:r>
    </w:p>
    <w:p>
      <w:pPr>
        <w:spacing w:before="75" w:after="0"/>
      </w:pPr>
      <w:r>
        <w:rPr/>
        <w:t xml:space="preserve">三、宏观经济对合成生物学行业的影响</w:t>
      </w:r>
    </w:p>
    <w:p>
      <w:pPr>
        <w:spacing w:before="75" w:after="0"/>
      </w:pPr>
      <w:r>
        <w:rPr/>
        <w:t xml:space="preserve">第二节 科技环境分析</w:t>
      </w:r>
    </w:p>
    <w:p>
      <w:pPr>
        <w:spacing w:before="75" w:after="0"/>
      </w:pPr>
      <w:r>
        <w:rPr/>
        <w:t xml:space="preserve">一、全球生物技术发展浪潮</w:t>
      </w:r>
    </w:p>
    <w:p>
      <w:pPr>
        <w:spacing w:before="75" w:after="0"/>
      </w:pPr>
      <w:r>
        <w:rPr/>
        <w:t xml:space="preserve">二、中国科技创新体系完善</w:t>
      </w:r>
    </w:p>
    <w:p>
      <w:pPr>
        <w:spacing w:before="75" w:after="0"/>
      </w:pPr>
      <w:r>
        <w:rPr/>
        <w:t xml:space="preserve">三、交叉学科融合发展趋势</w:t>
      </w:r>
    </w:p>
    <w:p>
      <w:pPr>
        <w:spacing w:before="75" w:after="0"/>
      </w:pPr>
      <w:r>
        <w:rPr/>
        <w:t xml:space="preserve">第三节 产业环境分析</w:t>
      </w:r>
    </w:p>
    <w:p>
      <w:pPr>
        <w:spacing w:before="75" w:after="0"/>
      </w:pPr>
      <w:r>
        <w:rPr/>
        <w:t xml:space="preserve">一、传统制造业转型升级需求</w:t>
      </w:r>
    </w:p>
    <w:p>
      <w:pPr>
        <w:spacing w:before="75" w:after="0"/>
      </w:pPr>
      <w:r>
        <w:rPr/>
        <w:t xml:space="preserve">二、绿色低碳发展战略要求</w:t>
      </w:r>
    </w:p>
    <w:p>
      <w:pPr>
        <w:spacing w:before="75" w:after="0"/>
      </w:pPr>
      <w:r>
        <w:rPr/>
        <w:t xml:space="preserve">三、生物经济产业布局加速</w:t>
      </w:r>
    </w:p>
    <w:p>
      <w:pPr>
        <w:spacing w:before="75" w:after="0"/>
      </w:pPr>
      <w:r>
        <w:rPr/>
        <w:t xml:space="preserve">第四节 资本环境分析</w:t>
      </w:r>
    </w:p>
    <w:p>
      <w:pPr>
        <w:spacing w:before="75" w:after="0"/>
      </w:pPr>
      <w:r>
        <w:rPr/>
        <w:t xml:space="preserve">一、全球生物技术投融资趋势</w:t>
      </w:r>
    </w:p>
    <w:p>
      <w:pPr>
        <w:spacing w:before="75" w:after="0"/>
      </w:pPr>
      <w:r>
        <w:rPr/>
        <w:t xml:space="preserve">二、中国创投市场活跃度</w:t>
      </w:r>
    </w:p>
    <w:p>
      <w:pPr>
        <w:spacing w:before="75" w:after="0"/>
      </w:pPr>
      <w:r>
        <w:rPr/>
        <w:t xml:space="preserve">三、资本市场退出渠道</w:t>
      </w:r>
    </w:p>
    <w:p>
      <w:pPr>
        <w:spacing w:before="75" w:after="0"/>
      </w:pPr>
      <w:r>
        <w:rPr>
          <w:b w:val="1"/>
          <w:bCs w:val="1"/>
        </w:rPr>
        <w:t xml:space="preserve">第二章 2026-2031年全球合成生物学行业发展现状与趋势</w:t>
      </w:r>
    </w:p>
    <w:p>
      <w:pPr>
        <w:spacing w:before="75" w:after="0"/>
      </w:pPr>
      <w:r>
        <w:rPr/>
        <w:t xml:space="preserve">第一节 全球产业发展格局分析</w:t>
      </w:r>
    </w:p>
    <w:p>
      <w:pPr>
        <w:spacing w:before="75" w:after="0"/>
      </w:pPr>
      <w:r>
        <w:rPr/>
        <w:t xml:space="preserve">一、主要国家战略布局对比</w:t>
      </w:r>
    </w:p>
    <w:p>
      <w:pPr>
        <w:spacing w:before="75" w:after="0"/>
      </w:pPr>
      <w:r>
        <w:rPr/>
        <w:t xml:space="preserve">二、全球产业规模增长轨迹</w:t>
      </w:r>
    </w:p>
    <w:p>
      <w:pPr>
        <w:spacing w:before="75" w:after="0"/>
      </w:pPr>
      <w:r>
        <w:rPr/>
        <w:t xml:space="preserve">三、技术成熟度曲线评估</w:t>
      </w:r>
    </w:p>
    <w:p>
      <w:pPr>
        <w:spacing w:before="75" w:after="0"/>
      </w:pPr>
      <w:r>
        <w:rPr/>
        <w:t xml:space="preserve">第二节 全球技术竞争态势</w:t>
      </w:r>
    </w:p>
    <w:p>
      <w:pPr>
        <w:spacing w:before="75" w:after="0"/>
      </w:pPr>
      <w:r>
        <w:rPr/>
        <w:t xml:space="preserve">一、核心技术专利布局</w:t>
      </w:r>
    </w:p>
    <w:p>
      <w:pPr>
        <w:spacing w:before="75" w:after="0"/>
      </w:pPr>
      <w:r>
        <w:rPr/>
        <w:t xml:space="preserve">二、关键平台技术对比</w:t>
      </w:r>
    </w:p>
    <w:p>
      <w:pPr>
        <w:spacing w:before="75" w:after="0"/>
      </w:pPr>
      <w:r>
        <w:rPr/>
        <w:t xml:space="preserve">三、技术人才流动趋势</w:t>
      </w:r>
    </w:p>
    <w:p>
      <w:pPr>
        <w:spacing w:before="75" w:after="0"/>
      </w:pPr>
      <w:r>
        <w:rPr/>
        <w:t xml:space="preserve">第三节 全球应用市场分析</w:t>
      </w:r>
    </w:p>
    <w:p>
      <w:pPr>
        <w:spacing w:before="75" w:after="0"/>
      </w:pPr>
      <w:r>
        <w:rPr/>
        <w:t xml:space="preserve">一、医疗健康领域应用规模</w:t>
      </w:r>
    </w:p>
    <w:p>
      <w:pPr>
        <w:spacing w:before="75" w:after="0"/>
      </w:pPr>
      <w:r>
        <w:rPr/>
        <w:t xml:space="preserve">二、农业食品领域渗透情况</w:t>
      </w:r>
    </w:p>
    <w:p>
      <w:pPr>
        <w:spacing w:before="75" w:after="0"/>
      </w:pPr>
      <w:r>
        <w:rPr/>
        <w:t xml:space="preserve">三、化工能源领域替代进展</w:t>
      </w:r>
    </w:p>
    <w:p>
      <w:pPr>
        <w:spacing w:before="75" w:after="0"/>
      </w:pPr>
      <w:r>
        <w:rPr/>
        <w:t xml:space="preserve">第四节 国际发展趋势研判</w:t>
      </w:r>
    </w:p>
    <w:p>
      <w:pPr>
        <w:spacing w:before="75" w:after="0"/>
      </w:pPr>
      <w:r>
        <w:rPr/>
        <w:t xml:space="preserve">一、技术融合创新趋势</w:t>
      </w:r>
    </w:p>
    <w:p>
      <w:pPr>
        <w:spacing w:before="75" w:after="0"/>
      </w:pPr>
      <w:r>
        <w:rPr/>
        <w:t xml:space="preserve">二、产业生态演化方向</w:t>
      </w:r>
    </w:p>
    <w:p>
      <w:pPr>
        <w:spacing w:before="75" w:after="0"/>
      </w:pPr>
      <w:r>
        <w:rPr/>
        <w:t xml:space="preserve">三、2026-2031年发展预测</w:t>
      </w:r>
    </w:p>
    <w:p>
      <w:pPr>
        <w:spacing w:before="75" w:after="0"/>
      </w:pPr>
      <w:r>
        <w:rPr>
          <w:b w:val="1"/>
          <w:bCs w:val="1"/>
        </w:rPr>
        <w:t xml:space="preserve">第三章 2026-2031年中国合成生物学行业技术体系分析</w:t>
      </w:r>
    </w:p>
    <w:p>
      <w:pPr>
        <w:spacing w:before="75" w:after="0"/>
      </w:pPr>
      <w:r>
        <w:rPr/>
        <w:t xml:space="preserve">第一节 使能技术平台分析</w:t>
      </w:r>
    </w:p>
    <w:p>
      <w:pPr>
        <w:spacing w:before="75" w:after="0"/>
      </w:pPr>
      <w:r>
        <w:rPr/>
        <w:t xml:space="preserve">一、基因编辑技术演进</w:t>
      </w:r>
    </w:p>
    <w:p>
      <w:pPr>
        <w:spacing w:before="75" w:after="0"/>
      </w:pPr>
      <w:r>
        <w:rPr/>
        <w:t xml:space="preserve">二、dna合成与测序技术</w:t>
      </w:r>
    </w:p>
    <w:p>
      <w:pPr>
        <w:spacing w:before="75" w:after="0"/>
      </w:pPr>
      <w:r>
        <w:rPr/>
        <w:t xml:space="preserve">三、生物设计自动化平台</w:t>
      </w:r>
    </w:p>
    <w:p>
      <w:pPr>
        <w:spacing w:before="75" w:after="0"/>
      </w:pPr>
      <w:r>
        <w:rPr/>
        <w:t xml:space="preserve">第二节 底盘细胞构建技术</w:t>
      </w:r>
    </w:p>
    <w:p>
      <w:pPr>
        <w:spacing w:before="75" w:after="0"/>
      </w:pPr>
      <w:r>
        <w:rPr/>
        <w:t xml:space="preserve">一、模式微生物改造进展</w:t>
      </w:r>
    </w:p>
    <w:p>
      <w:pPr>
        <w:spacing w:before="75" w:after="0"/>
      </w:pPr>
      <w:r>
        <w:rPr/>
        <w:t xml:space="preserve">二、非模式生物开发</w:t>
      </w:r>
    </w:p>
    <w:p>
      <w:pPr>
        <w:spacing w:before="75" w:after="0"/>
      </w:pPr>
      <w:r>
        <w:rPr/>
        <w:t xml:space="preserve">三、无细胞系统应用</w:t>
      </w:r>
    </w:p>
    <w:p>
      <w:pPr>
        <w:spacing w:before="75" w:after="0"/>
      </w:pPr>
      <w:r>
        <w:rPr/>
        <w:t xml:space="preserve">第三节 代谢工程与酶工程</w:t>
      </w:r>
    </w:p>
    <w:p>
      <w:pPr>
        <w:spacing w:before="75" w:after="0"/>
      </w:pPr>
      <w:r>
        <w:rPr/>
        <w:t xml:space="preserve">一、代谢途径设计优化</w:t>
      </w:r>
    </w:p>
    <w:p>
      <w:pPr>
        <w:spacing w:before="75" w:after="0"/>
      </w:pPr>
      <w:r>
        <w:rPr/>
        <w:t xml:space="preserve">二、酶分子定向进化</w:t>
      </w:r>
    </w:p>
    <w:p>
      <w:pPr>
        <w:spacing w:before="75" w:after="0"/>
      </w:pPr>
      <w:r>
        <w:rPr/>
        <w:t xml:space="preserve">三、多酶级联反应体系</w:t>
      </w:r>
    </w:p>
    <w:p>
      <w:pPr>
        <w:spacing w:before="75" w:after="0"/>
      </w:pPr>
      <w:r>
        <w:rPr/>
        <w:t xml:space="preserve">第四节 技术发展趋势研判</w:t>
      </w:r>
    </w:p>
    <w:p>
      <w:pPr>
        <w:spacing w:before="75" w:after="0"/>
      </w:pPr>
      <w:r>
        <w:rPr/>
        <w:t xml:space="preserve">一、人工智能融合应用</w:t>
      </w:r>
    </w:p>
    <w:p>
      <w:pPr>
        <w:spacing w:before="75" w:after="0"/>
      </w:pPr>
      <w:r>
        <w:rPr/>
        <w:t xml:space="preserve">二、自动化实验平台</w:t>
      </w:r>
    </w:p>
    <w:p>
      <w:pPr>
        <w:spacing w:before="75" w:after="0"/>
      </w:pPr>
      <w:r>
        <w:rPr/>
        <w:t xml:space="preserve">三、2026-2031年技术路线图</w:t>
      </w:r>
    </w:p>
    <w:p>
      <w:pPr>
        <w:spacing w:before="75" w:after="0"/>
      </w:pPr>
      <w:r>
        <w:rPr>
          <w:b w:val="1"/>
          <w:bCs w:val="1"/>
        </w:rPr>
        <w:t xml:space="preserve">第四章 2026-2031年中国合成生物学行业产业链深度解析</w:t>
      </w:r>
    </w:p>
    <w:p>
      <w:pPr>
        <w:spacing w:before="75" w:after="0"/>
      </w:pPr>
      <w:r>
        <w:rPr/>
        <w:t xml:space="preserve">第一节 上游工具层分析</w:t>
      </w:r>
    </w:p>
    <w:p>
      <w:pPr>
        <w:spacing w:before="75" w:after="0"/>
      </w:pPr>
      <w:r>
        <w:rPr/>
        <w:t xml:space="preserve">一、基因合成服务市场</w:t>
      </w:r>
    </w:p>
    <w:p>
      <w:pPr>
        <w:spacing w:before="75" w:after="0"/>
      </w:pPr>
      <w:r>
        <w:rPr/>
        <w:t xml:space="preserve">二、测序与分析服务</w:t>
      </w:r>
    </w:p>
    <w:p>
      <w:pPr>
        <w:spacing w:before="75" w:after="0"/>
      </w:pPr>
      <w:r>
        <w:rPr/>
        <w:t xml:space="preserve">三、生物信息学软件</w:t>
      </w:r>
    </w:p>
    <w:p>
      <w:pPr>
        <w:spacing w:before="75" w:after="0"/>
      </w:pPr>
      <w:r>
        <w:rPr/>
        <w:t xml:space="preserve">第二节 中游平台层分析</w:t>
      </w:r>
    </w:p>
    <w:p>
      <w:pPr>
        <w:spacing w:before="75" w:after="0"/>
      </w:pPr>
      <w:r>
        <w:rPr/>
        <w:t xml:space="preserve">一、菌株构建平台</w:t>
      </w:r>
    </w:p>
    <w:p>
      <w:pPr>
        <w:spacing w:before="75" w:after="0"/>
      </w:pPr>
      <w:r>
        <w:rPr/>
        <w:t xml:space="preserve">二、发酵工艺平台</w:t>
      </w:r>
    </w:p>
    <w:p>
      <w:pPr>
        <w:spacing w:before="75" w:after="0"/>
      </w:pPr>
      <w:r>
        <w:rPr/>
        <w:t xml:space="preserve">三、分离纯化平台</w:t>
      </w:r>
    </w:p>
    <w:p>
      <w:pPr>
        <w:spacing w:before="75" w:after="0"/>
      </w:pPr>
      <w:r>
        <w:rPr/>
        <w:t xml:space="preserve">第三节 下游应用层分析</w:t>
      </w:r>
    </w:p>
    <w:p>
      <w:pPr>
        <w:spacing w:before="75" w:after="0"/>
      </w:pPr>
      <w:r>
        <w:rPr/>
        <w:t xml:space="preserve">一、医药制造应用</w:t>
      </w:r>
    </w:p>
    <w:p>
      <w:pPr>
        <w:spacing w:before="75" w:after="0"/>
      </w:pPr>
      <w:r>
        <w:rPr/>
        <w:t xml:space="preserve">二、化工材料替代</w:t>
      </w:r>
    </w:p>
    <w:p>
      <w:pPr>
        <w:spacing w:before="75" w:after="0"/>
      </w:pPr>
      <w:r>
        <w:rPr/>
        <w:t xml:space="preserve">三、农业食品创新</w:t>
      </w:r>
    </w:p>
    <w:p>
      <w:pPr>
        <w:spacing w:before="75" w:after="0"/>
      </w:pPr>
      <w:r>
        <w:rPr/>
        <w:t xml:space="preserve">第四节 产业链价值分布</w:t>
      </w:r>
    </w:p>
    <w:p>
      <w:pPr>
        <w:spacing w:before="75" w:after="0"/>
      </w:pPr>
      <w:r>
        <w:rPr/>
        <w:t xml:space="preserve">一、各环节附加值对比</w:t>
      </w:r>
    </w:p>
    <w:p>
      <w:pPr>
        <w:spacing w:before="75" w:after="0"/>
      </w:pPr>
      <w:r>
        <w:rPr/>
        <w:t xml:space="preserve">二、价值链重构趋势</w:t>
      </w:r>
    </w:p>
    <w:p>
      <w:pPr>
        <w:spacing w:before="75" w:after="0"/>
      </w:pPr>
      <w:r>
        <w:rPr/>
        <w:t xml:space="preserve">三、平台型商业模式</w:t>
      </w:r>
    </w:p>
    <w:p>
      <w:pPr>
        <w:spacing w:before="75" w:after="0"/>
      </w:pPr>
      <w:r>
        <w:rPr>
          <w:b w:val="1"/>
          <w:bCs w:val="1"/>
        </w:rPr>
        <w:t xml:space="preserve">第五章 2026-2031年中国合成生物学行业细分市场分析——医疗健康</w:t>
      </w:r>
    </w:p>
    <w:p>
      <w:pPr>
        <w:spacing w:before="75" w:after="0"/>
      </w:pPr>
      <w:r>
        <w:rPr/>
        <w:t xml:space="preserve">第一节 创新药物开发</w:t>
      </w:r>
    </w:p>
    <w:p>
      <w:pPr>
        <w:spacing w:before="75" w:after="0"/>
      </w:pPr>
      <w:r>
        <w:rPr/>
        <w:t xml:space="preserve">一、天然产物合成进展</w:t>
      </w:r>
    </w:p>
    <w:p>
      <w:pPr>
        <w:spacing w:before="75" w:after="0"/>
      </w:pPr>
      <w:r>
        <w:rPr/>
        <w:t xml:space="preserve">二、抗体药物优化</w:t>
      </w:r>
    </w:p>
    <w:p>
      <w:pPr>
        <w:spacing w:before="75" w:after="0"/>
      </w:pPr>
      <w:r>
        <w:rPr/>
        <w:t xml:space="preserve">三、核酸药物生产</w:t>
      </w:r>
    </w:p>
    <w:p>
      <w:pPr>
        <w:spacing w:before="75" w:after="0"/>
      </w:pPr>
      <w:r>
        <w:rPr/>
        <w:t xml:space="preserve">第二节 诊断与器械</w:t>
      </w:r>
    </w:p>
    <w:p>
      <w:pPr>
        <w:spacing w:before="75" w:after="0"/>
      </w:pPr>
      <w:r>
        <w:rPr/>
        <w:t xml:space="preserve">一、生物传感器开发</w:t>
      </w:r>
    </w:p>
    <w:p>
      <w:pPr>
        <w:spacing w:before="75" w:after="0"/>
      </w:pPr>
      <w:r>
        <w:rPr/>
        <w:t xml:space="preserve">二、体外诊断原料</w:t>
      </w:r>
    </w:p>
    <w:p>
      <w:pPr>
        <w:spacing w:before="75" w:after="0"/>
      </w:pPr>
      <w:r>
        <w:rPr/>
        <w:t xml:space="preserve">三、组织工程材料</w:t>
      </w:r>
    </w:p>
    <w:p>
      <w:pPr>
        <w:spacing w:before="75" w:after="0"/>
      </w:pPr>
      <w:r>
        <w:rPr/>
        <w:t xml:space="preserve">第三节 医美与保健</w:t>
      </w:r>
    </w:p>
    <w:p>
      <w:pPr>
        <w:spacing w:before="75" w:after="0"/>
      </w:pPr>
      <w:r>
        <w:rPr/>
        <w:t xml:space="preserve">一、胶原蛋白生产</w:t>
      </w:r>
    </w:p>
    <w:p>
      <w:pPr>
        <w:spacing w:before="75" w:after="0"/>
      </w:pPr>
      <w:r>
        <w:rPr/>
        <w:t xml:space="preserve">二、功能成分合成</w:t>
      </w:r>
    </w:p>
    <w:p>
      <w:pPr>
        <w:spacing w:before="75" w:after="0"/>
      </w:pPr>
      <w:r>
        <w:rPr/>
        <w:t xml:space="preserve">三、个性化医疗</w:t>
      </w:r>
    </w:p>
    <w:p>
      <w:pPr>
        <w:spacing w:before="75" w:after="0"/>
      </w:pPr>
      <w:r>
        <w:rPr/>
        <w:t xml:space="preserve">第四节 市场潜力评估</w:t>
      </w:r>
    </w:p>
    <w:p>
      <w:pPr>
        <w:spacing w:before="75" w:after="0"/>
      </w:pPr>
      <w:r>
        <w:rPr/>
        <w:t xml:space="preserve">一、成本优势量化分析</w:t>
      </w:r>
    </w:p>
    <w:p>
      <w:pPr>
        <w:spacing w:before="75" w:after="0"/>
      </w:pPr>
      <w:r>
        <w:rPr/>
        <w:t xml:space="preserve">二、替代传统路线进度</w:t>
      </w:r>
    </w:p>
    <w:p>
      <w:pPr>
        <w:spacing w:before="75" w:after="0"/>
      </w:pPr>
      <w:r>
        <w:rPr/>
        <w:t xml:space="preserve">三、2026-2031年市场规模预测</w:t>
      </w:r>
    </w:p>
    <w:p>
      <w:pPr>
        <w:spacing w:before="75" w:after="0"/>
      </w:pPr>
      <w:r>
        <w:rPr>
          <w:b w:val="1"/>
          <w:bCs w:val="1"/>
        </w:rPr>
        <w:t xml:space="preserve">第六章 2026-2031年中国合成生物学行业细分市场分析——农业食品</w:t>
      </w:r>
    </w:p>
    <w:p>
      <w:pPr>
        <w:spacing w:before="75" w:after="0"/>
      </w:pPr>
      <w:r>
        <w:rPr/>
        <w:t xml:space="preserve">第一节 生物农药与肥料</w:t>
      </w:r>
    </w:p>
    <w:p>
      <w:pPr>
        <w:spacing w:before="75" w:after="0"/>
      </w:pPr>
      <w:r>
        <w:rPr/>
        <w:t xml:space="preserve">一、微生物农药开发</w:t>
      </w:r>
    </w:p>
    <w:p>
      <w:pPr>
        <w:spacing w:before="75" w:after="0"/>
      </w:pPr>
      <w:r>
        <w:rPr/>
        <w:t xml:space="preserve">二、固氮菌剂应用</w:t>
      </w:r>
    </w:p>
    <w:p>
      <w:pPr>
        <w:spacing w:before="75" w:after="0"/>
      </w:pPr>
      <w:r>
        <w:rPr/>
        <w:t xml:space="preserve">三、生物刺激素创新</w:t>
      </w:r>
    </w:p>
    <w:p>
      <w:pPr>
        <w:spacing w:before="75" w:after="0"/>
      </w:pPr>
      <w:r>
        <w:rPr/>
        <w:t xml:space="preserve">第二节 饲料与添加剂</w:t>
      </w:r>
    </w:p>
    <w:p>
      <w:pPr>
        <w:spacing w:before="75" w:after="0"/>
      </w:pPr>
      <w:r>
        <w:rPr/>
        <w:t xml:space="preserve">一、替代蛋白开发</w:t>
      </w:r>
    </w:p>
    <w:p>
      <w:pPr>
        <w:spacing w:before="75" w:after="0"/>
      </w:pPr>
      <w:r>
        <w:rPr/>
        <w:t xml:space="preserve">二、酶制剂生产</w:t>
      </w:r>
    </w:p>
    <w:p>
      <w:pPr>
        <w:spacing w:before="75" w:after="0"/>
      </w:pPr>
      <w:r>
        <w:rPr/>
        <w:t xml:space="preserve">三、功能性添加剂</w:t>
      </w:r>
    </w:p>
    <w:p>
      <w:pPr>
        <w:spacing w:before="75" w:after="0"/>
      </w:pPr>
      <w:r>
        <w:rPr/>
        <w:t xml:space="preserve">第三节 食品配料</w:t>
      </w:r>
    </w:p>
    <w:p>
      <w:pPr>
        <w:spacing w:before="75" w:after="0"/>
      </w:pPr>
      <w:r>
        <w:rPr/>
        <w:t xml:space="preserve">一、天然色素合成</w:t>
      </w:r>
    </w:p>
    <w:p>
      <w:pPr>
        <w:spacing w:before="75" w:after="0"/>
      </w:pPr>
      <w:r>
        <w:rPr/>
        <w:t xml:space="preserve">二、香精香料生产</w:t>
      </w:r>
    </w:p>
    <w:p>
      <w:pPr>
        <w:spacing w:before="75" w:after="0"/>
      </w:pPr>
      <w:r>
        <w:rPr/>
        <w:t xml:space="preserve">三、营养强化剂制造</w:t>
      </w:r>
    </w:p>
    <w:p>
      <w:pPr>
        <w:spacing w:before="75" w:after="0"/>
      </w:pPr>
      <w:r>
        <w:rPr/>
        <w:t xml:space="preserve">第四节 市场潜力评估</w:t>
      </w:r>
    </w:p>
    <w:p>
      <w:pPr>
        <w:spacing w:before="75" w:after="0"/>
      </w:pPr>
      <w:r>
        <w:rPr/>
        <w:t xml:space="preserve">一、监管审批进展</w:t>
      </w:r>
    </w:p>
    <w:p>
      <w:pPr>
        <w:spacing w:before="75" w:after="0"/>
      </w:pPr>
      <w:r>
        <w:rPr/>
        <w:t xml:space="preserve">二、消费者接受度</w:t>
      </w:r>
    </w:p>
    <w:p>
      <w:pPr>
        <w:spacing w:before="75" w:after="0"/>
      </w:pPr>
      <w:r>
        <w:rPr/>
        <w:t xml:space="preserve">三、2026-2031年市场规模预测</w:t>
      </w:r>
    </w:p>
    <w:p>
      <w:pPr>
        <w:spacing w:before="75" w:after="0"/>
      </w:pPr>
      <w:r>
        <w:rPr>
          <w:b w:val="1"/>
          <w:bCs w:val="1"/>
        </w:rPr>
        <w:t xml:space="preserve">第七章 2026-2031年中国合成生物学行业细分市场分析——化工材料</w:t>
      </w:r>
    </w:p>
    <w:p>
      <w:pPr>
        <w:spacing w:before="75" w:after="0"/>
      </w:pPr>
      <w:r>
        <w:rPr/>
        <w:t xml:space="preserve">第一节 生物基化学品</w:t>
      </w:r>
    </w:p>
    <w:p>
      <w:pPr>
        <w:spacing w:before="75" w:after="0"/>
      </w:pPr>
      <w:r>
        <w:rPr/>
        <w:t xml:space="preserve">一、有机酸类生产</w:t>
      </w:r>
    </w:p>
    <w:p>
      <w:pPr>
        <w:spacing w:before="75" w:after="0"/>
      </w:pPr>
      <w:r>
        <w:rPr/>
        <w:t xml:space="preserve">二、氨基酸类制造</w:t>
      </w:r>
    </w:p>
    <w:p>
      <w:pPr>
        <w:spacing w:before="75" w:after="0"/>
      </w:pPr>
      <w:r>
        <w:rPr/>
        <w:t xml:space="preserve">三、醇类化合物合成</w:t>
      </w:r>
    </w:p>
    <w:p>
      <w:pPr>
        <w:spacing w:before="75" w:after="0"/>
      </w:pPr>
      <w:r>
        <w:rPr/>
        <w:t xml:space="preserve">第二节 生物基材料</w:t>
      </w:r>
    </w:p>
    <w:p>
      <w:pPr>
        <w:spacing w:before="75" w:after="0"/>
      </w:pPr>
      <w:r>
        <w:rPr/>
        <w:t xml:space="preserve">一、可降解塑料开发</w:t>
      </w:r>
    </w:p>
    <w:p>
      <w:pPr>
        <w:spacing w:before="75" w:after="0"/>
      </w:pPr>
      <w:r>
        <w:rPr/>
        <w:t xml:space="preserve">二、生物基纤维</w:t>
      </w:r>
    </w:p>
    <w:p>
      <w:pPr>
        <w:spacing w:before="75" w:after="0"/>
      </w:pPr>
      <w:r>
        <w:rPr/>
        <w:t xml:space="preserve">三、功能高分子材料</w:t>
      </w:r>
    </w:p>
    <w:p>
      <w:pPr>
        <w:spacing w:before="75" w:after="0"/>
      </w:pPr>
      <w:r>
        <w:rPr/>
        <w:t xml:space="preserve">第三节 生物能源</w:t>
      </w:r>
    </w:p>
    <w:p>
      <w:pPr>
        <w:spacing w:before="75" w:after="0"/>
      </w:pPr>
      <w:r>
        <w:rPr/>
        <w:t xml:space="preserve">一、生物燃料进展</w:t>
      </w:r>
    </w:p>
    <w:p>
      <w:pPr>
        <w:spacing w:before="75" w:after="0"/>
      </w:pPr>
      <w:r>
        <w:rPr/>
        <w:t xml:space="preserve">二、生物氢能</w:t>
      </w:r>
    </w:p>
    <w:p>
      <w:pPr>
        <w:spacing w:before="75" w:after="0"/>
      </w:pPr>
      <w:r>
        <w:rPr/>
        <w:t xml:space="preserve">三、储能分子开发</w:t>
      </w:r>
    </w:p>
    <w:p>
      <w:pPr>
        <w:spacing w:before="75" w:after="0"/>
      </w:pPr>
      <w:r>
        <w:rPr/>
        <w:t xml:space="preserve">第四节 市场潜力评估</w:t>
      </w:r>
    </w:p>
    <w:p>
      <w:pPr>
        <w:spacing w:before="75" w:after="0"/>
      </w:pPr>
      <w:r>
        <w:rPr/>
        <w:t xml:space="preserve">一、与传统路线成本对比</w:t>
      </w:r>
    </w:p>
    <w:p>
      <w:pPr>
        <w:spacing w:before="75" w:after="0"/>
      </w:pPr>
      <w:r>
        <w:rPr/>
        <w:t xml:space="preserve">二、碳减排效益量化</w:t>
      </w:r>
    </w:p>
    <w:p>
      <w:pPr>
        <w:spacing w:before="75" w:after="0"/>
      </w:pPr>
      <w:r>
        <w:rPr/>
        <w:t xml:space="preserve">三、2026-2031年市场规模预测</w:t>
      </w:r>
    </w:p>
    <w:p>
      <w:pPr>
        <w:spacing w:before="75" w:after="0"/>
      </w:pPr>
      <w:r>
        <w:rPr>
          <w:b w:val="1"/>
          <w:bCs w:val="1"/>
        </w:rPr>
        <w:t xml:space="preserve">第八章 2026-2031年中国合成生物学行业区域发展格局</w:t>
      </w:r>
    </w:p>
    <w:p>
      <w:pPr>
        <w:spacing w:before="75" w:after="0"/>
      </w:pPr>
      <w:r>
        <w:rPr/>
        <w:t xml:space="preserve">第一节 区域创新资源分布</w:t>
      </w:r>
    </w:p>
    <w:p>
      <w:pPr>
        <w:spacing w:before="75" w:after="0"/>
      </w:pPr>
      <w:r>
        <w:rPr/>
        <w:t xml:space="preserve">一、京津冀创新集群</w:t>
      </w:r>
    </w:p>
    <w:p>
      <w:pPr>
        <w:spacing w:before="75" w:after="0"/>
      </w:pPr>
      <w:r>
        <w:rPr/>
        <w:t xml:space="preserve">二、长三角产业集聚</w:t>
      </w:r>
    </w:p>
    <w:p>
      <w:pPr>
        <w:spacing w:before="75" w:after="0"/>
      </w:pPr>
      <w:r>
        <w:rPr/>
        <w:t xml:space="preserve">三、粤港澳大湾区布局</w:t>
      </w:r>
    </w:p>
    <w:p>
      <w:pPr>
        <w:spacing w:before="75" w:after="0"/>
      </w:pPr>
      <w:r>
        <w:rPr/>
        <w:t xml:space="preserve">第二节 区域产业基础对比</w:t>
      </w:r>
    </w:p>
    <w:p>
      <w:pPr>
        <w:spacing w:before="75" w:after="0"/>
      </w:pPr>
      <w:r>
        <w:rPr/>
        <w:t xml:space="preserve">一、科研院校资源</w:t>
      </w:r>
    </w:p>
    <w:p>
      <w:pPr>
        <w:spacing w:before="75" w:after="0"/>
      </w:pPr>
      <w:r>
        <w:rPr/>
        <w:t xml:space="preserve">二、产业园区建设</w:t>
      </w:r>
    </w:p>
    <w:p>
      <w:pPr>
        <w:spacing w:before="75" w:after="0"/>
      </w:pPr>
      <w:r>
        <w:rPr/>
        <w:t xml:space="preserve">三、龙头企业分布</w:t>
      </w:r>
    </w:p>
    <w:p>
      <w:pPr>
        <w:spacing w:before="75" w:after="0"/>
      </w:pPr>
      <w:r>
        <w:rPr/>
        <w:t xml:space="preserve">第三节 区域发展模式分析</w:t>
      </w:r>
    </w:p>
    <w:p>
      <w:pPr>
        <w:spacing w:before="75" w:after="0"/>
      </w:pPr>
      <w:r>
        <w:rPr/>
        <w:t xml:space="preserve">一、研发驱动型模式</w:t>
      </w:r>
    </w:p>
    <w:p>
      <w:pPr>
        <w:spacing w:before="75" w:after="0"/>
      </w:pPr>
      <w:r>
        <w:rPr/>
        <w:t xml:space="preserve">二、制造承接型模式</w:t>
      </w:r>
    </w:p>
    <w:p>
      <w:pPr>
        <w:spacing w:before="75" w:after="0"/>
      </w:pPr>
      <w:r>
        <w:rPr/>
        <w:t xml:space="preserve">三、应用牵引型模式</w:t>
      </w:r>
    </w:p>
    <w:p>
      <w:pPr>
        <w:spacing w:before="75" w:after="0"/>
      </w:pPr>
      <w:r>
        <w:rPr/>
        <w:t xml:space="preserve">第四节 区域协同发展策略</w:t>
      </w:r>
    </w:p>
    <w:p>
      <w:pPr>
        <w:spacing w:before="75" w:after="0"/>
      </w:pPr>
      <w:r>
        <w:rPr/>
        <w:t xml:space="preserve">一、创新要素流动机制</w:t>
      </w:r>
    </w:p>
    <w:p>
      <w:pPr>
        <w:spacing w:before="75" w:after="0"/>
      </w:pPr>
      <w:r>
        <w:rPr/>
        <w:t xml:space="preserve">二、成果转化通道建设</w:t>
      </w:r>
    </w:p>
    <w:p>
      <w:pPr>
        <w:spacing w:before="75" w:after="0"/>
      </w:pPr>
      <w:r>
        <w:rPr/>
        <w:t xml:space="preserve">三、区域分工协作体系</w:t>
      </w:r>
    </w:p>
    <w:p>
      <w:pPr>
        <w:spacing w:before="75" w:after="0"/>
      </w:pPr>
      <w:r>
        <w:rPr>
          <w:b w:val="1"/>
          <w:bCs w:val="1"/>
        </w:rPr>
        <w:t xml:space="preserve">第九章 2026-2031年中国合成生物学行业企业竞争格局</w:t>
      </w:r>
    </w:p>
    <w:p>
      <w:pPr>
        <w:spacing w:before="75" w:after="0"/>
      </w:pPr>
      <w:r>
        <w:rPr/>
        <w:t xml:space="preserve">第一节 企业类型结构分析</w:t>
      </w:r>
    </w:p>
    <w:p>
      <w:pPr>
        <w:spacing w:before="75" w:after="0"/>
      </w:pPr>
      <w:r>
        <w:rPr/>
        <w:t xml:space="preserve">一、平台型公司特征</w:t>
      </w:r>
    </w:p>
    <w:p>
      <w:pPr>
        <w:spacing w:before="75" w:after="0"/>
      </w:pPr>
      <w:r>
        <w:rPr/>
        <w:t xml:space="preserve">二、产品型公司模式</w:t>
      </w:r>
    </w:p>
    <w:p>
      <w:pPr>
        <w:spacing w:before="75" w:after="0"/>
      </w:pPr>
      <w:r>
        <w:rPr/>
        <w:t xml:space="preserve">三、技术服务商定位</w:t>
      </w:r>
    </w:p>
    <w:p>
      <w:pPr>
        <w:spacing w:before="75" w:after="0"/>
      </w:pPr>
      <w:r>
        <w:rPr/>
        <w:t xml:space="preserve">第二节 企业能力维度评估</w:t>
      </w:r>
    </w:p>
    <w:p>
      <w:pPr>
        <w:spacing w:before="75" w:after="0"/>
      </w:pPr>
      <w:r>
        <w:rPr/>
        <w:t xml:space="preserve">一、技术平台深度</w:t>
      </w:r>
    </w:p>
    <w:p>
      <w:pPr>
        <w:spacing w:before="75" w:after="0"/>
      </w:pPr>
      <w:r>
        <w:rPr/>
        <w:t xml:space="preserve">二、管线丰富程度</w:t>
      </w:r>
    </w:p>
    <w:p>
      <w:pPr>
        <w:spacing w:before="75" w:after="0"/>
      </w:pPr>
      <w:r>
        <w:rPr/>
        <w:t xml:space="preserve">三、商业化能力</w:t>
      </w:r>
    </w:p>
    <w:p>
      <w:pPr>
        <w:spacing w:before="75" w:after="0"/>
      </w:pPr>
      <w:r>
        <w:rPr/>
        <w:t xml:space="preserve">第三节 竞争合作态势</w:t>
      </w:r>
    </w:p>
    <w:p>
      <w:pPr>
        <w:spacing w:before="75" w:after="0"/>
      </w:pPr>
      <w:r>
        <w:rPr/>
        <w:t xml:space="preserve">一、产学研合作网络</w:t>
      </w:r>
    </w:p>
    <w:p>
      <w:pPr>
        <w:spacing w:before="75" w:after="0"/>
      </w:pPr>
      <w:r>
        <w:rPr/>
        <w:t xml:space="preserve">二、跨界融合趋势</w:t>
      </w:r>
    </w:p>
    <w:p>
      <w:pPr>
        <w:spacing w:before="75" w:after="0"/>
      </w:pPr>
      <w:r>
        <w:rPr/>
        <w:t xml:space="preserve">三、国际竞争对比</w:t>
      </w:r>
    </w:p>
    <w:p>
      <w:pPr>
        <w:spacing w:before="75" w:after="0"/>
      </w:pPr>
      <w:r>
        <w:rPr/>
        <w:t xml:space="preserve">第四节 竞争格局演变预测</w:t>
      </w:r>
    </w:p>
    <w:p>
      <w:pPr>
        <w:spacing w:before="75" w:after="0"/>
      </w:pPr>
      <w:r>
        <w:rPr/>
        <w:t xml:space="preserve">一、行业集中度变化</w:t>
      </w:r>
    </w:p>
    <w:p>
      <w:pPr>
        <w:spacing w:before="75" w:after="0"/>
      </w:pPr>
      <w:r>
        <w:rPr/>
        <w:t xml:space="preserve">二、并购整合趋势</w:t>
      </w:r>
    </w:p>
    <w:p>
      <w:pPr>
        <w:spacing w:before="75" w:after="0"/>
      </w:pPr>
      <w:r>
        <w:rPr/>
        <w:t xml:space="preserve">三、2026-2031年竞争态势预判</w:t>
      </w:r>
    </w:p>
    <w:p>
      <w:pPr>
        <w:spacing w:before="75" w:after="0"/>
      </w:pPr>
      <w:r>
        <w:rPr>
          <w:b w:val="1"/>
          <w:bCs w:val="1"/>
        </w:rPr>
        <w:t xml:space="preserve">第十章 2026-2031年中国合成生物学行业投融资分析</w:t>
      </w:r>
    </w:p>
    <w:p>
      <w:pPr>
        <w:spacing w:before="75" w:after="0"/>
      </w:pPr>
      <w:r>
        <w:rPr/>
        <w:t xml:space="preserve">第一节 投融资规模与趋势</w:t>
      </w:r>
    </w:p>
    <w:p>
      <w:pPr>
        <w:spacing w:before="75" w:after="0"/>
      </w:pPr>
      <w:r>
        <w:rPr/>
        <w:t xml:space="preserve">一、历年融资规模变化</w:t>
      </w:r>
    </w:p>
    <w:p>
      <w:pPr>
        <w:spacing w:before="75" w:after="0"/>
      </w:pPr>
      <w:r>
        <w:rPr/>
        <w:t xml:space="preserve">二、融资轮次分布特征</w:t>
      </w:r>
    </w:p>
    <w:p>
      <w:pPr>
        <w:spacing w:before="75" w:after="0"/>
      </w:pPr>
      <w:r>
        <w:rPr/>
        <w:t xml:space="preserve">三、估值水平演变</w:t>
      </w:r>
    </w:p>
    <w:p>
      <w:pPr>
        <w:spacing w:before="75" w:after="0"/>
      </w:pPr>
      <w:r>
        <w:rPr/>
        <w:t xml:space="preserve">第二节 投资热点领域</w:t>
      </w:r>
    </w:p>
    <w:p>
      <w:pPr>
        <w:spacing w:before="75" w:after="0"/>
      </w:pPr>
      <w:r>
        <w:rPr/>
        <w:t xml:space="preserve">一、使能技术投资</w:t>
      </w:r>
    </w:p>
    <w:p>
      <w:pPr>
        <w:spacing w:before="75" w:after="0"/>
      </w:pPr>
      <w:r>
        <w:rPr/>
        <w:t xml:space="preserve">二、应用赛道分布</w:t>
      </w:r>
    </w:p>
    <w:p>
      <w:pPr>
        <w:spacing w:before="75" w:after="0"/>
      </w:pPr>
      <w:r>
        <w:rPr/>
        <w:t xml:space="preserve">三、区域投资偏好</w:t>
      </w:r>
    </w:p>
    <w:p>
      <w:pPr>
        <w:spacing w:before="75" w:after="0"/>
      </w:pPr>
      <w:r>
        <w:rPr/>
        <w:t xml:space="preserve">第三节 投资机构格局</w:t>
      </w:r>
    </w:p>
    <w:p>
      <w:pPr>
        <w:spacing w:before="75" w:after="0"/>
      </w:pPr>
      <w:r>
        <w:rPr/>
        <w:t xml:space="preserve">一、专业基金布局</w:t>
      </w:r>
    </w:p>
    <w:p>
      <w:pPr>
        <w:spacing w:before="75" w:after="0"/>
      </w:pPr>
      <w:r>
        <w:rPr/>
        <w:t xml:space="preserve">二、产业资本参与</w:t>
      </w:r>
    </w:p>
    <w:p>
      <w:pPr>
        <w:spacing w:before="75" w:after="0"/>
      </w:pPr>
      <w:r>
        <w:rPr/>
        <w:t xml:space="preserve">三、政府引导基金</w:t>
      </w:r>
    </w:p>
    <w:p>
      <w:pPr>
        <w:spacing w:before="75" w:after="0"/>
      </w:pPr>
      <w:r>
        <w:rPr/>
        <w:t xml:space="preserve">第四节 投融资趋势研判</w:t>
      </w:r>
    </w:p>
    <w:p>
      <w:pPr>
        <w:spacing w:before="75" w:after="0"/>
      </w:pPr>
      <w:r>
        <w:rPr/>
        <w:t xml:space="preserve">一、退出渠道分析</w:t>
      </w:r>
    </w:p>
    <w:p>
      <w:pPr>
        <w:spacing w:before="75" w:after="0"/>
      </w:pPr>
      <w:r>
        <w:rPr/>
        <w:t xml:space="preserve">二、估值理性回归</w:t>
      </w:r>
    </w:p>
    <w:p>
      <w:pPr>
        <w:spacing w:before="75" w:after="0"/>
      </w:pPr>
      <w:r>
        <w:rPr/>
        <w:t xml:space="preserve">三、2026-2031年投融资预测</w:t>
      </w:r>
    </w:p>
    <w:p>
      <w:pPr>
        <w:spacing w:before="75" w:after="0"/>
      </w:pPr>
      <w:r>
        <w:rPr>
          <w:b w:val="1"/>
          <w:bCs w:val="1"/>
        </w:rPr>
        <w:t xml:space="preserve">第十一章 2026-2031年中国合成生物学行业知识产权分析</w:t>
      </w:r>
    </w:p>
    <w:p>
      <w:pPr>
        <w:spacing w:before="75" w:after="0"/>
      </w:pPr>
      <w:r>
        <w:rPr/>
        <w:t xml:space="preserve">第一节 专利申请态势</w:t>
      </w:r>
    </w:p>
    <w:p>
      <w:pPr>
        <w:spacing w:before="75" w:after="0"/>
      </w:pPr>
      <w:r>
        <w:rPr/>
        <w:t xml:space="preserve">一、全球专利布局对比</w:t>
      </w:r>
    </w:p>
    <w:p>
      <w:pPr>
        <w:spacing w:before="75" w:after="0"/>
      </w:pPr>
      <w:r>
        <w:rPr/>
        <w:t xml:space="preserve">二、中国专利申请趋势</w:t>
      </w:r>
    </w:p>
    <w:p>
      <w:pPr>
        <w:spacing w:before="75" w:after="0"/>
      </w:pPr>
      <w:r>
        <w:rPr/>
        <w:t xml:space="preserve">三、核心技术专利分布</w:t>
      </w:r>
    </w:p>
    <w:p>
      <w:pPr>
        <w:spacing w:before="75" w:after="0"/>
      </w:pPr>
      <w:r>
        <w:rPr/>
        <w:t xml:space="preserve">第二节 专利竞争格局</w:t>
      </w:r>
    </w:p>
    <w:p>
      <w:pPr>
        <w:spacing w:before="75" w:after="0"/>
      </w:pPr>
      <w:r>
        <w:rPr/>
        <w:t xml:space="preserve">一、主要申请人排名</w:t>
      </w:r>
    </w:p>
    <w:p>
      <w:pPr>
        <w:spacing w:before="75" w:after="0"/>
      </w:pPr>
      <w:r>
        <w:rPr/>
        <w:t xml:space="preserve">二、专利引用网络</w:t>
      </w:r>
    </w:p>
    <w:p>
      <w:pPr>
        <w:spacing w:before="75" w:after="0"/>
      </w:pPr>
      <w:r>
        <w:rPr/>
        <w:t xml:space="preserve">三、专利质量评估</w:t>
      </w:r>
    </w:p>
    <w:p>
      <w:pPr>
        <w:spacing w:before="75" w:after="0"/>
      </w:pPr>
      <w:r>
        <w:rPr/>
        <w:t xml:space="preserve">第三节 技术秘密保护</w:t>
      </w:r>
    </w:p>
    <w:p>
      <w:pPr>
        <w:spacing w:before="75" w:after="0"/>
      </w:pPr>
      <w:r>
        <w:rPr/>
        <w:t xml:space="preserve">一、know-how保护策略</w:t>
      </w:r>
    </w:p>
    <w:p>
      <w:pPr>
        <w:spacing w:before="75" w:after="0"/>
      </w:pPr>
      <w:r>
        <w:rPr/>
        <w:t xml:space="preserve">二、人才流动与保密</w:t>
      </w:r>
    </w:p>
    <w:p>
      <w:pPr>
        <w:spacing w:before="75" w:after="0"/>
      </w:pPr>
      <w:r>
        <w:rPr/>
        <w:t xml:space="preserve">三、专利与商业秘密平衡</w:t>
      </w:r>
    </w:p>
    <w:p>
      <w:pPr>
        <w:spacing w:before="75" w:after="0"/>
      </w:pPr>
      <w:r>
        <w:rPr/>
        <w:t xml:space="preserve">第四节 知识产权风险</w:t>
      </w:r>
    </w:p>
    <w:p>
      <w:pPr>
        <w:spacing w:before="75" w:after="0"/>
      </w:pPr>
      <w:r>
        <w:rPr/>
        <w:t xml:space="preserve">一、侵权风险分析</w:t>
      </w:r>
    </w:p>
    <w:p>
      <w:pPr>
        <w:spacing w:before="75" w:after="0"/>
      </w:pPr>
      <w:r>
        <w:rPr/>
        <w:t xml:space="preserve">二、技术封锁应对</w:t>
      </w:r>
    </w:p>
    <w:p>
      <w:pPr>
        <w:spacing w:before="75" w:after="0"/>
      </w:pPr>
      <w:r>
        <w:rPr/>
        <w:t xml:space="preserve">三、出海知识产权布局</w:t>
      </w:r>
    </w:p>
    <w:p>
      <w:pPr>
        <w:spacing w:before="75" w:after="0"/>
      </w:pPr>
      <w:r>
        <w:rPr>
          <w:b w:val="1"/>
          <w:bCs w:val="1"/>
        </w:rPr>
        <w:t xml:space="preserve">第十二章 2026-2031年中国合成生物学行业监管与伦理分析</w:t>
      </w:r>
    </w:p>
    <w:p>
      <w:pPr>
        <w:spacing w:before="75" w:after="0"/>
      </w:pPr>
      <w:r>
        <w:rPr/>
        <w:t xml:space="preserve">第一节 监管体系分析</w:t>
      </w:r>
    </w:p>
    <w:p>
      <w:pPr>
        <w:spacing w:before="75" w:after="0"/>
      </w:pPr>
      <w:r>
        <w:rPr/>
        <w:t xml:space="preserve">一、基因编辑监管框架</w:t>
      </w:r>
    </w:p>
    <w:p>
      <w:pPr>
        <w:spacing w:before="75" w:after="0"/>
      </w:pPr>
      <w:r>
        <w:rPr/>
        <w:t xml:space="preserve">二、生物安全法规要求</w:t>
      </w:r>
    </w:p>
    <w:p>
      <w:pPr>
        <w:spacing w:before="75" w:after="0"/>
      </w:pPr>
      <w:r>
        <w:rPr/>
        <w:t xml:space="preserve">三、产品审批路径</w:t>
      </w:r>
    </w:p>
    <w:p>
      <w:pPr>
        <w:spacing w:before="75" w:after="0"/>
      </w:pPr>
      <w:r>
        <w:rPr/>
        <w:t xml:space="preserve">第二节 行业标准建设</w:t>
      </w:r>
    </w:p>
    <w:p>
      <w:pPr>
        <w:spacing w:before="75" w:after="0"/>
      </w:pPr>
      <w:r>
        <w:rPr/>
        <w:t xml:space="preserve">一、技术标准制定</w:t>
      </w:r>
    </w:p>
    <w:p>
      <w:pPr>
        <w:spacing w:before="75" w:after="0"/>
      </w:pPr>
      <w:r>
        <w:rPr/>
        <w:t xml:space="preserve">二、质量控制规范</w:t>
      </w:r>
    </w:p>
    <w:p>
      <w:pPr>
        <w:spacing w:before="75" w:after="0"/>
      </w:pPr>
      <w:r>
        <w:rPr/>
        <w:t xml:space="preserve">三、检测方法标准</w:t>
      </w:r>
    </w:p>
    <w:p>
      <w:pPr>
        <w:spacing w:before="75" w:after="0"/>
      </w:pPr>
      <w:r>
        <w:rPr/>
        <w:t xml:space="preserve">第三节 伦理问题分析</w:t>
      </w:r>
    </w:p>
    <w:p>
      <w:pPr>
        <w:spacing w:before="75" w:after="0"/>
      </w:pPr>
      <w:r>
        <w:rPr/>
        <w:t xml:space="preserve">一、基因驱动伦理</w:t>
      </w:r>
    </w:p>
    <w:p>
      <w:pPr>
        <w:spacing w:before="75" w:after="0"/>
      </w:pPr>
      <w:r>
        <w:rPr/>
        <w:t xml:space="preserve">二、生物安保风险</w:t>
      </w:r>
    </w:p>
    <w:p>
      <w:pPr>
        <w:spacing w:before="75" w:after="0"/>
      </w:pPr>
      <w:r>
        <w:rPr/>
        <w:t xml:space="preserve">三、负责任创新</w:t>
      </w:r>
    </w:p>
    <w:p>
      <w:pPr>
        <w:spacing w:before="75" w:after="0"/>
      </w:pPr>
      <w:r>
        <w:rPr/>
        <w:t xml:space="preserve">第四节 监管趋势研判</w:t>
      </w:r>
    </w:p>
    <w:p>
      <w:pPr>
        <w:spacing w:before="75" w:after="0"/>
      </w:pPr>
      <w:r>
        <w:rPr/>
        <w:t xml:space="preserve">一、监管科学进展</w:t>
      </w:r>
    </w:p>
    <w:p>
      <w:pPr>
        <w:spacing w:before="75" w:after="0"/>
      </w:pPr>
      <w:r>
        <w:rPr/>
        <w:t xml:space="preserve">二、国际协调机制</w:t>
      </w:r>
    </w:p>
    <w:p>
      <w:pPr>
        <w:spacing w:before="75" w:after="0"/>
      </w:pPr>
      <w:r>
        <w:rPr/>
        <w:t xml:space="preserve">三、2026-2031年监管预测</w:t>
      </w:r>
    </w:p>
    <w:p>
      <w:pPr>
        <w:spacing w:before="75" w:after="0"/>
      </w:pPr>
      <w:r>
        <w:rPr>
          <w:b w:val="1"/>
          <w:bCs w:val="1"/>
        </w:rPr>
        <w:t xml:space="preserve">第十三章 2026-2031年中国合成生物学行业人才与基础设施</w:t>
      </w:r>
    </w:p>
    <w:p>
      <w:pPr>
        <w:spacing w:before="75" w:after="0"/>
      </w:pPr>
      <w:r>
        <w:rPr/>
        <w:t xml:space="preserve">第一节 人才供给分析</w:t>
      </w:r>
    </w:p>
    <w:p>
      <w:pPr>
        <w:spacing w:before="75" w:after="0"/>
      </w:pPr>
      <w:r>
        <w:rPr/>
        <w:t xml:space="preserve">一、学科专业设置</w:t>
      </w:r>
    </w:p>
    <w:p>
      <w:pPr>
        <w:spacing w:before="75" w:after="0"/>
      </w:pPr>
      <w:r>
        <w:rPr/>
        <w:t xml:space="preserve">二、人才培养规模</w:t>
      </w:r>
    </w:p>
    <w:p>
      <w:pPr>
        <w:spacing w:before="75" w:after="0"/>
      </w:pPr>
      <w:r>
        <w:rPr/>
        <w:t xml:space="preserve">三、高端人才缺口</w:t>
      </w:r>
    </w:p>
    <w:p>
      <w:pPr>
        <w:spacing w:before="75" w:after="0"/>
      </w:pPr>
      <w:r>
        <w:rPr/>
        <w:t xml:space="preserve">第二节 人才竞争态势</w:t>
      </w:r>
    </w:p>
    <w:p>
      <w:pPr>
        <w:spacing w:before="75" w:after="0"/>
      </w:pPr>
      <w:r>
        <w:rPr/>
        <w:t xml:space="preserve">一、薪酬水平对比</w:t>
      </w:r>
    </w:p>
    <w:p>
      <w:pPr>
        <w:spacing w:before="75" w:after="0"/>
      </w:pPr>
      <w:r>
        <w:rPr/>
        <w:t xml:space="preserve">二、流动趋势分析</w:t>
      </w:r>
    </w:p>
    <w:p>
      <w:pPr>
        <w:spacing w:before="75" w:after="0"/>
      </w:pPr>
      <w:r>
        <w:rPr/>
        <w:t xml:space="preserve">三、海外人才引进</w:t>
      </w:r>
    </w:p>
    <w:p>
      <w:pPr>
        <w:spacing w:before="75" w:after="0"/>
      </w:pPr>
      <w:r>
        <w:rPr/>
        <w:t xml:space="preserve">第三节 基础设施分析</w:t>
      </w:r>
    </w:p>
    <w:p>
      <w:pPr>
        <w:spacing w:before="75" w:after="0"/>
      </w:pPr>
      <w:r>
        <w:rPr/>
        <w:t xml:space="preserve">一、重大科技基础设施</w:t>
      </w:r>
    </w:p>
    <w:p>
      <w:pPr>
        <w:spacing w:before="75" w:after="0"/>
      </w:pPr>
      <w:r>
        <w:rPr/>
        <w:t xml:space="preserve">二、公共服务平台</w:t>
      </w:r>
    </w:p>
    <w:p>
      <w:pPr>
        <w:spacing w:before="75" w:after="0"/>
      </w:pPr>
      <w:r>
        <w:rPr/>
        <w:t xml:space="preserve">三、中试放大设施</w:t>
      </w:r>
    </w:p>
    <w:p>
      <w:pPr>
        <w:spacing w:before="75" w:after="0"/>
      </w:pPr>
      <w:r>
        <w:rPr/>
        <w:t xml:space="preserve">第四节 支撑体系优化</w:t>
      </w:r>
    </w:p>
    <w:p>
      <w:pPr>
        <w:spacing w:before="75" w:after="0"/>
      </w:pPr>
      <w:r>
        <w:rPr/>
        <w:t xml:space="preserve">一、人才培养机制</w:t>
      </w:r>
    </w:p>
    <w:p>
      <w:pPr>
        <w:spacing w:before="75" w:after="0"/>
      </w:pPr>
      <w:r>
        <w:rPr/>
        <w:t xml:space="preserve">二、科研设施共享</w:t>
      </w:r>
    </w:p>
    <w:p>
      <w:pPr>
        <w:spacing w:before="75" w:after="0"/>
      </w:pPr>
      <w:r>
        <w:rPr/>
        <w:t xml:space="preserve">三、产学研协同</w:t>
      </w:r>
    </w:p>
    <w:p>
      <w:pPr>
        <w:spacing w:before="75" w:after="0"/>
      </w:pPr>
      <w:r>
        <w:rPr>
          <w:b w:val="1"/>
          <w:bCs w:val="1"/>
        </w:rPr>
        <w:t xml:space="preserve">第十四章 2026-2031年中国合成生物学行业风险因素分析</w:t>
      </w:r>
    </w:p>
    <w:p>
      <w:pPr>
        <w:spacing w:before="75" w:after="0"/>
      </w:pPr>
      <w:r>
        <w:rPr/>
        <w:t xml:space="preserve">第一节 技术风险</w:t>
      </w:r>
    </w:p>
    <w:p>
      <w:pPr>
        <w:spacing w:before="75" w:after="0"/>
      </w:pPr>
      <w:r>
        <w:rPr/>
        <w:t xml:space="preserve">一、技术路线不确定性</w:t>
      </w:r>
    </w:p>
    <w:p>
      <w:pPr>
        <w:spacing w:before="75" w:after="0"/>
      </w:pPr>
      <w:r>
        <w:rPr/>
        <w:t xml:space="preserve">二、工艺放大风险</w:t>
      </w:r>
    </w:p>
    <w:p>
      <w:pPr>
        <w:spacing w:before="75" w:after="0"/>
      </w:pPr>
      <w:r>
        <w:rPr/>
        <w:t xml:space="preserve">三、知识产权纠纷</w:t>
      </w:r>
    </w:p>
    <w:p>
      <w:pPr>
        <w:spacing w:before="75" w:after="0"/>
      </w:pPr>
      <w:r>
        <w:rPr/>
        <w:t xml:space="preserve">第二节 市场风险</w:t>
      </w:r>
    </w:p>
    <w:p>
      <w:pPr>
        <w:spacing w:before="75" w:after="0"/>
      </w:pPr>
      <w:r>
        <w:rPr/>
        <w:t xml:space="preserve">一、产品商业化风险</w:t>
      </w:r>
    </w:p>
    <w:p>
      <w:pPr>
        <w:spacing w:before="75" w:after="0"/>
      </w:pPr>
      <w:r>
        <w:rPr/>
        <w:t xml:space="preserve">二、成本控制风险</w:t>
      </w:r>
    </w:p>
    <w:p>
      <w:pPr>
        <w:spacing w:before="75" w:after="0"/>
      </w:pPr>
      <w:r>
        <w:rPr/>
        <w:t xml:space="preserve">三、市场接受度风险</w:t>
      </w:r>
    </w:p>
    <w:p>
      <w:pPr>
        <w:spacing w:before="75" w:after="0"/>
      </w:pPr>
      <w:r>
        <w:rPr/>
        <w:t xml:space="preserve">第三节 监管风险</w:t>
      </w:r>
    </w:p>
    <w:p>
      <w:pPr>
        <w:spacing w:before="75" w:after="0"/>
      </w:pPr>
      <w:r>
        <w:rPr/>
        <w:t xml:space="preserve">一、政策变动风险</w:t>
      </w:r>
    </w:p>
    <w:p>
      <w:pPr>
        <w:spacing w:before="75" w:after="0"/>
      </w:pPr>
      <w:r>
        <w:rPr/>
        <w:t xml:space="preserve">二、审批延迟风险</w:t>
      </w:r>
    </w:p>
    <w:p>
      <w:pPr>
        <w:spacing w:before="75" w:after="0"/>
      </w:pPr>
      <w:r>
        <w:rPr/>
        <w:t xml:space="preserve">三、国际合规风险</w:t>
      </w:r>
    </w:p>
    <w:p>
      <w:pPr>
        <w:spacing w:before="75" w:after="0"/>
      </w:pPr>
      <w:r>
        <w:rPr/>
        <w:t xml:space="preserve">第四节 运营风险</w:t>
      </w:r>
    </w:p>
    <w:p>
      <w:pPr>
        <w:spacing w:before="75" w:after="0"/>
      </w:pPr>
      <w:r>
        <w:rPr/>
        <w:t xml:space="preserve">一、生物安全风险</w:t>
      </w:r>
    </w:p>
    <w:p>
      <w:pPr>
        <w:spacing w:before="75" w:after="0"/>
      </w:pPr>
      <w:r>
        <w:rPr/>
        <w:t xml:space="preserve">二、供应链安全风险</w:t>
      </w:r>
    </w:p>
    <w:p>
      <w:pPr>
        <w:spacing w:before="75" w:after="0"/>
      </w:pPr>
      <w:r>
        <w:rPr/>
        <w:t xml:space="preserve">三、人才流失风险</w:t>
      </w:r>
    </w:p>
    <w:p>
      <w:pPr>
        <w:spacing w:before="75" w:after="0"/>
      </w:pPr>
      <w:r>
        <w:rPr>
          <w:b w:val="1"/>
          <w:bCs w:val="1"/>
        </w:rPr>
        <w:t xml:space="preserve">第十五章 2026-2031年中国合成生物学行业投资战略与前景预测</w:t>
      </w:r>
    </w:p>
    <w:p>
      <w:pPr>
        <w:spacing w:before="75" w:after="0"/>
      </w:pPr>
      <w:r>
        <w:rPr/>
        <w:t xml:space="preserve">第一节 投资价值评估</w:t>
      </w:r>
    </w:p>
    <w:p>
      <w:pPr>
        <w:spacing w:before="75" w:after="0"/>
      </w:pPr>
      <w:r>
        <w:rPr/>
        <w:t xml:space="preserve">一、行业生命周期判断</w:t>
      </w:r>
    </w:p>
    <w:p>
      <w:pPr>
        <w:spacing w:before="75" w:after="0"/>
      </w:pPr>
      <w:r>
        <w:rPr/>
        <w:t xml:space="preserve">二、投资回报率分析</w:t>
      </w:r>
    </w:p>
    <w:p>
      <w:pPr>
        <w:spacing w:before="75" w:after="0"/>
      </w:pPr>
      <w:r>
        <w:rPr/>
        <w:t xml:space="preserve">三、风险收益评估</w:t>
      </w:r>
    </w:p>
    <w:p>
      <w:pPr>
        <w:spacing w:before="75" w:after="0"/>
      </w:pPr>
      <w:r>
        <w:rPr/>
        <w:t xml:space="preserve">第二节 投资机会识别</w:t>
      </w:r>
    </w:p>
    <w:p>
      <w:pPr>
        <w:spacing w:before="75" w:after="0"/>
      </w:pPr>
      <w:r>
        <w:rPr/>
        <w:t xml:space="preserve">一、平台技术投资机会</w:t>
      </w:r>
    </w:p>
    <w:p>
      <w:pPr>
        <w:spacing w:before="75" w:after="0"/>
      </w:pPr>
      <w:r>
        <w:rPr/>
        <w:t xml:space="preserve">二、垂直应用投资机会</w:t>
      </w:r>
    </w:p>
    <w:p>
      <w:pPr>
        <w:spacing w:before="75" w:after="0"/>
      </w:pPr>
      <w:r>
        <w:rPr/>
        <w:t xml:space="preserve">三、基础设施投资机会</w:t>
      </w:r>
    </w:p>
    <w:p>
      <w:pPr>
        <w:spacing w:before="75" w:after="0"/>
      </w:pPr>
      <w:r>
        <w:rPr/>
        <w:t xml:space="preserve">第三节 投资策略建议</w:t>
      </w:r>
    </w:p>
    <w:p>
      <w:pPr>
        <w:spacing w:before="75" w:after="0"/>
      </w:pPr>
      <w:r>
        <w:rPr/>
        <w:t xml:space="preserve">一、进入时机选择</w:t>
      </w:r>
    </w:p>
    <w:p>
      <w:pPr>
        <w:spacing w:before="75" w:after="0"/>
      </w:pPr>
      <w:r>
        <w:rPr/>
        <w:t xml:space="preserve">二、投资规模建议</w:t>
      </w:r>
    </w:p>
    <w:p>
      <w:pPr>
        <w:spacing w:before="75" w:after="0"/>
      </w:pPr>
      <w:r>
        <w:rPr/>
        <w:t xml:space="preserve">三、合作模式设计</w:t>
      </w:r>
    </w:p>
    <w:p>
      <w:pPr>
        <w:spacing w:before="75" w:after="0"/>
      </w:pPr>
      <w:r>
        <w:rPr/>
        <w:t xml:space="preserve">第四节 发展前景预测</w:t>
      </w:r>
    </w:p>
    <w:p>
      <w:pPr>
        <w:spacing w:before="75" w:after="0"/>
      </w:pPr>
      <w:r>
        <w:rPr/>
        <w:t xml:space="preserve">一、2026-2031年技术成熟度预测</w:t>
      </w:r>
    </w:p>
    <w:p>
      <w:pPr>
        <w:spacing w:before="75" w:after="0"/>
      </w:pPr>
      <w:r>
        <w:rPr/>
        <w:t xml:space="preserve">二、2026-2031年产业规模预测</w:t>
      </w:r>
    </w:p>
    <w:p>
      <w:pPr>
        <w:spacing w:before="75" w:after="0"/>
      </w:pPr>
      <w:r>
        <w:rPr/>
        <w:t xml:space="preserve">三、2026-2031年应用场景拓展预测</w:t>
      </w:r>
    </w:p>
    <w:p>
      <w:pPr>
        <w:spacing w:before="75" w:after="0"/>
      </w:pPr>
      <w:r>
        <w:rPr>
          <w:b w:val="1"/>
          <w:bCs w:val="1"/>
        </w:rPr>
        <w:t xml:space="preserve">第十六章 2026-2031年中国合成生物学行业发展趋势与战略建议</w:t>
      </w:r>
    </w:p>
    <w:p>
      <w:pPr>
        <w:spacing w:before="75" w:after="0"/>
      </w:pPr>
      <w:r>
        <w:rPr/>
        <w:t xml:space="preserve">第一节 行业发展趋势研判</w:t>
      </w:r>
    </w:p>
    <w:p>
      <w:pPr>
        <w:spacing w:before="75" w:after="0"/>
      </w:pPr>
      <w:r>
        <w:rPr/>
        <w:t xml:space="preserve">一、技术融合加速</w:t>
      </w:r>
    </w:p>
    <w:p>
      <w:pPr>
        <w:spacing w:before="75" w:after="0"/>
      </w:pPr>
      <w:r>
        <w:rPr/>
        <w:t xml:space="preserve">二、产业应用深化</w:t>
      </w:r>
    </w:p>
    <w:p>
      <w:pPr>
        <w:spacing w:before="75" w:after="0"/>
      </w:pPr>
      <w:r>
        <w:rPr/>
        <w:t xml:space="preserve">三、生态体系完善</w:t>
      </w:r>
    </w:p>
    <w:p>
      <w:pPr>
        <w:spacing w:before="75" w:after="0"/>
      </w:pPr>
      <w:r>
        <w:rPr/>
        <w:t xml:space="preserve">第二节 企业发展策略建议</w:t>
      </w:r>
    </w:p>
    <w:p>
      <w:pPr>
        <w:spacing w:before="75" w:after="0"/>
      </w:pPr>
      <w:r>
        <w:rPr/>
        <w:t xml:space="preserve">一、技术平台化策略</w:t>
      </w:r>
    </w:p>
    <w:p>
      <w:pPr>
        <w:spacing w:before="75" w:after="0"/>
      </w:pPr>
      <w:r>
        <w:rPr/>
        <w:t xml:space="preserve">二、应用场景聚焦策略</w:t>
      </w:r>
    </w:p>
    <w:p>
      <w:pPr>
        <w:spacing w:before="75" w:after="0"/>
      </w:pPr>
      <w:r>
        <w:rPr/>
        <w:t xml:space="preserve">三、生态合作策略</w:t>
      </w:r>
    </w:p>
    <w:p>
      <w:pPr>
        <w:spacing w:before="75" w:after="0"/>
      </w:pPr>
      <w:r>
        <w:rPr/>
        <w:t xml:space="preserve">第三节 产业发展建议</w:t>
      </w:r>
    </w:p>
    <w:p>
      <w:pPr>
        <w:spacing w:before="75" w:after="0"/>
      </w:pPr>
      <w:r>
        <w:rPr/>
        <w:t xml:space="preserve">一、创新能力提升</w:t>
      </w:r>
    </w:p>
    <w:p>
      <w:pPr>
        <w:spacing w:before="75" w:after="0"/>
      </w:pPr>
      <w:r>
        <w:rPr/>
        <w:t xml:space="preserve">二、成果转化加速</w:t>
      </w:r>
    </w:p>
    <w:p>
      <w:pPr>
        <w:spacing w:before="75" w:after="0"/>
      </w:pPr>
      <w:r>
        <w:rPr/>
        <w:t xml:space="preserve">三、国际竞争力增强</w:t>
      </w:r>
    </w:p>
    <w:p>
      <w:pPr>
        <w:spacing w:before="75" w:after="0"/>
      </w:pPr>
      <w:r>
        <w:rPr/>
        <w:t xml:space="preserve">第四节 可持续发展建议</w:t>
      </w:r>
    </w:p>
    <w:p>
      <w:pPr>
        <w:spacing w:before="75" w:after="0"/>
      </w:pPr>
      <w:r>
        <w:rPr/>
        <w:t xml:space="preserve">一、负责任创新</w:t>
      </w:r>
    </w:p>
    <w:p>
      <w:pPr>
        <w:spacing w:before="75" w:after="0"/>
      </w:pPr>
      <w:r>
        <w:rPr/>
        <w:t xml:space="preserve">二、绿色低碳发展</w:t>
      </w:r>
    </w:p>
    <w:p>
      <w:pPr>
        <w:spacing w:before="75" w:after="0"/>
      </w:pPr>
      <w:r>
        <w:rPr/>
        <w:t xml:space="preserve">三、社会价值创造</w:t>
      </w:r>
    </w:p>
    <w:p>
      <w:pPr>
        <w:spacing w:before="75" w:after="0"/>
      </w:pPr>
      <w:r>
        <w:rPr>
          <w:b w:val="1"/>
          <w:bCs w:val="1"/>
        </w:rPr>
        <w:t xml:space="preserve">图表目录</w:t>
      </w:r>
    </w:p>
    <w:p>
      <w:pPr>
        <w:spacing w:before="75" w:after="0"/>
      </w:pPr>
      <w:r>
        <w:rPr/>
        <w:t xml:space="preserve">图表：2023-2025年中国研发投入强度与合成生物学企业数量增长对比</w:t>
      </w:r>
    </w:p>
    <w:p>
      <w:pPr>
        <w:spacing w:before="75" w:after="0"/>
      </w:pPr>
      <w:r>
        <w:rPr/>
        <w:t xml:space="preserve">图表：合成生物学技术成熟度曲线</w:t>
      </w:r>
    </w:p>
    <w:p>
      <w:pPr>
        <w:spacing w:before="75" w:after="0"/>
      </w:pPr>
      <w:r>
        <w:rPr/>
        <w:t xml:space="preserve">图表：2025年全球合成生物学产业规模区域分布</w:t>
      </w:r>
    </w:p>
    <w:p>
      <w:pPr>
        <w:spacing w:before="75" w:after="0"/>
      </w:pPr>
      <w:r>
        <w:rPr/>
        <w:t xml:space="preserve">图表：2023-2025年全球合成生物学投融资规模变化趋势</w:t>
      </w:r>
    </w:p>
    <w:p>
      <w:pPr>
        <w:spacing w:before="75" w:after="0"/>
      </w:pPr>
      <w:r>
        <w:rPr/>
        <w:t xml:space="preserve">图表：2025年主要国家合成生物学战略布局对比</w:t>
      </w:r>
    </w:p>
    <w:p>
      <w:pPr>
        <w:spacing w:before="75" w:after="0"/>
      </w:pPr>
      <w:r>
        <w:rPr/>
        <w:t xml:space="preserve">图表：合成生物学核心技术体系架构</w:t>
      </w:r>
    </w:p>
    <w:p>
      <w:pPr>
        <w:spacing w:before="75" w:after="0"/>
      </w:pPr>
      <w:r>
        <w:rPr/>
        <w:t xml:space="preserve">图表：2023-2025年基因编辑技术专利申请趋势</w:t>
      </w:r>
    </w:p>
    <w:p>
      <w:pPr>
        <w:spacing w:before="75" w:after="0"/>
      </w:pPr>
      <w:r>
        <w:rPr/>
        <w:t xml:space="preserve">图表：2026-2031年合成生物学技术路线图</w:t>
      </w:r>
    </w:p>
    <w:p>
      <w:pPr>
        <w:spacing w:before="75" w:after="0"/>
      </w:pPr>
      <w:r>
        <w:rPr/>
        <w:t xml:space="preserve">图表：合成生物学产业链价值分布示意图</w:t>
      </w:r>
    </w:p>
    <w:p>
      <w:pPr>
        <w:spacing w:before="75" w:after="0"/>
      </w:pPr>
      <w:r>
        <w:rPr/>
        <w:t xml:space="preserve">图表：2025年合成生物学产业链各环节企业数量分布</w:t>
      </w:r>
    </w:p>
    <w:p>
      <w:pPr>
        <w:spacing w:before="75" w:after="0"/>
      </w:pPr>
      <w:r>
        <w:rPr/>
        <w:t xml:space="preserve">图表：2023-2025年合成生物学医药领域市场规模变化</w:t>
      </w:r>
    </w:p>
    <w:p>
      <w:pPr>
        <w:spacing w:before="75" w:after="0"/>
      </w:pPr>
      <w:r>
        <w:rPr/>
        <w:t xml:space="preserve">图表：2025年合成生物学医药细分应用占比</w:t>
      </w:r>
    </w:p>
    <w:p>
      <w:pPr>
        <w:spacing w:before="75" w:after="0"/>
      </w:pPr>
      <w:r>
        <w:rPr/>
        <w:t xml:space="preserve">图表：合成生物学药物与传统药物成本对比</w:t>
      </w:r>
    </w:p>
    <w:p>
      <w:pPr>
        <w:spacing w:before="75" w:after="0"/>
      </w:pPr>
      <w:r>
        <w:rPr/>
        <w:t xml:space="preserve">图表：2023-2025年合成生物学农业食品领域市场规模变化</w:t>
      </w:r>
    </w:p>
    <w:p>
      <w:pPr>
        <w:spacing w:before="75" w:after="0"/>
      </w:pPr>
      <w:r>
        <w:rPr/>
        <w:t xml:space="preserve">图表：2025年替代蛋白技术路线对比</w:t>
      </w:r>
    </w:p>
    <w:p>
      <w:pPr>
        <w:spacing w:before="75" w:after="0"/>
      </w:pPr>
      <w:r>
        <w:rPr/>
        <w:t xml:space="preserve">图表：2023-2025年合成生物学化工材料领域市场规模变化</w:t>
      </w:r>
    </w:p>
    <w:p>
      <w:pPr>
        <w:spacing w:before="75" w:after="0"/>
      </w:pPr>
      <w:r>
        <w:rPr/>
        <w:t xml:space="preserve">图表：生物基材料与传统材料碳排放对比</w:t>
      </w:r>
    </w:p>
    <w:p>
      <w:pPr>
        <w:spacing w:before="75" w:after="0"/>
      </w:pPr>
      <w:r>
        <w:rPr/>
        <w:t xml:space="preserve">图表：2025年中国合成生物学企业区域分布热力</w:t>
      </w:r>
    </w:p>
    <w:p>
      <w:pPr>
        <w:spacing w:before="75" w:after="0"/>
      </w:pPr>
      <w:r>
        <w:rPr/>
        <w:t xml:space="preserve">图表：三大区域合成生物学创新能力对比雷达</w:t>
      </w:r>
    </w:p>
    <w:p>
      <w:pPr>
        <w:spacing w:before="75" w:after="0"/>
      </w:pPr>
      <w:r>
        <w:rPr/>
        <w:t xml:space="preserve">图表：2023-2025年中国合成生物学企业融资轮次分布变化</w:t>
      </w:r>
    </w:p>
    <w:p>
      <w:pPr>
        <w:spacing w:before="75" w:after="0"/>
      </w:pPr>
      <w:r>
        <w:rPr/>
        <w:t xml:space="preserve">图表：2025年合成生物学企业类型结构</w:t>
      </w:r>
    </w:p>
    <w:p>
      <w:pPr>
        <w:spacing w:before="75" w:after="0"/>
      </w:pPr>
      <w:r>
        <w:rPr/>
        <w:t xml:space="preserve">图表：2023-2025年中国合成生物学行业投融资规模及增速</w:t>
      </w:r>
    </w:p>
    <w:p>
      <w:pPr>
        <w:spacing w:before="75" w:after="0"/>
      </w:pPr>
      <w:r>
        <w:rPr/>
        <w:t xml:space="preserve">图表：2025年合成生物学各细分赛道融资占比</w:t>
      </w:r>
    </w:p>
    <w:p>
      <w:pPr>
        <w:spacing w:before="75" w:after="0"/>
      </w:pPr>
      <w:r>
        <w:rPr/>
        <w:t xml:space="preserve">图表：2023-2025年中国合成生物学专利申请趋势</w:t>
      </w:r>
    </w:p>
    <w:p>
      <w:pPr>
        <w:spacing w:before="75" w:after="0"/>
      </w:pPr>
      <w:r>
        <w:rPr/>
        <w:t xml:space="preserve">图表：2025年合成生物学专利技术主题分布</w:t>
      </w:r>
    </w:p>
    <w:p>
      <w:pPr>
        <w:spacing w:before="75" w:after="0"/>
      </w:pPr>
      <w:r>
        <w:rPr/>
        <w:t xml:space="preserve">图表：合成生物学产品监管审批路径示意图</w:t>
      </w:r>
    </w:p>
    <w:p>
      <w:pPr>
        <w:spacing w:before="75" w:after="0"/>
      </w:pPr>
      <w:r>
        <w:rPr/>
        <w:t xml:space="preserve">图表：2023-2025年合成生物学相关专业毕业生数量变化</w:t>
      </w:r>
    </w:p>
    <w:p>
      <w:pPr>
        <w:spacing w:before="75" w:after="0"/>
      </w:pPr>
      <w:r>
        <w:rPr/>
        <w:t xml:space="preserve">图表：2025年合成生物学领域人才供需缺口分析</w:t>
      </w:r>
    </w:p>
    <w:p>
      <w:pPr>
        <w:spacing w:before="75" w:after="0"/>
      </w:pPr>
      <w:r>
        <w:rPr/>
        <w:t xml:space="preserve">图表：2026-2031年中国合成生物学产业规模预测</w:t>
      </w:r>
    </w:p>
    <w:p>
      <w:pPr>
        <w:spacing w:before="75" w:after="0"/>
      </w:pPr>
      <w:r>
        <w:rPr/>
        <w:t xml:space="preserve">图表：2026-2031年合成生物学各应用领域市场规模预测</w:t>
      </w:r>
    </w:p>
    <w:p>
      <w:pPr>
        <w:spacing w:before="75" w:after="0"/>
      </w:pPr>
      <w:r>
        <w:rPr/>
        <w:t xml:space="preserve">图表：2026-2031年合成生物学产业发展阶段预测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2026-2031年中国合成生物学行业深度调研与投资战略咨询研究报告</dc:title>
  <dc:description>2026-2031年中国合成生物学行业深度调研与投资战略咨询研究报告</dc:description>
  <dc:subject>2026-2031年中国合成生物学行业深度调研与投资战略咨询研究报告</dc:subject>
  <cp:keywords>研究报告</cp:keywords>
  <cp:category>研究报告</cp:category>
  <cp:lastModifiedBy>北京中道泰和信息咨询有限公司</cp:lastModifiedBy>
  <dcterms:created xsi:type="dcterms:W3CDTF">2026-03-31T11:07:29+08:00</dcterms:created>
  <dcterms:modified xsi:type="dcterms:W3CDTF">2026-03-31T11:07:29+08:00</dcterms:modified>
</cp:coreProperties>
</file>

<file path=docProps/custom.xml><?xml version="1.0" encoding="utf-8"?>
<Properties xmlns="http://schemas.openxmlformats.org/officeDocument/2006/custom-properties" xmlns:vt="http://schemas.openxmlformats.org/officeDocument/2006/docPropsVTypes"/>
</file>