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2026-2031年中国塑料托盘行业市场深度调研与战略投资研究报告</w:t>
      </w:r>
    </w:p>
    <w:p>
      <w:pPr>
        <w:spacing w:after="150"/>
      </w:pPr>
      <w:r>
        <w:rPr>
          <w:b w:val="1"/>
          <w:bCs w:val="1"/>
        </w:rPr>
        <w:t xml:space="preserve">报告简介</w:t>
      </w:r>
    </w:p>
    <w:p>
      <w:pPr>
        <w:spacing w:after="150"/>
      </w:pPr>
      <w:r>
        <w:rPr/>
        <w:t xml:space="preserve">塑料托盘行业是以聚乙烯、聚丙烯等高分子材料为主要原料，通过注塑、吹塑等成型工艺生产用于物流仓储、运输周转单元化载具的塑料制品制造业，是现代物流体系与供应链管理中不可或缺的基础性配套产业。当前我国塑料托盘行业已形成贯通\"上游石化原料与改性材料供应、中游模具设计与注塑成型、下游租赁服务与循环共用\"的完整产业链生态，产品体系涵盖网格托盘、平板托盘、箱式托盘及各类专用功能托盘等全品类。随着制造业自动化水平提升与电商物流快速发展，塑料托盘凭借其质轻、耐腐、易清洁、寿命长及可循环使用等优势，正逐步替代传统木质托盘成为主流选择。</w:t>
      </w:r>
    </w:p>
    <w:p>
      <w:pPr>
        <w:spacing w:after="150"/>
      </w:pPr>
      <w:r>
        <w:rPr/>
        <w:t xml:space="preserve">未来，中国塑料托盘行业将迎来政策红利与市场需求共振的黄金发展机遇期，战略价值与产业前景广阔。需求端，制造业自动化升级、电商快递物流持续扩容、冷链物流快速发展及出口贸易稳定增长将持续释放庞大市场空间;新能源、新材料、生物医药等新兴产业发展对洁净、耐腐蚀、防静电托盘的刚性需求将构成高端市场增长极;社会环保意识觉醒与循环经济理念普及将加速木质托盘替代进程。供给端，具备上游材料改性研发、中游精密制造及下游循环服务全链条能力的企业将主导市场竞争格局，行业集中度有望通过技术壁垒与规模效应稳步提升;产业链协同创新将加速关键材料、核心模具与智能装备国产化替代，形成自主可控的产业生态体系。投资层面，高性能改性材料、精密模具设计与制造、自动化生产线、循环共用平台及数字化管理系统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托盘行业研究单位等公布和提供的大量资料。报告对我国塑料托盘行业的供需状况、发展现状、子行业发展变化等进行了分析，重点分析了国内外塑料托盘行业的发展现状、如何面对行业的发展挑战、行业的发展建议、行业竞争力，以及行业的投资分析和趋势预测等等。报告还综合了塑料托盘行业的整体发展动态，对行业在产品方面提供了参考建议和具体解决办法。报告对于塑料托盘产品生产企业、经销商、行业管理部门以及拟进入该行业的投资者具有重要的参考价值，对于研究我国塑料托盘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塑料托盘行业界定与产品分类</w:t>
      </w:r>
    </w:p>
    <w:p>
      <w:pPr>
        <w:spacing w:before="75" w:after="0"/>
      </w:pPr>
      <w:r>
        <w:rPr/>
        <w:t xml:space="preserve">第一节 行业定义与技术范畴</w:t>
      </w:r>
    </w:p>
    <w:p>
      <w:pPr>
        <w:spacing w:before="75" w:after="0"/>
      </w:pPr>
      <w:r>
        <w:rPr/>
        <w:t xml:space="preserve">一、塑料托盘基本定义与结构特征</w:t>
      </w:r>
    </w:p>
    <w:p>
      <w:pPr>
        <w:spacing w:before="75" w:after="0"/>
      </w:pPr>
      <w:r>
        <w:rPr/>
        <w:t xml:space="preserve">二、核心材料类型(hdpe、pp等)技术参数</w:t>
      </w:r>
    </w:p>
    <w:p>
      <w:pPr>
        <w:spacing w:before="75" w:after="0"/>
      </w:pPr>
      <w:r>
        <w:rPr/>
        <w:t xml:space="preserve">三、与传统托盘(木质、金属)的本质区别</w:t>
      </w:r>
    </w:p>
    <w:p>
      <w:pPr>
        <w:spacing w:before="75" w:after="0"/>
      </w:pPr>
      <w:r>
        <w:rPr/>
        <w:t xml:space="preserve">四、行业统计口径与产业链位置界定</w:t>
      </w:r>
    </w:p>
    <w:p>
      <w:pPr>
        <w:spacing w:before="75" w:after="0"/>
      </w:pPr>
      <w:r>
        <w:rPr/>
        <w:t xml:space="preserve">第二节 产品类型与技术标准</w:t>
      </w:r>
    </w:p>
    <w:p>
      <w:pPr>
        <w:spacing w:before="75" w:after="0"/>
      </w:pPr>
      <w:r>
        <w:rPr/>
        <w:t xml:space="preserve">一、按结构形式分类(九脚、川字、田字、双面型)</w:t>
      </w:r>
    </w:p>
    <w:p>
      <w:pPr>
        <w:spacing w:before="75" w:after="0"/>
      </w:pPr>
      <w:r>
        <w:rPr/>
        <w:t xml:space="preserve">二、按承载能力分级(轻型、中型、重型)技术规格</w:t>
      </w:r>
    </w:p>
    <w:p>
      <w:pPr>
        <w:spacing w:before="75" w:after="0"/>
      </w:pPr>
      <w:r>
        <w:rPr/>
        <w:t xml:space="preserve">三、按工艺类型划分(注塑、吹塑、焊接)工艺特征</w:t>
      </w:r>
    </w:p>
    <w:p>
      <w:pPr>
        <w:spacing w:before="75" w:after="0"/>
      </w:pPr>
      <w:r>
        <w:rPr/>
        <w:t xml:space="preserve">四、行业标准与质量认证体系框架</w:t>
      </w:r>
    </w:p>
    <w:p>
      <w:pPr>
        <w:spacing w:before="75" w:after="0"/>
      </w:pPr>
      <w:r>
        <w:rPr>
          <w:b w:val="1"/>
          <w:bCs w:val="1"/>
        </w:rPr>
        <w:t xml:space="preserve">第二章 全球塑料托盘市场发展概况</w:t>
      </w:r>
    </w:p>
    <w:p>
      <w:pPr>
        <w:spacing w:before="75" w:after="0"/>
      </w:pPr>
      <w:r>
        <w:rPr/>
        <w:t xml:space="preserve">第一节 全球市场规模与增长轨迹</w:t>
      </w:r>
    </w:p>
    <w:p>
      <w:pPr>
        <w:spacing w:before="75" w:after="0"/>
      </w:pPr>
      <w:r>
        <w:rPr/>
        <w:t xml:space="preserve">一、2023-2025年全球销量规模及年增长率统计</w:t>
      </w:r>
    </w:p>
    <w:p>
      <w:pPr>
        <w:spacing w:before="75" w:after="0"/>
      </w:pPr>
      <w:r>
        <w:rPr/>
        <w:t xml:space="preserve">二、2025年全球销售额区域分布格局</w:t>
      </w:r>
    </w:p>
    <w:p>
      <w:pPr>
        <w:spacing w:before="75" w:after="0"/>
      </w:pPr>
      <w:r>
        <w:rPr/>
        <w:t xml:space="preserve">三、2026-2031年全球市场容量预测与复合增长率</w:t>
      </w:r>
    </w:p>
    <w:p>
      <w:pPr>
        <w:spacing w:before="75" w:after="0"/>
      </w:pPr>
      <w:r>
        <w:rPr/>
        <w:t xml:space="preserve">四、主要国家市场成熟度对比分析</w:t>
      </w:r>
    </w:p>
    <w:p>
      <w:pPr>
        <w:spacing w:before="75" w:after="0"/>
      </w:pPr>
      <w:r>
        <w:rPr/>
        <w:t xml:space="preserve">第二节 技术演进与产业格局</w:t>
      </w:r>
    </w:p>
    <w:p>
      <w:pPr>
        <w:spacing w:before="75" w:after="0"/>
      </w:pPr>
      <w:r>
        <w:rPr/>
        <w:t xml:space="preserve">一、全球塑料托盘技术迭代路线图</w:t>
      </w:r>
    </w:p>
    <w:p>
      <w:pPr>
        <w:spacing w:before="75" w:after="0"/>
      </w:pPr>
      <w:r>
        <w:rPr/>
        <w:t xml:space="preserve">二、发达国家生产工艺优势分析</w:t>
      </w:r>
    </w:p>
    <w:p>
      <w:pPr>
        <w:spacing w:before="75" w:after="0"/>
      </w:pPr>
      <w:r>
        <w:rPr/>
        <w:t xml:space="preserve">三、全球产业链分工与转移趋势</w:t>
      </w:r>
    </w:p>
    <w:p>
      <w:pPr>
        <w:spacing w:before="75" w:after="0"/>
      </w:pPr>
      <w:r>
        <w:rPr/>
        <w:t xml:space="preserve">四、国际贸易流向与主要进出口国统计</w:t>
      </w:r>
    </w:p>
    <w:p>
      <w:pPr>
        <w:spacing w:before="75" w:after="0"/>
      </w:pPr>
      <w:r>
        <w:rPr>
          <w:b w:val="1"/>
          <w:bCs w:val="1"/>
        </w:rPr>
        <w:t xml:space="preserve">第三章 中国塑料托盘行业发展环境分析</w:t>
      </w:r>
    </w:p>
    <w:p>
      <w:pPr>
        <w:spacing w:before="75" w:after="0"/>
      </w:pPr>
      <w:r>
        <w:rPr/>
        <w:t xml:space="preserve">第一节 宏观经济环境影响</w:t>
      </w:r>
    </w:p>
    <w:p>
      <w:pPr>
        <w:spacing w:before="75" w:after="0"/>
      </w:pPr>
      <w:r>
        <w:rPr/>
        <w:t xml:space="preserve">一、gdp增速与物流业景气度相关性分析</w:t>
      </w:r>
    </w:p>
    <w:p>
      <w:pPr>
        <w:spacing w:before="75" w:after="0"/>
      </w:pPr>
      <w:r>
        <w:rPr/>
        <w:t xml:space="preserve">二、制造业采购指数对需求传导机制</w:t>
      </w:r>
    </w:p>
    <w:p>
      <w:pPr>
        <w:spacing w:before="75" w:after="0"/>
      </w:pPr>
      <w:r>
        <w:rPr/>
        <w:t xml:space="preserve">三、消费品零售总额对托盘周转率影响</w:t>
      </w:r>
    </w:p>
    <w:p>
      <w:pPr>
        <w:spacing w:before="75" w:after="0"/>
      </w:pPr>
      <w:r>
        <w:rPr/>
        <w:t xml:space="preserve">四、固定资产投资对产能扩张驱动作用</w:t>
      </w:r>
    </w:p>
    <w:p>
      <w:pPr>
        <w:spacing w:before="75" w:after="0"/>
      </w:pPr>
      <w:r>
        <w:rPr/>
        <w:t xml:space="preserve">第二节 产业关联环境分析</w:t>
      </w:r>
    </w:p>
    <w:p>
      <w:pPr>
        <w:spacing w:before="75" w:after="0"/>
      </w:pPr>
      <w:r>
        <w:rPr/>
        <w:t xml:space="preserve">一、物流行业自动化水平提升需求</w:t>
      </w:r>
    </w:p>
    <w:p>
      <w:pPr>
        <w:spacing w:before="75" w:after="0"/>
      </w:pPr>
      <w:r>
        <w:rPr/>
        <w:t xml:space="preserve">二、仓储货架系统标准化适配要求</w:t>
      </w:r>
    </w:p>
    <w:p>
      <w:pPr>
        <w:spacing w:before="75" w:after="0"/>
      </w:pPr>
      <w:r>
        <w:rPr/>
        <w:t xml:space="preserve">三、冷链物流行业特殊性能需求</w:t>
      </w:r>
    </w:p>
    <w:p>
      <w:pPr>
        <w:spacing w:before="75" w:after="0"/>
      </w:pPr>
      <w:r>
        <w:rPr/>
        <w:t xml:space="preserve">四、电商快递行业轻量化趋势影响</w:t>
      </w:r>
    </w:p>
    <w:p>
      <w:pPr>
        <w:spacing w:before="75" w:after="0"/>
      </w:pPr>
      <w:r>
        <w:rPr>
          <w:b w:val="1"/>
          <w:bCs w:val="1"/>
        </w:rPr>
        <w:t xml:space="preserve">第四章 中国塑料托盘技术成熟度与研发方向</w:t>
      </w:r>
    </w:p>
    <w:p>
      <w:pPr>
        <w:spacing w:before="75" w:after="0"/>
      </w:pPr>
      <w:r>
        <w:rPr/>
        <w:t xml:space="preserve">第一节 核心技术现状评估</w:t>
      </w:r>
    </w:p>
    <w:p>
      <w:pPr>
        <w:spacing w:before="75" w:after="0"/>
      </w:pPr>
      <w:r>
        <w:rPr/>
        <w:t xml:space="preserve">一、注塑成型工艺稳定性与效率水平</w:t>
      </w:r>
    </w:p>
    <w:p>
      <w:pPr>
        <w:spacing w:before="75" w:after="0"/>
      </w:pPr>
      <w:r>
        <w:rPr/>
        <w:t xml:space="preserve">二、材料改性技术(抗老化、抗冲击)应用现状</w:t>
      </w:r>
    </w:p>
    <w:p>
      <w:pPr>
        <w:spacing w:before="75" w:after="0"/>
      </w:pPr>
      <w:r>
        <w:rPr/>
        <w:t xml:space="preserve">三、结构优化设计与仿真分析能力</w:t>
      </w:r>
    </w:p>
    <w:p>
      <w:pPr>
        <w:spacing w:before="75" w:after="0"/>
      </w:pPr>
      <w:r>
        <w:rPr/>
        <w:t xml:space="preserve">四、智能芯片(rfid)集成技术成熟度</w:t>
      </w:r>
    </w:p>
    <w:p>
      <w:pPr>
        <w:spacing w:before="75" w:after="0"/>
      </w:pPr>
      <w:r>
        <w:rPr/>
        <w:t xml:space="preserve">第二节 技术差距与提升路径</w:t>
      </w:r>
    </w:p>
    <w:p>
      <w:pPr>
        <w:spacing w:before="75" w:after="0"/>
      </w:pPr>
      <w:r>
        <w:rPr/>
        <w:t xml:space="preserve">一、中外制造精度与一致性差距量化</w:t>
      </w:r>
    </w:p>
    <w:p>
      <w:pPr>
        <w:spacing w:before="75" w:after="0"/>
      </w:pPr>
      <w:r>
        <w:rPr/>
        <w:t xml:space="preserve">二、材料配方与性能指标对标分析</w:t>
      </w:r>
    </w:p>
    <w:p>
      <w:pPr>
        <w:spacing w:before="75" w:after="0"/>
      </w:pPr>
      <w:r>
        <w:rPr/>
        <w:t xml:space="preserve">三、自动化生产线智能化水平对比</w:t>
      </w:r>
    </w:p>
    <w:p>
      <w:pPr>
        <w:spacing w:before="75" w:after="0"/>
      </w:pPr>
      <w:r>
        <w:rPr/>
        <w:t xml:space="preserve">四、技术攻关重点方向与研发投入强度建议</w:t>
      </w:r>
    </w:p>
    <w:p>
      <w:pPr>
        <w:spacing w:before="75" w:after="0"/>
      </w:pPr>
      <w:r>
        <w:rPr>
          <w:b w:val="1"/>
          <w:bCs w:val="1"/>
        </w:rPr>
        <w:t xml:space="preserve">第五章 中国塑料托盘市场特性与结构</w:t>
      </w:r>
    </w:p>
    <w:p>
      <w:pPr>
        <w:spacing w:before="75" w:after="0"/>
      </w:pPr>
      <w:r>
        <w:rPr/>
        <w:t xml:space="preserve">第一节 市场集中度分析</w:t>
      </w:r>
    </w:p>
    <w:p>
      <w:pPr>
        <w:spacing w:before="75" w:after="0"/>
      </w:pPr>
      <w:r>
        <w:rPr/>
        <w:t xml:space="preserve">一、2025年行业cr5、cr10市场份额统计</w:t>
      </w:r>
    </w:p>
    <w:p>
      <w:pPr>
        <w:spacing w:before="75" w:after="0"/>
      </w:pPr>
      <w:r>
        <w:rPr/>
        <w:t xml:space="preserve">二、市场梯队划分与竞争群组特征</w:t>
      </w:r>
    </w:p>
    <w:p>
      <w:pPr>
        <w:spacing w:before="75" w:after="0"/>
      </w:pPr>
      <w:r>
        <w:rPr/>
        <w:t xml:space="preserve">三、新进入者威胁与退出壁垒评估</w:t>
      </w:r>
    </w:p>
    <w:p>
      <w:pPr>
        <w:spacing w:before="75" w:after="0"/>
      </w:pPr>
      <w:r>
        <w:rPr/>
        <w:t xml:space="preserve">四、行业并购整合活跃度分析</w:t>
      </w:r>
    </w:p>
    <w:p>
      <w:pPr>
        <w:spacing w:before="75" w:after="0"/>
      </w:pPr>
      <w:r>
        <w:rPr/>
        <w:t xml:space="preserve">第二节 市场供需特性</w:t>
      </w:r>
    </w:p>
    <w:p>
      <w:pPr>
        <w:spacing w:before="75" w:after="0"/>
      </w:pPr>
      <w:r>
        <w:rPr/>
        <w:t xml:space="preserve">一、供给端产能分布与闲置率统计</w:t>
      </w:r>
    </w:p>
    <w:p>
      <w:pPr>
        <w:spacing w:before="75" w:after="0"/>
      </w:pPr>
      <w:r>
        <w:rPr/>
        <w:t xml:space="preserve">二、需求端采购周期与批量特征</w:t>
      </w:r>
    </w:p>
    <w:p>
      <w:pPr>
        <w:spacing w:before="75" w:after="0"/>
      </w:pPr>
      <w:r>
        <w:rPr/>
        <w:t xml:space="preserve">三、价格弹性与替代效应分析</w:t>
      </w:r>
    </w:p>
    <w:p>
      <w:pPr>
        <w:spacing w:before="75" w:after="0"/>
      </w:pPr>
      <w:r>
        <w:rPr/>
        <w:t xml:space="preserve">四、季节性波动规律统计</w:t>
      </w:r>
    </w:p>
    <w:p>
      <w:pPr>
        <w:spacing w:before="75" w:after="0"/>
      </w:pPr>
      <w:r>
        <w:rPr>
          <w:b w:val="1"/>
          <w:bCs w:val="1"/>
        </w:rPr>
        <w:t xml:space="preserve">第六章 中国塑料托盘市场现状与生产分析</w:t>
      </w:r>
    </w:p>
    <w:p>
      <w:pPr>
        <w:spacing w:before="75" w:after="0"/>
      </w:pPr>
      <w:r>
        <w:rPr/>
        <w:t xml:space="preserve">第一节 产能与产量统计</w:t>
      </w:r>
    </w:p>
    <w:p>
      <w:pPr>
        <w:spacing w:before="75" w:after="0"/>
      </w:pPr>
      <w:r>
        <w:rPr/>
        <w:t xml:space="preserve">一、2023-2025年全国总产能及产能利用率</w:t>
      </w:r>
    </w:p>
    <w:p>
      <w:pPr>
        <w:spacing w:before="75" w:after="0"/>
      </w:pPr>
      <w:r>
        <w:rPr/>
        <w:t xml:space="preserve">二、主要生产区域(华东、华南、华北)产能分布</w:t>
      </w:r>
    </w:p>
    <w:p>
      <w:pPr>
        <w:spacing w:before="75" w:after="0"/>
      </w:pPr>
      <w:r>
        <w:rPr/>
        <w:t xml:space="preserve">三、2025年产量规模及同比增长率</w:t>
      </w:r>
    </w:p>
    <w:p>
      <w:pPr>
        <w:spacing w:before="75" w:after="0"/>
      </w:pPr>
      <w:r>
        <w:rPr/>
        <w:t xml:space="preserve">四、2026-2031年产量预测与产能扩张计划</w:t>
      </w:r>
    </w:p>
    <w:p>
      <w:pPr>
        <w:spacing w:before="75" w:after="0"/>
      </w:pPr>
      <w:r>
        <w:rPr/>
        <w:t xml:space="preserve">第二节 生产企业运营状况</w:t>
      </w:r>
    </w:p>
    <w:p>
      <w:pPr>
        <w:spacing w:before="75" w:after="0"/>
      </w:pPr>
      <w:r>
        <w:rPr/>
        <w:t xml:space="preserve">一、规模以上企业数量与结构变化</w:t>
      </w:r>
    </w:p>
    <w:p>
      <w:pPr>
        <w:spacing w:before="75" w:after="0"/>
      </w:pPr>
      <w:r>
        <w:rPr/>
        <w:t xml:space="preserve">二、企业平均产能规模与开工率</w:t>
      </w:r>
    </w:p>
    <w:p>
      <w:pPr>
        <w:spacing w:before="75" w:after="0"/>
      </w:pPr>
      <w:r>
        <w:rPr/>
        <w:t xml:space="preserve">三、行业整体库存周转天数统计</w:t>
      </w:r>
    </w:p>
    <w:p>
      <w:pPr>
        <w:spacing w:before="75" w:after="0"/>
      </w:pPr>
      <w:r>
        <w:rPr/>
        <w:t xml:space="preserve">四、生产成本构成与变动趋势</w:t>
      </w:r>
    </w:p>
    <w:p>
      <w:pPr>
        <w:spacing w:before="75" w:after="0"/>
      </w:pPr>
      <w:r>
        <w:rPr>
          <w:b w:val="1"/>
          <w:bCs w:val="1"/>
        </w:rPr>
        <w:t xml:space="preserve">第七章 中国塑料托盘市场需求规模分析</w:t>
      </w:r>
    </w:p>
    <w:p>
      <w:pPr>
        <w:spacing w:before="75" w:after="0"/>
      </w:pPr>
      <w:r>
        <w:rPr/>
        <w:t xml:space="preserve">第一节 需求量与市场规模</w:t>
      </w:r>
    </w:p>
    <w:p>
      <w:pPr>
        <w:spacing w:before="75" w:after="0"/>
      </w:pPr>
      <w:r>
        <w:rPr/>
        <w:t xml:space="preserve">一、2023-2025年表观消费量及增长率</w:t>
      </w:r>
    </w:p>
    <w:p>
      <w:pPr>
        <w:spacing w:before="75" w:after="0"/>
      </w:pPr>
      <w:r>
        <w:rPr/>
        <w:t xml:space="preserve">二、2025年市场规模(销售额)及单位价格</w:t>
      </w:r>
    </w:p>
    <w:p>
      <w:pPr>
        <w:spacing w:before="75" w:after="0"/>
      </w:pPr>
      <w:r>
        <w:rPr/>
        <w:t xml:space="preserve">三、2026-2031年需求量预测与复合增长潜力</w:t>
      </w:r>
    </w:p>
    <w:p>
      <w:pPr>
        <w:spacing w:before="75" w:after="0"/>
      </w:pPr>
      <w:r>
        <w:rPr/>
        <w:t xml:space="preserve">四、人均保有量与欧美市场差距</w:t>
      </w:r>
    </w:p>
    <w:p>
      <w:pPr>
        <w:spacing w:before="75" w:after="0"/>
      </w:pPr>
      <w:r>
        <w:rPr/>
        <w:t xml:space="preserve">第二节 需求结构特征</w:t>
      </w:r>
    </w:p>
    <w:p>
      <w:pPr>
        <w:spacing w:before="75" w:after="0"/>
      </w:pPr>
      <w:r>
        <w:rPr/>
        <w:t xml:space="preserve">一、租赁市场需求占比与增长趋势</w:t>
      </w:r>
    </w:p>
    <w:p>
      <w:pPr>
        <w:spacing w:before="75" w:after="0"/>
      </w:pPr>
      <w:r>
        <w:rPr/>
        <w:t xml:space="preserve">二、一次性采购与循环使用需求对比</w:t>
      </w:r>
    </w:p>
    <w:p>
      <w:pPr>
        <w:spacing w:before="75" w:after="0"/>
      </w:pPr>
      <w:r>
        <w:rPr/>
        <w:t xml:space="preserve">三、定制化需求比例与价格溢价</w:t>
      </w:r>
    </w:p>
    <w:p>
      <w:pPr>
        <w:spacing w:before="75" w:after="0"/>
      </w:pPr>
      <w:r>
        <w:rPr/>
        <w:t xml:space="preserve">四、二手托盘市场流通规模</w:t>
      </w:r>
    </w:p>
    <w:p>
      <w:pPr>
        <w:spacing w:before="75" w:after="0"/>
      </w:pPr>
      <w:r>
        <w:rPr>
          <w:b w:val="1"/>
          <w:bCs w:val="1"/>
        </w:rPr>
        <w:t xml:space="preserve">第八章 中国塑料托盘价格体系与盈利分析</w:t>
      </w:r>
    </w:p>
    <w:p>
      <w:pPr>
        <w:spacing w:before="75" w:after="0"/>
      </w:pPr>
      <w:r>
        <w:rPr/>
        <w:t xml:space="preserve">第一节 价格走势与影响因素</w:t>
      </w:r>
    </w:p>
    <w:p>
      <w:pPr>
        <w:spacing w:before="75" w:after="0"/>
      </w:pPr>
      <w:r>
        <w:rPr/>
        <w:t xml:space="preserve">一、2023-2025年市场平均价格年度变化</w:t>
      </w:r>
    </w:p>
    <w:p>
      <w:pPr>
        <w:spacing w:before="75" w:after="0"/>
      </w:pPr>
      <w:r>
        <w:rPr/>
        <w:t xml:space="preserve">二、原材料价格波动传导机制与时滞</w:t>
      </w:r>
    </w:p>
    <w:p>
      <w:pPr>
        <w:spacing w:before="75" w:after="0"/>
      </w:pPr>
      <w:r>
        <w:rPr/>
        <w:t xml:space="preserve">三、不同规格产品价格差异与利润率</w:t>
      </w:r>
    </w:p>
    <w:p>
      <w:pPr>
        <w:spacing w:before="75" w:after="0"/>
      </w:pPr>
      <w:r>
        <w:rPr/>
        <w:t xml:space="preserve">四、批量采购折扣与账期政策影响</w:t>
      </w:r>
    </w:p>
    <w:p>
      <w:pPr>
        <w:spacing w:before="75" w:after="0"/>
      </w:pPr>
      <w:r>
        <w:rPr/>
        <w:t xml:space="preserve">第二节 行业盈利水平</w:t>
      </w:r>
    </w:p>
    <w:p>
      <w:pPr>
        <w:spacing w:before="75" w:after="0"/>
      </w:pPr>
      <w:r>
        <w:rPr/>
        <w:t xml:space="preserve">一、2023-2025年行业平均毛利率统计</w:t>
      </w:r>
    </w:p>
    <w:p>
      <w:pPr>
        <w:spacing w:before="75" w:after="0"/>
      </w:pPr>
      <w:r>
        <w:rPr/>
        <w:t xml:space="preserve">二、规模以上企业利润率分布区间</w:t>
      </w:r>
    </w:p>
    <w:p>
      <w:pPr>
        <w:spacing w:before="75" w:after="0"/>
      </w:pPr>
      <w:r>
        <w:rPr/>
        <w:t xml:space="preserve">三、前装配套与零售市场盈利差异</w:t>
      </w:r>
    </w:p>
    <w:p>
      <w:pPr>
        <w:spacing w:before="75" w:after="0"/>
      </w:pPr>
      <w:r>
        <w:rPr/>
        <w:t xml:space="preserve">四、2026-2031年盈利水平预测</w:t>
      </w:r>
    </w:p>
    <w:p>
      <w:pPr>
        <w:spacing w:before="75" w:after="0"/>
      </w:pPr>
      <w:r>
        <w:rPr>
          <w:b w:val="1"/>
          <w:bCs w:val="1"/>
        </w:rPr>
        <w:t xml:space="preserve">第九章 塑料托盘产业链结构与成本分析</w:t>
      </w:r>
    </w:p>
    <w:p>
      <w:pPr>
        <w:spacing w:before="75" w:after="0"/>
      </w:pPr>
      <w:r>
        <w:rPr/>
        <w:t xml:space="preserve">第一节 上游原材料供应</w:t>
      </w:r>
    </w:p>
    <w:p>
      <w:pPr>
        <w:spacing w:before="75" w:after="0"/>
      </w:pPr>
      <w:r>
        <w:rPr/>
        <w:t xml:space="preserve">一、hdpe/pp树脂供应格局与价格趋势</w:t>
      </w:r>
    </w:p>
    <w:p>
      <w:pPr>
        <w:spacing w:before="75" w:after="0"/>
      </w:pPr>
      <w:r>
        <w:rPr/>
        <w:t xml:space="preserve">二、色母粒、助剂等辅料成本占比</w:t>
      </w:r>
    </w:p>
    <w:p>
      <w:pPr>
        <w:spacing w:before="75" w:after="0"/>
      </w:pPr>
      <w:r>
        <w:rPr/>
        <w:t xml:space="preserve">三、原材料进口依赖度与国产替代率</w:t>
      </w:r>
    </w:p>
    <w:p>
      <w:pPr>
        <w:spacing w:before="75" w:after="0"/>
      </w:pPr>
      <w:r>
        <w:rPr/>
        <w:t xml:space="preserve">四、供应商议价能力与采购集中度</w:t>
      </w:r>
    </w:p>
    <w:p>
      <w:pPr>
        <w:spacing w:before="75" w:after="0"/>
      </w:pPr>
      <w:r>
        <w:rPr/>
        <w:t xml:space="preserve">第二节 中游制造环节</w:t>
      </w:r>
    </w:p>
    <w:p>
      <w:pPr>
        <w:spacing w:before="75" w:after="0"/>
      </w:pPr>
      <w:r>
        <w:rPr/>
        <w:t xml:space="preserve">一、设备折旧与能耗成本结构</w:t>
      </w:r>
    </w:p>
    <w:p>
      <w:pPr>
        <w:spacing w:before="75" w:after="0"/>
      </w:pPr>
      <w:r>
        <w:rPr/>
        <w:t xml:space="preserve">二、人工成本与自动化替代空间</w:t>
      </w:r>
    </w:p>
    <w:p>
      <w:pPr>
        <w:spacing w:before="75" w:after="0"/>
      </w:pPr>
      <w:r>
        <w:rPr/>
        <w:t xml:space="preserve">三、模具开发与摊销费用分析</w:t>
      </w:r>
    </w:p>
    <w:p>
      <w:pPr>
        <w:spacing w:before="75" w:after="0"/>
      </w:pPr>
      <w:r>
        <w:rPr/>
        <w:t xml:space="preserve">四、质量控制与检测成本投入</w:t>
      </w:r>
    </w:p>
    <w:p>
      <w:pPr>
        <w:spacing w:before="75" w:after="0"/>
      </w:pPr>
      <w:r>
        <w:rPr/>
        <w:t xml:space="preserve">第三节 下游应用与服务</w:t>
      </w:r>
    </w:p>
    <w:p>
      <w:pPr>
        <w:spacing w:before="75" w:after="0"/>
      </w:pPr>
      <w:r>
        <w:rPr/>
        <w:t xml:space="preserve">一、物流配送费用与托盘损耗率</w:t>
      </w:r>
    </w:p>
    <w:p>
      <w:pPr>
        <w:spacing w:before="75" w:after="0"/>
      </w:pPr>
      <w:r>
        <w:rPr/>
        <w:t xml:space="preserve">二、清洗维修与再加工成本</w:t>
      </w:r>
    </w:p>
    <w:p>
      <w:pPr>
        <w:spacing w:before="75" w:after="0"/>
      </w:pPr>
      <w:r>
        <w:rPr/>
        <w:t xml:space="preserve">三、租赁模式下运营成本分解</w:t>
      </w:r>
    </w:p>
    <w:p>
      <w:pPr>
        <w:spacing w:before="75" w:after="0"/>
      </w:pPr>
      <w:r>
        <w:rPr/>
        <w:t xml:space="preserve">四、回收残值与报废处理价值</w:t>
      </w:r>
    </w:p>
    <w:p>
      <w:pPr>
        <w:spacing w:before="75" w:after="0"/>
      </w:pPr>
      <w:r>
        <w:rPr>
          <w:b w:val="1"/>
          <w:bCs w:val="1"/>
        </w:rPr>
        <w:t xml:space="preserve">第十章 塑料托盘细分产品市场分析</w:t>
      </w:r>
    </w:p>
    <w:p>
      <w:pPr>
        <w:spacing w:before="75" w:after="0"/>
      </w:pPr>
      <w:r>
        <w:rPr/>
        <w:t xml:space="preserve">第一节 按结构形式细分</w:t>
      </w:r>
    </w:p>
    <w:p>
      <w:pPr>
        <w:spacing w:before="75" w:after="0"/>
      </w:pPr>
      <w:r>
        <w:rPr/>
        <w:t xml:space="preserve">一、九脚型托盘市场规模与份额</w:t>
      </w:r>
    </w:p>
    <w:p>
      <w:pPr>
        <w:spacing w:before="75" w:after="0"/>
      </w:pPr>
      <w:r>
        <w:rPr/>
        <w:t xml:space="preserve">二、川字型托盘增长趋势与适用场景</w:t>
      </w:r>
    </w:p>
    <w:p>
      <w:pPr>
        <w:spacing w:before="75" w:after="0"/>
      </w:pPr>
      <w:r>
        <w:rPr/>
        <w:t xml:space="preserve">三、田字型与双面型市场容量对比</w:t>
      </w:r>
    </w:p>
    <w:p>
      <w:pPr>
        <w:spacing w:before="75" w:after="0"/>
      </w:pPr>
      <w:r>
        <w:rPr/>
        <w:t xml:space="preserve">四、轻型、中型、重型销量结构</w:t>
      </w:r>
    </w:p>
    <w:p>
      <w:pPr>
        <w:spacing w:before="75" w:after="0"/>
      </w:pPr>
      <w:r>
        <w:rPr/>
        <w:t xml:space="preserve">第二节 按功能特性细分</w:t>
      </w:r>
    </w:p>
    <w:p>
      <w:pPr>
        <w:spacing w:before="75" w:after="0"/>
      </w:pPr>
      <w:r>
        <w:rPr/>
        <w:t xml:space="preserve">一、防静电托盘市场渗透率</w:t>
      </w:r>
    </w:p>
    <w:p>
      <w:pPr>
        <w:spacing w:before="75" w:after="0"/>
      </w:pPr>
      <w:r>
        <w:rPr/>
        <w:t xml:space="preserve">二、耐腐蚀化学托盘需求分析</w:t>
      </w:r>
    </w:p>
    <w:p>
      <w:pPr>
        <w:spacing w:before="75" w:after="0"/>
      </w:pPr>
      <w:r>
        <w:rPr/>
        <w:t xml:space="preserve">三、阻燃型托盘技术门槛与价格</w:t>
      </w:r>
    </w:p>
    <w:p>
      <w:pPr>
        <w:spacing w:before="75" w:after="0"/>
      </w:pPr>
      <w:r>
        <w:rPr/>
        <w:t xml:space="preserve">四、食品级卫生托盘增长潜力</w:t>
      </w:r>
    </w:p>
    <w:p>
      <w:pPr>
        <w:spacing w:before="75" w:after="0"/>
      </w:pPr>
      <w:r>
        <w:rPr>
          <w:b w:val="1"/>
          <w:bCs w:val="1"/>
        </w:rPr>
        <w:t xml:space="preserve">第十一章 塑料托盘应用领域市场需求</w:t>
      </w:r>
    </w:p>
    <w:p>
      <w:pPr>
        <w:spacing w:before="75" w:after="0"/>
      </w:pPr>
      <w:r>
        <w:rPr/>
        <w:t xml:space="preserve">第一节 制造业应用</w:t>
      </w:r>
    </w:p>
    <w:p>
      <w:pPr>
        <w:spacing w:before="75" w:after="0"/>
      </w:pPr>
      <w:r>
        <w:rPr/>
        <w:t xml:space="preserve">一、汽车零部件行业需求量与标准化程度</w:t>
      </w:r>
    </w:p>
    <w:p>
      <w:pPr>
        <w:spacing w:before="75" w:after="0"/>
      </w:pPr>
      <w:r>
        <w:rPr/>
        <w:t xml:space="preserve">二、电子电器行业防静电托盘采购规模</w:t>
      </w:r>
    </w:p>
    <w:p>
      <w:pPr>
        <w:spacing w:before="75" w:after="0"/>
      </w:pPr>
      <w:r>
        <w:rPr/>
        <w:t xml:space="preserve">三、食品饮料行业卫生等级要求与用量</w:t>
      </w:r>
    </w:p>
    <w:p>
      <w:pPr>
        <w:spacing w:before="75" w:after="0"/>
      </w:pPr>
      <w:r>
        <w:rPr/>
        <w:t xml:space="preserve">四、化工行业耐腐蚀托盘市场容量</w:t>
      </w:r>
    </w:p>
    <w:p>
      <w:pPr>
        <w:spacing w:before="75" w:after="0"/>
      </w:pPr>
      <w:r>
        <w:rPr/>
        <w:t xml:space="preserve">第二节 物流服务业应用</w:t>
      </w:r>
    </w:p>
    <w:p>
      <w:pPr>
        <w:spacing w:before="75" w:after="0"/>
      </w:pPr>
      <w:r>
        <w:rPr/>
        <w:t xml:space="preserve">一、第三方物流(3pl)租赁需求增长</w:t>
      </w:r>
    </w:p>
    <w:p>
      <w:pPr>
        <w:spacing w:before="75" w:after="0"/>
      </w:pPr>
      <w:r>
        <w:rPr/>
        <w:t xml:space="preserve">二、电商仓配一体化托盘流转量</w:t>
      </w:r>
    </w:p>
    <w:p>
      <w:pPr>
        <w:spacing w:before="75" w:after="0"/>
      </w:pPr>
      <w:r>
        <w:rPr/>
        <w:t xml:space="preserve">三、冷链物流耐低温托盘技术要求</w:t>
      </w:r>
    </w:p>
    <w:p>
      <w:pPr>
        <w:spacing w:before="75" w:after="0"/>
      </w:pPr>
      <w:r>
        <w:rPr/>
        <w:t xml:space="preserve">四、港口与货运枢纽集装单元化需求</w:t>
      </w:r>
    </w:p>
    <w:p>
      <w:pPr>
        <w:spacing w:before="75" w:after="0"/>
      </w:pPr>
      <w:r>
        <w:rPr/>
        <w:t xml:space="preserve">第三节 商贸流通领域</w:t>
      </w:r>
    </w:p>
    <w:p>
      <w:pPr>
        <w:spacing w:before="75" w:after="0"/>
      </w:pPr>
      <w:r>
        <w:rPr/>
        <w:t xml:space="preserve">一、零售配送中心托盘共用需求</w:t>
      </w:r>
    </w:p>
    <w:p>
      <w:pPr>
        <w:spacing w:before="75" w:after="0"/>
      </w:pPr>
      <w:r>
        <w:rPr/>
        <w:t xml:space="preserve">二、医药物流温控托盘应用</w:t>
      </w:r>
    </w:p>
    <w:p>
      <w:pPr>
        <w:spacing w:before="75" w:after="0"/>
      </w:pPr>
      <w:r>
        <w:rPr/>
        <w:t xml:space="preserve">三、烟草行业专用托盘采购模式</w:t>
      </w:r>
    </w:p>
    <w:p>
      <w:pPr>
        <w:spacing w:before="75" w:after="0"/>
      </w:pPr>
      <w:r>
        <w:rPr/>
        <w:t xml:space="preserve">四、农产品批发市场流通需求</w:t>
      </w:r>
    </w:p>
    <w:p>
      <w:pPr>
        <w:spacing w:before="75" w:after="0"/>
      </w:pPr>
      <w:r>
        <w:rPr>
          <w:b w:val="1"/>
          <w:bCs w:val="1"/>
        </w:rPr>
        <w:t xml:space="preserve">第十二章 中国塑料托盘区域市场格局</w:t>
      </w:r>
    </w:p>
    <w:p>
      <w:pPr>
        <w:spacing w:before="75" w:after="0"/>
      </w:pPr>
      <w:r>
        <w:rPr/>
        <w:t xml:space="preserve">第一节 华东地区市场分析</w:t>
      </w:r>
    </w:p>
    <w:p>
      <w:pPr>
        <w:spacing w:before="75" w:after="0"/>
      </w:pPr>
      <w:r>
        <w:rPr/>
        <w:t xml:space="preserve">一、2025年产能、产量与销量统计</w:t>
      </w:r>
    </w:p>
    <w:p>
      <w:pPr>
        <w:spacing w:before="75" w:after="0"/>
      </w:pPr>
      <w:r>
        <w:rPr/>
        <w:t xml:space="preserve">二、重点省市(江苏、浙江、山东)需求结构</w:t>
      </w:r>
    </w:p>
    <w:p>
      <w:pPr>
        <w:spacing w:before="75" w:after="0"/>
      </w:pPr>
      <w:r>
        <w:rPr/>
        <w:t xml:space="preserve">三、区域价格水平与竞争强度</w:t>
      </w:r>
    </w:p>
    <w:p>
      <w:pPr>
        <w:spacing w:before="75" w:after="0"/>
      </w:pPr>
      <w:r>
        <w:rPr/>
        <w:t xml:space="preserve">四、2026-2031年增长潜力预测</w:t>
      </w:r>
    </w:p>
    <w:p>
      <w:pPr>
        <w:spacing w:before="75" w:after="0"/>
      </w:pPr>
      <w:r>
        <w:rPr/>
        <w:t xml:space="preserve">第二节 华南与华北地区</w:t>
      </w:r>
    </w:p>
    <w:p>
      <w:pPr>
        <w:spacing w:before="75" w:after="0"/>
      </w:pPr>
      <w:r>
        <w:rPr/>
        <w:t xml:space="preserve">一、华南(广东、福建)出口导向型特征</w:t>
      </w:r>
    </w:p>
    <w:p>
      <w:pPr>
        <w:spacing w:before="75" w:after="0"/>
      </w:pPr>
      <w:r>
        <w:rPr/>
        <w:t xml:space="preserve">二、华北(京津冀)制造业配套需求</w:t>
      </w:r>
    </w:p>
    <w:p>
      <w:pPr>
        <w:spacing w:before="75" w:after="0"/>
      </w:pPr>
      <w:r>
        <w:rPr/>
        <w:t xml:space="preserve">三、区域间价差与物流成本影响</w:t>
      </w:r>
    </w:p>
    <w:p>
      <w:pPr>
        <w:spacing w:before="75" w:after="0"/>
      </w:pPr>
      <w:r>
        <w:rPr/>
        <w:t xml:space="preserve">四、产业转移与产能布局趋势</w:t>
      </w:r>
    </w:p>
    <w:p>
      <w:pPr>
        <w:spacing w:before="75" w:after="0"/>
      </w:pPr>
      <w:r>
        <w:rPr/>
        <w:t xml:space="preserve">第三节 中西部市场</w:t>
      </w:r>
    </w:p>
    <w:p>
      <w:pPr>
        <w:spacing w:before="75" w:after="0"/>
      </w:pPr>
      <w:r>
        <w:rPr/>
        <w:t xml:space="preserve">一、华中、西南、西北地区市场启动时间</w:t>
      </w:r>
    </w:p>
    <w:p>
      <w:pPr>
        <w:spacing w:before="75" w:after="0"/>
      </w:pPr>
      <w:r>
        <w:rPr/>
        <w:t xml:space="preserve">二、区域需求增长点与驱动因素</w:t>
      </w:r>
    </w:p>
    <w:p>
      <w:pPr>
        <w:spacing w:before="75" w:after="0"/>
      </w:pPr>
      <w:r>
        <w:rPr/>
        <w:t xml:space="preserve">三、运输半径限制与本地化生产趋势</w:t>
      </w:r>
    </w:p>
    <w:p>
      <w:pPr>
        <w:spacing w:before="75" w:after="0"/>
      </w:pPr>
      <w:r>
        <w:rPr/>
        <w:t xml:space="preserve">四、2026-2031年市场开拓优先级</w:t>
      </w:r>
    </w:p>
    <w:p>
      <w:pPr>
        <w:spacing w:before="75" w:after="0"/>
      </w:pPr>
      <w:r>
        <w:rPr>
          <w:b w:val="1"/>
          <w:bCs w:val="1"/>
        </w:rPr>
        <w:t xml:space="preserve">第十三章 中国塑料托盘进出口数据分析</w:t>
      </w:r>
    </w:p>
    <w:p>
      <w:pPr>
        <w:spacing w:before="75" w:after="0"/>
      </w:pPr>
      <w:r>
        <w:rPr/>
        <w:t xml:space="preserve">第一节 进口市场分析</w:t>
      </w:r>
    </w:p>
    <w:p>
      <w:pPr>
        <w:spacing w:before="75" w:after="0"/>
      </w:pPr>
      <w:r>
        <w:rPr/>
        <w:t xml:space="preserve">一、2023-2025年进口量、进口额统计</w:t>
      </w:r>
    </w:p>
    <w:p>
      <w:pPr>
        <w:spacing w:before="75" w:after="0"/>
      </w:pPr>
      <w:r>
        <w:rPr/>
        <w:t xml:space="preserve">二、主要进口来源国与产品结构</w:t>
      </w:r>
    </w:p>
    <w:p>
      <w:pPr>
        <w:spacing w:before="75" w:after="0"/>
      </w:pPr>
      <w:r>
        <w:rPr/>
        <w:t xml:space="preserve">三、进口单价与国内产品价差</w:t>
      </w:r>
    </w:p>
    <w:p>
      <w:pPr>
        <w:spacing w:before="75" w:after="0"/>
      </w:pPr>
      <w:r>
        <w:rPr/>
        <w:t xml:space="preserve">四、高端产品进口依赖度评估</w:t>
      </w:r>
    </w:p>
    <w:p>
      <w:pPr>
        <w:spacing w:before="75" w:after="0"/>
      </w:pPr>
      <w:r>
        <w:rPr/>
        <w:t xml:space="preserve">第二节 出口市场分析</w:t>
      </w:r>
    </w:p>
    <w:p>
      <w:pPr>
        <w:spacing w:before="75" w:after="0"/>
      </w:pPr>
      <w:r>
        <w:rPr/>
        <w:t xml:space="preserve">一、2023-2025年出口量、出口额统计</w:t>
      </w:r>
    </w:p>
    <w:p>
      <w:pPr>
        <w:spacing w:before="75" w:after="0"/>
      </w:pPr>
      <w:r>
        <w:rPr/>
        <w:t xml:space="preserve">二、主要出口目的地与需求特点</w:t>
      </w:r>
    </w:p>
    <w:p>
      <w:pPr>
        <w:spacing w:before="75" w:after="0"/>
      </w:pPr>
      <w:r>
        <w:rPr/>
        <w:t xml:space="preserve">三、出口单价与盈利能力分析</w:t>
      </w:r>
    </w:p>
    <w:p>
      <w:pPr>
        <w:spacing w:before="75" w:after="0"/>
      </w:pPr>
      <w:r>
        <w:rPr/>
        <w:t xml:space="preserve">四、贸易摩擦对出口影响评估</w:t>
      </w:r>
    </w:p>
    <w:p>
      <w:pPr>
        <w:spacing w:before="75" w:after="0"/>
      </w:pPr>
      <w:r>
        <w:rPr/>
        <w:t xml:space="preserve">第三节 贸易平衡与竞争力</w:t>
      </w:r>
    </w:p>
    <w:p>
      <w:pPr>
        <w:spacing w:before="75" w:after="0"/>
      </w:pPr>
      <w:r>
        <w:rPr/>
        <w:t xml:space="preserve">一、进出口贸易顺差/逆差变化</w:t>
      </w:r>
    </w:p>
    <w:p>
      <w:pPr>
        <w:spacing w:before="75" w:after="0"/>
      </w:pPr>
      <w:r>
        <w:rPr/>
        <w:t xml:space="preserve">二、产品国际竞争力指数(tci)</w:t>
      </w:r>
    </w:p>
    <w:p>
      <w:pPr>
        <w:spacing w:before="75" w:after="0"/>
      </w:pPr>
      <w:r>
        <w:rPr/>
        <w:t xml:space="preserve">三、质量、价格、服务综合比较优势</w:t>
      </w:r>
    </w:p>
    <w:p>
      <w:pPr>
        <w:spacing w:before="75" w:after="0"/>
      </w:pPr>
      <w:r>
        <w:rPr/>
        <w:t xml:space="preserve">四、2026-2031年进出口趋势预测</w:t>
      </w:r>
    </w:p>
    <w:p>
      <w:pPr>
        <w:spacing w:before="75" w:after="0"/>
      </w:pPr>
      <w:r>
        <w:rPr>
          <w:b w:val="1"/>
          <w:bCs w:val="1"/>
        </w:rPr>
        <w:t xml:space="preserve">第十四章 塑料托盘行业竞争格局分析</w:t>
      </w:r>
    </w:p>
    <w:p>
      <w:pPr>
        <w:spacing w:before="75" w:after="0"/>
      </w:pPr>
      <w:r>
        <w:rPr/>
        <w:t xml:space="preserve">第一节 竞争态势量化评估</w:t>
      </w:r>
    </w:p>
    <w:p>
      <w:pPr>
        <w:spacing w:before="75" w:after="0"/>
      </w:pPr>
      <w:r>
        <w:rPr/>
        <w:t xml:space="preserve">一、市场份额集中度变化趋势</w:t>
      </w:r>
    </w:p>
    <w:p>
      <w:pPr>
        <w:spacing w:before="75" w:after="0"/>
      </w:pPr>
      <w:r>
        <w:rPr/>
        <w:t xml:space="preserve">二、价格竞争与非价格竞争强度</w:t>
      </w:r>
    </w:p>
    <w:p>
      <w:pPr>
        <w:spacing w:before="75" w:after="0"/>
      </w:pPr>
      <w:r>
        <w:rPr/>
        <w:t xml:space="preserve">三、产品同质化与差异化程度</w:t>
      </w:r>
    </w:p>
    <w:p>
      <w:pPr>
        <w:spacing w:before="75" w:after="0"/>
      </w:pPr>
      <w:r>
        <w:rPr/>
        <w:t xml:space="preserve">四、行业并购重组事件统计</w:t>
      </w:r>
    </w:p>
    <w:p>
      <w:pPr>
        <w:spacing w:before="75" w:after="0"/>
      </w:pPr>
      <w:r>
        <w:rPr/>
        <w:t xml:space="preserve">第二节 竞争维度分析</w:t>
      </w:r>
    </w:p>
    <w:p>
      <w:pPr>
        <w:spacing w:before="75" w:after="0"/>
      </w:pPr>
      <w:r>
        <w:rPr/>
        <w:t xml:space="preserve">一、成本控制能力对比</w:t>
      </w:r>
    </w:p>
    <w:p>
      <w:pPr>
        <w:spacing w:before="75" w:after="0"/>
      </w:pPr>
      <w:r>
        <w:rPr/>
        <w:t xml:space="preserve">二、技术创新速度比拼</w:t>
      </w:r>
    </w:p>
    <w:p>
      <w:pPr>
        <w:spacing w:before="75" w:after="0"/>
      </w:pPr>
      <w:r>
        <w:rPr/>
        <w:t xml:space="preserve">三、渠道覆盖广度与深度</w:t>
      </w:r>
    </w:p>
    <w:p>
      <w:pPr>
        <w:spacing w:before="75" w:after="0"/>
      </w:pPr>
      <w:r>
        <w:rPr/>
        <w:t xml:space="preserve">四、服务响应效率评价</w:t>
      </w:r>
    </w:p>
    <w:p>
      <w:pPr>
        <w:spacing w:before="75" w:after="0"/>
      </w:pPr>
      <w:r>
        <w:rPr>
          <w:b w:val="1"/>
          <w:bCs w:val="1"/>
        </w:rPr>
        <w:t xml:space="preserve">第十五章 塑料托盘主要企业经营状况</w:t>
      </w:r>
    </w:p>
    <w:p>
      <w:pPr>
        <w:spacing w:before="75" w:after="0"/>
      </w:pPr>
      <w:r>
        <w:rPr/>
        <w:t xml:space="preserve">第一节 龙头企业分析</w:t>
      </w:r>
    </w:p>
    <w:p>
      <w:pPr>
        <w:spacing w:before="75" w:after="0"/>
      </w:pPr>
      <w:r>
        <w:rPr/>
        <w:t xml:space="preserve">一、企业经营规模与市场份额</w:t>
      </w:r>
    </w:p>
    <w:p>
      <w:pPr>
        <w:spacing w:before="75" w:after="0"/>
      </w:pPr>
      <w:r>
        <w:rPr/>
        <w:t xml:space="preserve">二、产能布局与产能利用率</w:t>
      </w:r>
    </w:p>
    <w:p>
      <w:pPr>
        <w:spacing w:before="75" w:after="0"/>
      </w:pPr>
      <w:r>
        <w:rPr/>
        <w:t xml:space="preserve">三、研发投入与专利数量</w:t>
      </w:r>
    </w:p>
    <w:p>
      <w:pPr>
        <w:spacing w:before="75" w:after="0"/>
      </w:pPr>
      <w:r>
        <w:rPr/>
        <w:t xml:space="preserve">四、盈利水平与财务健康度</w:t>
      </w:r>
    </w:p>
    <w:p>
      <w:pPr>
        <w:spacing w:before="75" w:after="0"/>
      </w:pPr>
      <w:r>
        <w:rPr/>
        <w:t xml:space="preserve">第二节 成长型企业分析</w:t>
      </w:r>
    </w:p>
    <w:p>
      <w:pPr>
        <w:spacing w:before="75" w:after="0"/>
      </w:pPr>
      <w:r>
        <w:rPr/>
        <w:t xml:space="preserve">一、细分市场专注度与竞争优势</w:t>
      </w:r>
    </w:p>
    <w:p>
      <w:pPr>
        <w:spacing w:before="75" w:after="0"/>
      </w:pPr>
      <w:r>
        <w:rPr/>
        <w:t xml:space="preserve">二、营收增速与扩张计划</w:t>
      </w:r>
    </w:p>
    <w:p>
      <w:pPr>
        <w:spacing w:before="75" w:after="0"/>
      </w:pPr>
      <w:r>
        <w:rPr/>
        <w:t xml:space="preserve">三、差异化策略实施效果</w:t>
      </w:r>
    </w:p>
    <w:p>
      <w:pPr>
        <w:spacing w:before="75" w:after="0"/>
      </w:pPr>
      <w:r>
        <w:rPr/>
        <w:t xml:space="preserve">四、融资需求与上市进程</w:t>
      </w:r>
    </w:p>
    <w:p>
      <w:pPr>
        <w:spacing w:before="75" w:after="0"/>
      </w:pPr>
      <w:r>
        <w:rPr/>
        <w:t xml:space="preserve">第三节 中小企业分析</w:t>
      </w:r>
    </w:p>
    <w:p>
      <w:pPr>
        <w:spacing w:before="75" w:after="0"/>
      </w:pPr>
      <w:r>
        <w:rPr/>
        <w:t xml:space="preserve">一、区域市场生存策略</w:t>
      </w:r>
    </w:p>
    <w:p>
      <w:pPr>
        <w:spacing w:before="75" w:after="0"/>
      </w:pPr>
      <w:r>
        <w:rPr/>
        <w:t xml:space="preserve">二、成本领先与灵活定制能力</w:t>
      </w:r>
    </w:p>
    <w:p>
      <w:pPr>
        <w:spacing w:before="75" w:after="0"/>
      </w:pPr>
      <w:r>
        <w:rPr/>
        <w:t xml:space="preserve">三、配套协作与产业生态位</w:t>
      </w:r>
    </w:p>
    <w:p>
      <w:pPr>
        <w:spacing w:before="75" w:after="0"/>
      </w:pPr>
      <w:r>
        <w:rPr/>
        <w:t xml:space="preserve">四、转型升级压力与路径</w:t>
      </w:r>
    </w:p>
    <w:p>
      <w:pPr>
        <w:spacing w:before="75" w:after="0"/>
      </w:pPr>
      <w:r>
        <w:rPr>
          <w:b w:val="1"/>
          <w:bCs w:val="1"/>
        </w:rPr>
        <w:t xml:space="preserve">第十六章 塑料托盘行业发展驱动因素</w:t>
      </w:r>
    </w:p>
    <w:p>
      <w:pPr>
        <w:spacing w:before="75" w:after="0"/>
      </w:pPr>
      <w:r>
        <w:rPr/>
        <w:t xml:space="preserve">第一节 需求端驱动</w:t>
      </w:r>
    </w:p>
    <w:p>
      <w:pPr>
        <w:spacing w:before="75" w:after="0"/>
      </w:pPr>
      <w:r>
        <w:rPr/>
        <w:t xml:space="preserve">一、物流业降本增效内在需求</w:t>
      </w:r>
    </w:p>
    <w:p>
      <w:pPr>
        <w:spacing w:before="75" w:after="0"/>
      </w:pPr>
      <w:r>
        <w:rPr/>
        <w:t xml:space="preserve">二、制造业供应链标准化推进</w:t>
      </w:r>
    </w:p>
    <w:p>
      <w:pPr>
        <w:spacing w:before="75" w:after="0"/>
      </w:pPr>
      <w:r>
        <w:rPr/>
        <w:t xml:space="preserve">三、电商快递业爆发式增长拉动</w:t>
      </w:r>
    </w:p>
    <w:p>
      <w:pPr>
        <w:spacing w:before="75" w:after="0"/>
      </w:pPr>
      <w:r>
        <w:rPr/>
        <w:t xml:space="preserve">四、环保替代木质托盘政策引导</w:t>
      </w:r>
    </w:p>
    <w:p>
      <w:pPr>
        <w:spacing w:before="75" w:after="0"/>
      </w:pPr>
      <w:r>
        <w:rPr/>
        <w:t xml:space="preserve">第二节 供给端驱动</w:t>
      </w:r>
    </w:p>
    <w:p>
      <w:pPr>
        <w:spacing w:before="75" w:after="0"/>
      </w:pPr>
      <w:r>
        <w:rPr/>
        <w:t xml:space="preserve">一、新材料性能提升与成本下降</w:t>
      </w:r>
    </w:p>
    <w:p>
      <w:pPr>
        <w:spacing w:before="75" w:after="0"/>
      </w:pPr>
      <w:r>
        <w:rPr/>
        <w:t xml:space="preserve">二、自动化设备普及与效率提升</w:t>
      </w:r>
    </w:p>
    <w:p>
      <w:pPr>
        <w:spacing w:before="75" w:after="0"/>
      </w:pPr>
      <w:r>
        <w:rPr/>
        <w:t xml:space="preserve">三、产品设计优化与承载能力增强</w:t>
      </w:r>
    </w:p>
    <w:p>
      <w:pPr>
        <w:spacing w:before="75" w:after="0"/>
      </w:pPr>
      <w:r>
        <w:rPr/>
        <w:t xml:space="preserve">四、智能托盘(带rfid)功能创新</w:t>
      </w:r>
    </w:p>
    <w:p>
      <w:pPr>
        <w:spacing w:before="75" w:after="0"/>
      </w:pPr>
      <w:r>
        <w:rPr/>
        <w:t xml:space="preserve">第三节 流通模式创新</w:t>
      </w:r>
    </w:p>
    <w:p>
      <w:pPr>
        <w:spacing w:before="75" w:after="0"/>
      </w:pPr>
      <w:r>
        <w:rPr/>
        <w:t xml:space="preserve">一、托盘共用系统(pooling)推广</w:t>
      </w:r>
    </w:p>
    <w:p>
      <w:pPr>
        <w:spacing w:before="75" w:after="0"/>
      </w:pPr>
      <w:r>
        <w:rPr/>
        <w:t xml:space="preserve">二、租赁模式渗透率提升</w:t>
      </w:r>
    </w:p>
    <w:p>
      <w:pPr>
        <w:spacing w:before="75" w:after="0"/>
      </w:pPr>
      <w:r>
        <w:rPr/>
        <w:t xml:space="preserve">三、二手托盘翻新再利用体系</w:t>
      </w:r>
    </w:p>
    <w:p>
      <w:pPr>
        <w:spacing w:before="75" w:after="0"/>
      </w:pPr>
      <w:r>
        <w:rPr/>
        <w:t xml:space="preserve">四、数字化管理平台建设</w:t>
      </w:r>
    </w:p>
    <w:p>
      <w:pPr>
        <w:spacing w:before="75" w:after="0"/>
      </w:pPr>
      <w:r>
        <w:rPr>
          <w:b w:val="1"/>
          <w:bCs w:val="1"/>
        </w:rPr>
        <w:t xml:space="preserve">第十七章 塑料托盘行业发展挑战与风险</w:t>
      </w:r>
    </w:p>
    <w:p>
      <w:pPr>
        <w:spacing w:before="75" w:after="0"/>
      </w:pPr>
      <w:r>
        <w:rPr/>
        <w:t xml:space="preserve">第一节 技术与品质挑战</w:t>
      </w:r>
    </w:p>
    <w:p>
      <w:pPr>
        <w:spacing w:before="75" w:after="0"/>
      </w:pPr>
      <w:r>
        <w:rPr/>
        <w:t xml:space="preserve">一、产品耐用性与寿命一致性难题</w:t>
      </w:r>
    </w:p>
    <w:p>
      <w:pPr>
        <w:spacing w:before="75" w:after="0"/>
      </w:pPr>
      <w:r>
        <w:rPr/>
        <w:t xml:space="preserve">二、极端环境(高低温、潮湿)适应性</w:t>
      </w:r>
    </w:p>
    <w:p>
      <w:pPr>
        <w:spacing w:before="75" w:after="0"/>
      </w:pPr>
      <w:r>
        <w:rPr/>
        <w:t xml:space="preserve">三、承载强度与轻量化设计矛盾</w:t>
      </w:r>
    </w:p>
    <w:p>
      <w:pPr>
        <w:spacing w:before="75" w:after="0"/>
      </w:pPr>
      <w:r>
        <w:rPr/>
        <w:t xml:space="preserve">四、智能芯片集成稳定性与成本</w:t>
      </w:r>
    </w:p>
    <w:p>
      <w:pPr>
        <w:spacing w:before="75" w:after="0"/>
      </w:pPr>
      <w:r>
        <w:rPr/>
        <w:t xml:space="preserve">第二节 市场风险</w:t>
      </w:r>
    </w:p>
    <w:p>
      <w:pPr>
        <w:spacing w:before="75" w:after="0"/>
      </w:pPr>
      <w:r>
        <w:rPr/>
        <w:t xml:space="preserve">一、原材料价格波动传导风险</w:t>
      </w:r>
    </w:p>
    <w:p>
      <w:pPr>
        <w:spacing w:before="75" w:after="0"/>
      </w:pPr>
      <w:r>
        <w:rPr/>
        <w:t xml:space="preserve">二、下游需求周期性波动影响</w:t>
      </w:r>
    </w:p>
    <w:p>
      <w:pPr>
        <w:spacing w:before="75" w:after="0"/>
      </w:pPr>
      <w:r>
        <w:rPr/>
        <w:t xml:space="preserve">三、同质化竞争导致价格战</w:t>
      </w:r>
    </w:p>
    <w:p>
      <w:pPr>
        <w:spacing w:before="75" w:after="0"/>
      </w:pPr>
      <w:r>
        <w:rPr/>
        <w:t xml:space="preserve">四、替代品(木托盘、纸托盘)反扑</w:t>
      </w:r>
    </w:p>
    <w:p>
      <w:pPr>
        <w:spacing w:before="75" w:after="0"/>
      </w:pPr>
      <w:r>
        <w:rPr/>
        <w:t xml:space="preserve">第三节 运营与供应链风险</w:t>
      </w:r>
    </w:p>
    <w:p>
      <w:pPr>
        <w:spacing w:before="75" w:after="0"/>
      </w:pPr>
      <w:r>
        <w:rPr/>
        <w:t xml:space="preserve">一、产能扩张过快导致闲置</w:t>
      </w:r>
    </w:p>
    <w:p>
      <w:pPr>
        <w:spacing w:before="75" w:after="0"/>
      </w:pPr>
      <w:r>
        <w:rPr/>
        <w:t xml:space="preserve">二、库存积压与资金占用压力</w:t>
      </w:r>
    </w:p>
    <w:p>
      <w:pPr>
        <w:spacing w:before="75" w:after="0"/>
      </w:pPr>
      <w:r>
        <w:rPr/>
        <w:t xml:space="preserve">三、应收账款周转率下降风险</w:t>
      </w:r>
    </w:p>
    <w:p>
      <w:pPr>
        <w:spacing w:before="75" w:after="0"/>
      </w:pPr>
      <w:r>
        <w:rPr/>
        <w:t xml:space="preserve">四、物流运输成本高企挤压利润</w:t>
      </w:r>
    </w:p>
    <w:p>
      <w:pPr>
        <w:spacing w:before="75" w:after="0"/>
      </w:pPr>
      <w:r>
        <w:rPr>
          <w:b w:val="1"/>
          <w:bCs w:val="1"/>
        </w:rPr>
        <w:t xml:space="preserve">第十八章 2026-2031年塑料托盘市场趋势预测</w:t>
      </w:r>
    </w:p>
    <w:p>
      <w:pPr>
        <w:spacing w:before="75" w:after="0"/>
      </w:pPr>
      <w:r>
        <w:rPr/>
        <w:t xml:space="preserve">第一节 市场规模趋势</w:t>
      </w:r>
    </w:p>
    <w:p>
      <w:pPr>
        <w:spacing w:before="75" w:after="0"/>
      </w:pPr>
      <w:r>
        <w:rPr/>
        <w:t xml:space="preserve">一、2026-2031年销量预测与复合增长率</w:t>
      </w:r>
    </w:p>
    <w:p>
      <w:pPr>
        <w:spacing w:before="75" w:after="0"/>
      </w:pPr>
      <w:r>
        <w:rPr/>
        <w:t xml:space="preserve">二、销售额增长曲线与拐点判断</w:t>
      </w:r>
    </w:p>
    <w:p>
      <w:pPr>
        <w:spacing w:before="75" w:after="0"/>
      </w:pPr>
      <w:r>
        <w:rPr/>
        <w:t xml:space="preserve">三、市场渗透率提升空间测算</w:t>
      </w:r>
    </w:p>
    <w:p>
      <w:pPr>
        <w:spacing w:before="75" w:after="0"/>
      </w:pPr>
      <w:r>
        <w:rPr/>
        <w:t xml:space="preserve">四、人均保有量追赶发达国家进程</w:t>
      </w:r>
    </w:p>
    <w:p>
      <w:pPr>
        <w:spacing w:before="75" w:after="0"/>
      </w:pPr>
      <w:r>
        <w:rPr/>
        <w:t xml:space="preserve">第二节 技术演进趋势</w:t>
      </w:r>
    </w:p>
    <w:p>
      <w:pPr>
        <w:spacing w:before="75" w:after="0"/>
      </w:pPr>
      <w:r>
        <w:rPr/>
        <w:t xml:space="preserve">一、高强度改性材料应用普及时间表</w:t>
      </w:r>
    </w:p>
    <w:p>
      <w:pPr>
        <w:spacing w:before="75" w:after="0"/>
      </w:pPr>
      <w:r>
        <w:rPr/>
        <w:t xml:space="preserve">二、轻量化设计极限与成本平衡点</w:t>
      </w:r>
    </w:p>
    <w:p>
      <w:pPr>
        <w:spacing w:before="75" w:after="0"/>
      </w:pPr>
      <w:r>
        <w:rPr/>
        <w:t xml:space="preserve">三、智能托盘(iot集成)商业化进程</w:t>
      </w:r>
    </w:p>
    <w:p>
      <w:pPr>
        <w:spacing w:before="75" w:after="0"/>
      </w:pPr>
      <w:r>
        <w:rPr/>
        <w:t xml:space="preserve">四、可循环材料与再生料配比提升</w:t>
      </w:r>
    </w:p>
    <w:p>
      <w:pPr>
        <w:spacing w:before="75" w:after="0"/>
      </w:pPr>
      <w:r>
        <w:rPr/>
        <w:t xml:space="preserve">第三节 价格与成本趋势</w:t>
      </w:r>
    </w:p>
    <w:p>
      <w:pPr>
        <w:spacing w:before="75" w:after="0"/>
      </w:pPr>
      <w:r>
        <w:rPr/>
        <w:t xml:space="preserve">一、均价年降幅预测</w:t>
      </w:r>
    </w:p>
    <w:p>
      <w:pPr>
        <w:spacing w:before="75" w:after="0"/>
      </w:pPr>
      <w:r>
        <w:rPr/>
        <w:t xml:space="preserve">二、原材料成本占比变化</w:t>
      </w:r>
    </w:p>
    <w:p>
      <w:pPr>
        <w:spacing w:before="75" w:after="0"/>
      </w:pPr>
      <w:r>
        <w:rPr/>
        <w:t xml:space="preserve">三、规模效应对制造成本下降贡献</w:t>
      </w:r>
    </w:p>
    <w:p>
      <w:pPr>
        <w:spacing w:before="75" w:after="0"/>
      </w:pPr>
      <w:r>
        <w:rPr/>
        <w:t xml:space="preserve">四、高端产品溢价空间维持</w:t>
      </w:r>
    </w:p>
    <w:p>
      <w:pPr>
        <w:spacing w:before="75" w:after="0"/>
      </w:pPr>
      <w:r>
        <w:rPr>
          <w:b w:val="1"/>
          <w:bCs w:val="1"/>
        </w:rPr>
        <w:t xml:space="preserve">第十九章 塑料托盘行业投资机会与策略</w:t>
      </w:r>
    </w:p>
    <w:p>
      <w:pPr>
        <w:spacing w:before="75" w:after="0"/>
      </w:pPr>
      <w:r>
        <w:rPr/>
        <w:t xml:space="preserve">第一节 投资热点领域</w:t>
      </w:r>
    </w:p>
    <w:p>
      <w:pPr>
        <w:spacing w:before="75" w:after="0"/>
      </w:pPr>
      <w:r>
        <w:rPr/>
        <w:t xml:space="preserve">一、租赁运营模式投资价值评估</w:t>
      </w:r>
    </w:p>
    <w:p>
      <w:pPr>
        <w:spacing w:before="75" w:after="0"/>
      </w:pPr>
      <w:r>
        <w:rPr/>
        <w:t xml:space="preserve">二、智能托盘研发与产业化机会</w:t>
      </w:r>
    </w:p>
    <w:p>
      <w:pPr>
        <w:spacing w:before="75" w:after="0"/>
      </w:pPr>
      <w:r>
        <w:rPr/>
        <w:t xml:space="preserve">三、区域产能布局与渠道下沉</w:t>
      </w:r>
    </w:p>
    <w:p>
      <w:pPr>
        <w:spacing w:before="75" w:after="0"/>
      </w:pPr>
      <w:r>
        <w:rPr/>
        <w:t xml:space="preserve">四、二手托盘翻新市场潜力</w:t>
      </w:r>
    </w:p>
    <w:p>
      <w:pPr>
        <w:spacing w:before="75" w:after="0"/>
      </w:pPr>
      <w:r>
        <w:rPr/>
        <w:t xml:space="preserve">第二节 投资策略建议</w:t>
      </w:r>
    </w:p>
    <w:p>
      <w:pPr>
        <w:spacing w:before="75" w:after="0"/>
      </w:pPr>
      <w:r>
        <w:rPr/>
        <w:t xml:space="preserve">一、进入时机选择</w:t>
      </w:r>
    </w:p>
    <w:p>
      <w:pPr>
        <w:spacing w:before="75" w:after="0"/>
      </w:pPr>
      <w:r>
        <w:rPr/>
        <w:t xml:space="preserve">二、产品定位</w:t>
      </w:r>
    </w:p>
    <w:p>
      <w:pPr>
        <w:spacing w:before="75" w:after="0"/>
      </w:pPr>
      <w:r>
        <w:rPr/>
        <w:t xml:space="preserve">三、区域选择</w:t>
      </w:r>
    </w:p>
    <w:p>
      <w:pPr>
        <w:spacing w:before="75" w:after="0"/>
      </w:pPr>
      <w:r>
        <w:rPr/>
        <w:t xml:space="preserve">四、产业链环节</w:t>
      </w:r>
    </w:p>
    <w:p>
      <w:pPr>
        <w:spacing w:before="75" w:after="0"/>
      </w:pPr>
      <w:r>
        <w:rPr/>
        <w:t xml:space="preserve">第三节 投资回报测算</w:t>
      </w:r>
    </w:p>
    <w:p>
      <w:pPr>
        <w:spacing w:before="75" w:after="0"/>
      </w:pPr>
      <w:r>
        <w:rPr/>
        <w:t xml:space="preserve">一、典型项目投资规模与结构</w:t>
      </w:r>
    </w:p>
    <w:p>
      <w:pPr>
        <w:spacing w:before="75" w:after="0"/>
      </w:pPr>
      <w:r>
        <w:rPr/>
        <w:t xml:space="preserve">二、投资回收期(静态/动态)计算</w:t>
      </w:r>
    </w:p>
    <w:p>
      <w:pPr>
        <w:spacing w:before="75" w:after="0"/>
      </w:pPr>
      <w:r>
        <w:rPr/>
        <w:t xml:space="preserve">三、内部收益率(irr)敏感性分析</w:t>
      </w:r>
    </w:p>
    <w:p>
      <w:pPr>
        <w:spacing w:before="75" w:after="0"/>
      </w:pPr>
      <w:r>
        <w:rPr/>
        <w:t xml:space="preserve">四、盈亏平衡点产量与营收</w:t>
      </w:r>
    </w:p>
    <w:p>
      <w:pPr>
        <w:spacing w:before="75" w:after="0"/>
      </w:pPr>
      <w:r>
        <w:rPr>
          <w:b w:val="1"/>
          <w:bCs w:val="1"/>
        </w:rPr>
        <w:t xml:space="preserve">第二十章 塑料托盘项目可行性研究</w:t>
      </w:r>
    </w:p>
    <w:p>
      <w:pPr>
        <w:spacing w:before="75" w:after="0"/>
      </w:pPr>
      <w:r>
        <w:rPr/>
        <w:t xml:space="preserve">第一节 技术可行性</w:t>
      </w:r>
    </w:p>
    <w:p>
      <w:pPr>
        <w:spacing w:before="75" w:after="0"/>
      </w:pPr>
      <w:r>
        <w:rPr/>
        <w:t xml:space="preserve">一、工艺路线选择与设备选型</w:t>
      </w:r>
    </w:p>
    <w:p>
      <w:pPr>
        <w:spacing w:before="75" w:after="0"/>
      </w:pPr>
      <w:r>
        <w:rPr/>
        <w:t xml:space="preserve">二、技术团队组建与人才培养</w:t>
      </w:r>
    </w:p>
    <w:p>
      <w:pPr>
        <w:spacing w:before="75" w:after="0"/>
      </w:pPr>
      <w:r>
        <w:rPr/>
        <w:t xml:space="preserve">三、知识产权保护与侵权风险</w:t>
      </w:r>
    </w:p>
    <w:p>
      <w:pPr>
        <w:spacing w:before="75" w:after="0"/>
      </w:pPr>
      <w:r>
        <w:rPr/>
        <w:t xml:space="preserve">四、技术升级与迭代能力评估</w:t>
      </w:r>
    </w:p>
    <w:p>
      <w:pPr>
        <w:spacing w:before="75" w:after="0"/>
      </w:pPr>
      <w:r>
        <w:rPr/>
        <w:t xml:space="preserve">第二节 市场可行性</w:t>
      </w:r>
    </w:p>
    <w:p>
      <w:pPr>
        <w:spacing w:before="75" w:after="0"/>
      </w:pPr>
      <w:r>
        <w:rPr/>
        <w:t xml:space="preserve">一、目标市场容量与份额目标</w:t>
      </w:r>
    </w:p>
    <w:p>
      <w:pPr>
        <w:spacing w:before="75" w:after="0"/>
      </w:pPr>
      <w:r>
        <w:rPr/>
        <w:t xml:space="preserve">二、客户资源与订单获取能力</w:t>
      </w:r>
    </w:p>
    <w:p>
      <w:pPr>
        <w:spacing w:before="75" w:after="0"/>
      </w:pPr>
      <w:r>
        <w:rPr/>
        <w:t xml:space="preserve">三、竞争对手反应与应对预案</w:t>
      </w:r>
    </w:p>
    <w:p>
      <w:pPr>
        <w:spacing w:before="75" w:after="0"/>
      </w:pPr>
      <w:r>
        <w:rPr/>
        <w:t xml:space="preserve">四、营销网络建设周期与投入</w:t>
      </w:r>
    </w:p>
    <w:p>
      <w:pPr>
        <w:spacing w:before="75" w:after="0"/>
      </w:pPr>
      <w:r>
        <w:rPr/>
        <w:t xml:space="preserve">第三节 经济可行性</w:t>
      </w:r>
    </w:p>
    <w:p>
      <w:pPr>
        <w:spacing w:before="75" w:after="0"/>
      </w:pPr>
      <w:r>
        <w:rPr/>
        <w:t xml:space="preserve">一、投资估算(固定资产与流动资金)</w:t>
      </w:r>
    </w:p>
    <w:p>
      <w:pPr>
        <w:spacing w:before="75" w:after="0"/>
      </w:pPr>
      <w:r>
        <w:rPr/>
        <w:t xml:space="preserve">二、成本费用估算(固定成本与变动成本)</w:t>
      </w:r>
    </w:p>
    <w:p>
      <w:pPr>
        <w:spacing w:before="75" w:after="0"/>
      </w:pPr>
      <w:r>
        <w:rPr/>
        <w:t xml:space="preserve">三、营收预测与利润表编制</w:t>
      </w:r>
    </w:p>
    <w:p>
      <w:pPr>
        <w:spacing w:before="75" w:after="0"/>
      </w:pPr>
      <w:r>
        <w:rPr/>
        <w:t xml:space="preserve">四、现金流量表与财务指标评价</w:t>
      </w:r>
    </w:p>
    <w:p>
      <w:pPr>
        <w:spacing w:before="75" w:after="0"/>
      </w:pPr>
      <w:r>
        <w:rPr/>
        <w:t xml:space="preserve">第四节 风险评估与对策</w:t>
      </w:r>
    </w:p>
    <w:p>
      <w:pPr>
        <w:spacing w:before="75" w:after="0"/>
      </w:pPr>
      <w:r>
        <w:rPr/>
        <w:t xml:space="preserve">一、政策变动风险与应对预案</w:t>
      </w:r>
    </w:p>
    <w:p>
      <w:pPr>
        <w:spacing w:before="75" w:after="0"/>
      </w:pPr>
      <w:r>
        <w:rPr/>
        <w:t xml:space="preserve">二、技术泄密风险防范措施</w:t>
      </w:r>
    </w:p>
    <w:p>
      <w:pPr>
        <w:spacing w:before="75" w:after="0"/>
      </w:pPr>
      <w:r>
        <w:rPr/>
        <w:t xml:space="preserve">三、市场需求不足风险缓解</w:t>
      </w:r>
    </w:p>
    <w:p>
      <w:pPr>
        <w:spacing w:before="75" w:after="0"/>
      </w:pPr>
      <w:r>
        <w:rPr/>
        <w:t xml:space="preserve">四、资金断裂风险预警机制</w:t>
      </w:r>
    </w:p>
    <w:p>
      <w:pPr>
        <w:spacing w:before="75" w:after="0"/>
      </w:pPr>
      <w:r>
        <w:rPr>
          <w:b w:val="1"/>
          <w:bCs w:val="1"/>
        </w:rPr>
        <w:t xml:space="preserve">第二十一章 塑料托盘行业融资建议</w:t>
      </w:r>
    </w:p>
    <w:p>
      <w:pPr>
        <w:spacing w:before="75" w:after="0"/>
      </w:pPr>
      <w:r>
        <w:rPr/>
        <w:t xml:space="preserve">第一节 融资需求分析</w:t>
      </w:r>
    </w:p>
    <w:p>
      <w:pPr>
        <w:spacing w:before="75" w:after="0"/>
      </w:pPr>
      <w:r>
        <w:rPr/>
        <w:t xml:space="preserve">一、初创期企业融资规模与用途</w:t>
      </w:r>
    </w:p>
    <w:p>
      <w:pPr>
        <w:spacing w:before="75" w:after="0"/>
      </w:pPr>
      <w:r>
        <w:rPr/>
        <w:t xml:space="preserve">二、成长期企业扩张融资需求</w:t>
      </w:r>
    </w:p>
    <w:p>
      <w:pPr>
        <w:spacing w:before="75" w:after="0"/>
      </w:pPr>
      <w:r>
        <w:rPr/>
        <w:t xml:space="preserve">三、成熟期企业并购融资需求</w:t>
      </w:r>
    </w:p>
    <w:p>
      <w:pPr>
        <w:spacing w:before="75" w:after="0"/>
      </w:pPr>
      <w:r>
        <w:rPr/>
        <w:t xml:space="preserve">四、转型期企业技术升级融资</w:t>
      </w:r>
    </w:p>
    <w:p>
      <w:pPr>
        <w:spacing w:before="75" w:after="0"/>
      </w:pPr>
      <w:r>
        <w:rPr/>
        <w:t xml:space="preserve">第二节 融资渠道选择</w:t>
      </w:r>
    </w:p>
    <w:p>
      <w:pPr>
        <w:spacing w:before="75" w:after="0"/>
      </w:pPr>
      <w:r>
        <w:rPr/>
        <w:t xml:space="preserve">一、股权融资</w:t>
      </w:r>
    </w:p>
    <w:p>
      <w:pPr>
        <w:spacing w:before="75" w:after="0"/>
      </w:pPr>
      <w:r>
        <w:rPr/>
        <w:t xml:space="preserve">二、债权融资</w:t>
      </w:r>
    </w:p>
    <w:p>
      <w:pPr>
        <w:spacing w:before="75" w:after="0"/>
      </w:pPr>
      <w:r>
        <w:rPr/>
        <w:t xml:space="preserve">三、政策性融资</w:t>
      </w:r>
    </w:p>
    <w:p>
      <w:pPr>
        <w:spacing w:before="75" w:after="0"/>
      </w:pPr>
      <w:r>
        <w:rPr/>
        <w:t xml:space="preserve">四、供应链金融与资产证券化</w:t>
      </w:r>
    </w:p>
    <w:p>
      <w:pPr>
        <w:spacing w:before="75" w:after="0"/>
      </w:pPr>
      <w:r>
        <w:rPr/>
        <w:t xml:space="preserve">第三节 融资方案设计</w:t>
      </w:r>
    </w:p>
    <w:p>
      <w:pPr>
        <w:spacing w:before="75" w:after="0"/>
      </w:pPr>
      <w:r>
        <w:rPr/>
        <w:t xml:space="preserve">一、估值模型与谈判要点</w:t>
      </w:r>
    </w:p>
    <w:p>
      <w:pPr>
        <w:spacing w:before="75" w:after="0"/>
      </w:pPr>
      <w:r>
        <w:rPr/>
        <w:t xml:space="preserve">二、股权结构与控制权安排</w:t>
      </w:r>
    </w:p>
    <w:p>
      <w:pPr>
        <w:spacing w:before="75" w:after="0"/>
      </w:pPr>
      <w:r>
        <w:rPr/>
        <w:t xml:space="preserve">三、对赌条款与退出机制</w:t>
      </w:r>
    </w:p>
    <w:p>
      <w:pPr>
        <w:spacing w:before="75" w:after="0"/>
      </w:pPr>
      <w:r>
        <w:rPr/>
        <w:t xml:space="preserve">四、融资成本与财务杠杆平衡</w:t>
      </w:r>
    </w:p>
    <w:p>
      <w:pPr>
        <w:spacing w:before="75" w:after="0"/>
      </w:pPr>
      <w:r>
        <w:rPr>
          <w:b w:val="1"/>
          <w:bCs w:val="1"/>
        </w:rPr>
        <w:t xml:space="preserve">第二十二章 研究结论与战略展望</w:t>
      </w:r>
    </w:p>
    <w:p>
      <w:pPr>
        <w:spacing w:before="75" w:after="0"/>
      </w:pPr>
      <w:r>
        <w:rPr/>
        <w:t xml:space="preserve">第一节 核心研究结论</w:t>
      </w:r>
    </w:p>
    <w:p>
      <w:pPr>
        <w:spacing w:before="75" w:after="0"/>
      </w:pPr>
      <w:r>
        <w:rPr/>
        <w:t xml:space="preserve">一、市场规模增长确定性判断</w:t>
      </w:r>
    </w:p>
    <w:p>
      <w:pPr>
        <w:spacing w:before="75" w:after="0"/>
      </w:pPr>
      <w:r>
        <w:rPr/>
        <w:t xml:space="preserve">二、技术成熟度与商业化平衡点</w:t>
      </w:r>
    </w:p>
    <w:p>
      <w:pPr>
        <w:spacing w:before="75" w:after="0"/>
      </w:pPr>
      <w:r>
        <w:rPr/>
        <w:t xml:space="preserve">三、行业竞争格局演变趋势</w:t>
      </w:r>
    </w:p>
    <w:p>
      <w:pPr>
        <w:spacing w:before="75" w:after="0"/>
      </w:pPr>
      <w:r>
        <w:rPr/>
        <w:t xml:space="preserve">四、投资价值综合评级</w:t>
      </w:r>
    </w:p>
    <w:p>
      <w:pPr>
        <w:spacing w:before="75" w:after="0"/>
      </w:pPr>
      <w:r>
        <w:rPr/>
        <w:t xml:space="preserve">第二节 中长期发展展望</w:t>
      </w:r>
    </w:p>
    <w:p>
      <w:pPr>
        <w:spacing w:before="75" w:after="0"/>
      </w:pPr>
      <w:r>
        <w:rPr/>
        <w:t xml:space="preserve">一、2030年后市场饱和度预测</w:t>
      </w:r>
    </w:p>
    <w:p>
      <w:pPr>
        <w:spacing w:before="75" w:after="0"/>
      </w:pPr>
      <w:r>
        <w:rPr/>
        <w:t xml:space="preserve">二、与智能物流系统融合前景</w:t>
      </w:r>
    </w:p>
    <w:p>
      <w:pPr>
        <w:spacing w:before="75" w:after="0"/>
      </w:pPr>
      <w:r>
        <w:rPr/>
        <w:t xml:space="preserve">三、全球产业链地位提升路径</w:t>
      </w:r>
    </w:p>
    <w:p>
      <w:pPr>
        <w:spacing w:before="75" w:after="0"/>
      </w:pPr>
      <w:r>
        <w:rPr/>
        <w:t xml:space="preserve">四、可持续发展与esg表现</w:t>
      </w:r>
    </w:p>
    <w:p>
      <w:pPr>
        <w:spacing w:before="75" w:after="0"/>
      </w:pPr>
      <w:r>
        <w:rPr/>
        <w:t xml:space="preserve">第三节 战略建议总结</w:t>
      </w:r>
    </w:p>
    <w:p>
      <w:pPr>
        <w:spacing w:before="75" w:after="0"/>
      </w:pPr>
      <w:r>
        <w:rPr/>
        <w:t xml:space="preserve">一、对行业新进入者建议</w:t>
      </w:r>
    </w:p>
    <w:p>
      <w:pPr>
        <w:spacing w:before="75" w:after="0"/>
      </w:pPr>
      <w:r>
        <w:rPr/>
        <w:t xml:space="preserve">二、对现有企业转型建议</w:t>
      </w:r>
    </w:p>
    <w:p>
      <w:pPr>
        <w:spacing w:before="75" w:after="0"/>
      </w:pPr>
      <w:r>
        <w:rPr/>
        <w:t xml:space="preserve">三、对投资者决策建议</w:t>
      </w:r>
    </w:p>
    <w:p>
      <w:pPr>
        <w:spacing w:before="75" w:after="0"/>
      </w:pPr>
      <w:r>
        <w:rPr/>
        <w:t xml:space="preserve">四、对产业链协作建议</w:t>
      </w:r>
    </w:p>
    <w:p>
      <w:pPr>
        <w:spacing w:before="75" w:after="0"/>
      </w:pPr>
      <w:r>
        <w:rPr>
          <w:b w:val="1"/>
          <w:bCs w:val="1"/>
        </w:rPr>
        <w:t xml:space="preserve">图表目录</w:t>
      </w:r>
    </w:p>
    <w:p>
      <w:pPr>
        <w:spacing w:before="75" w:after="0"/>
      </w:pPr>
      <w:r>
        <w:rPr/>
        <w:t xml:space="preserve">图表：2023-2025年中国塑料托盘产量与增长率</w:t>
      </w:r>
    </w:p>
    <w:p>
      <w:pPr>
        <w:spacing w:before="75" w:after="0"/>
      </w:pPr>
      <w:r>
        <w:rPr/>
        <w:t xml:space="preserve">图表：2023-2025年中国塑料托盘表观消费量</w:t>
      </w:r>
    </w:p>
    <w:p>
      <w:pPr>
        <w:spacing w:before="75" w:after="0"/>
      </w:pPr>
      <w:r>
        <w:rPr/>
        <w:t xml:space="preserve">图表：2026-2031年中国塑料托盘产量预测</w:t>
      </w:r>
    </w:p>
    <w:p>
      <w:pPr>
        <w:spacing w:before="75" w:after="0"/>
      </w:pPr>
      <w:r>
        <w:rPr/>
        <w:t xml:space="preserve">图表：2026-2031年中国塑料托盘需求量预测</w:t>
      </w:r>
    </w:p>
    <w:p>
      <w:pPr>
        <w:spacing w:before="75" w:after="0"/>
      </w:pPr>
      <w:r>
        <w:rPr/>
        <w:t xml:space="preserve">图表：2020-2030年中国塑料托盘市场规模(销售额)及增速</w:t>
      </w:r>
    </w:p>
    <w:p>
      <w:pPr>
        <w:spacing w:before="75" w:after="0"/>
      </w:pPr>
      <w:r>
        <w:rPr/>
        <w:t xml:space="preserve">图表：2025年中国塑料托盘产能区域分布</w:t>
      </w:r>
    </w:p>
    <w:p>
      <w:pPr>
        <w:spacing w:before="75" w:after="0"/>
      </w:pPr>
      <w:r>
        <w:rPr/>
        <w:t xml:space="preserve">图表：2025年华东、华南、华北地区销量占比</w:t>
      </w:r>
    </w:p>
    <w:p>
      <w:pPr>
        <w:spacing w:before="75" w:after="0"/>
      </w:pPr>
      <w:r>
        <w:rPr/>
        <w:t xml:space="preserve">图表：2026-2031年各区域市场增长潜力预测</w:t>
      </w:r>
    </w:p>
    <w:p>
      <w:pPr>
        <w:spacing w:before="75" w:after="0"/>
      </w:pPr>
      <w:r>
        <w:rPr/>
        <w:t xml:space="preserve">图表：2025年主要省市人均保有量对比</w:t>
      </w:r>
    </w:p>
    <w:p>
      <w:pPr>
        <w:spacing w:before="75" w:after="0"/>
      </w:pPr>
      <w:r>
        <w:rPr/>
        <w:t xml:space="preserve">图表：2025年按结构形式划分的产品销量结构</w:t>
      </w:r>
    </w:p>
    <w:p>
      <w:pPr>
        <w:spacing w:before="75" w:after="0"/>
      </w:pPr>
      <w:r>
        <w:rPr/>
        <w:t xml:space="preserve">图表：2025年轻型、中型、重型托盘占比</w:t>
      </w:r>
    </w:p>
    <w:p>
      <w:pPr>
        <w:spacing w:before="75" w:after="0"/>
      </w:pPr>
      <w:r>
        <w:rPr/>
        <w:t xml:space="preserve">图表：2026-2031年智能托盘渗透率预测</w:t>
      </w:r>
    </w:p>
    <w:p>
      <w:pPr>
        <w:spacing w:before="75" w:after="0"/>
      </w:pPr>
      <w:r>
        <w:rPr/>
        <w:t xml:space="preserve">图表：2023-2025年防静电托盘市场增长率</w:t>
      </w:r>
    </w:p>
    <w:p>
      <w:pPr>
        <w:spacing w:before="75" w:after="0"/>
      </w:pPr>
      <w:r>
        <w:rPr/>
        <w:t xml:space="preserve">图表：2025年制造业各领域需求占比</w:t>
      </w:r>
    </w:p>
    <w:p>
      <w:pPr>
        <w:spacing w:before="75" w:after="0"/>
      </w:pPr>
      <w:r>
        <w:rPr/>
        <w:t xml:space="preserve">图表：2025年物流服务业应用结构</w:t>
      </w:r>
    </w:p>
    <w:p>
      <w:pPr>
        <w:spacing w:before="75" w:after="0"/>
      </w:pPr>
      <w:r>
        <w:rPr/>
        <w:t xml:space="preserve">图表：2026-2031年电商物流需求增速预测</w:t>
      </w:r>
    </w:p>
    <w:p>
      <w:pPr>
        <w:spacing w:before="75" w:after="0"/>
      </w:pPr>
      <w:r>
        <w:rPr/>
        <w:t xml:space="preserve">图表：2025年冷链物流托盘使用量统计</w:t>
      </w:r>
    </w:p>
    <w:p>
      <w:pPr>
        <w:spacing w:before="75" w:after="0"/>
      </w:pPr>
      <w:r>
        <w:rPr/>
        <w:t xml:space="preserve">图表：2025年塑料托盘成本结构分解</w:t>
      </w:r>
    </w:p>
    <w:p>
      <w:pPr>
        <w:spacing w:before="75" w:after="0"/>
      </w:pPr>
      <w:r>
        <w:rPr/>
        <w:t xml:space="preserve">图表：2023-2025年hdpe/pp树脂价格走势</w:t>
      </w:r>
    </w:p>
    <w:p>
      <w:pPr>
        <w:spacing w:before="75" w:after="0"/>
      </w:pPr>
      <w:r>
        <w:rPr/>
        <w:t xml:space="preserve">图表：规模效应对单位成本的影响曲线</w:t>
      </w:r>
    </w:p>
    <w:p>
      <w:pPr>
        <w:spacing w:before="75" w:after="0"/>
      </w:pPr>
      <w:r>
        <w:rPr/>
        <w:t xml:space="preserve">图表：前装配套与后装零售价格对比</w:t>
      </w:r>
    </w:p>
    <w:p>
      <w:pPr>
        <w:spacing w:before="75" w:after="0"/>
      </w:pPr>
      <w:r>
        <w:rPr/>
        <w:t xml:space="preserve">图表：2023-2025年市场平均价格变动趋势</w:t>
      </w:r>
    </w:p>
    <w:p>
      <w:pPr>
        <w:spacing w:before="75" w:after="0"/>
      </w:pPr>
      <w:r>
        <w:rPr/>
        <w:t xml:space="preserve">图表：2023-2025年行业平均毛利率水平</w:t>
      </w:r>
    </w:p>
    <w:p>
      <w:pPr>
        <w:spacing w:before="75" w:after="0"/>
      </w:pPr>
      <w:r>
        <w:rPr/>
        <w:t xml:space="preserve">图表：2026-2031年价格预测与成本变化</w:t>
      </w:r>
    </w:p>
    <w:p>
      <w:pPr>
        <w:spacing w:before="75" w:after="0"/>
      </w:pPr>
      <w:r>
        <w:rPr/>
        <w:t xml:space="preserve">图表：不同类型产品利润率对比</w:t>
      </w:r>
    </w:p>
    <w:p>
      <w:pPr>
        <w:spacing w:before="75" w:after="0"/>
      </w:pPr>
      <w:r>
        <w:rPr/>
        <w:t xml:space="preserve">图表：2023-2025年进口量、进口额统计</w:t>
      </w:r>
    </w:p>
    <w:p>
      <w:pPr>
        <w:spacing w:before="75" w:after="0"/>
      </w:pPr>
      <w:r>
        <w:rPr/>
        <w:t xml:space="preserve">图表：2023-2025年出口量、出口额统计</w:t>
      </w:r>
    </w:p>
    <w:p>
      <w:pPr>
        <w:spacing w:before="75" w:after="0"/>
      </w:pPr>
      <w:r>
        <w:rPr/>
        <w:t xml:space="preserve">图表：主要进出口国家/地区分布</w:t>
      </w:r>
    </w:p>
    <w:p>
      <w:pPr>
        <w:spacing w:before="75" w:after="0"/>
      </w:pPr>
      <w:r>
        <w:rPr/>
        <w:t xml:space="preserve">图表：进出口单价与国内价差对比</w:t>
      </w:r>
    </w:p>
    <w:p>
      <w:pPr>
        <w:spacing w:before="75" w:after="0"/>
      </w:pPr>
      <w:r>
        <w:rPr/>
        <w:t xml:space="preserve">图表：2025年行业cr5、cr10集中度变化</w:t>
      </w:r>
    </w:p>
    <w:p>
      <w:pPr>
        <w:spacing w:before="75" w:after="0"/>
      </w:pPr>
      <w:r>
        <w:rPr/>
        <w:t xml:space="preserve">图表：各梯队企业市场份额分布</w:t>
      </w:r>
    </w:p>
    <w:p>
      <w:pPr>
        <w:spacing w:before="75" w:after="0"/>
      </w:pPr>
      <w:r>
        <w:rPr/>
        <w:t xml:space="preserve">图表：2023-2025年并购事件数量统计</w:t>
      </w:r>
    </w:p>
    <w:p>
      <w:pPr>
        <w:spacing w:before="75" w:after="0"/>
      </w:pPr>
      <w:r>
        <w:rPr/>
        <w:t xml:space="preserve">图表：技术专利数量年度增长</w:t>
      </w:r>
    </w:p>
    <w:p>
      <w:pPr>
        <w:spacing w:before="75" w:after="0"/>
      </w:pPr>
      <w:r>
        <w:rPr/>
        <w:t xml:space="preserve">图表：不同投资规模回报率对比</w:t>
      </w:r>
    </w:p>
    <w:p>
      <w:pPr>
        <w:spacing w:before="75" w:after="0"/>
      </w:pPr>
      <w:r>
        <w:rPr/>
        <w:t xml:space="preserve">图表：典型项目投资回收期测算</w:t>
      </w:r>
    </w:p>
    <w:p>
      <w:pPr>
        <w:spacing w:before="75" w:after="0"/>
      </w:pPr>
      <w:r>
        <w:rPr/>
        <w:t xml:space="preserve">图表：irr敏感性分析(价格、成本、销量)</w:t>
      </w:r>
    </w:p>
    <w:p>
      <w:pPr>
        <w:spacing w:before="75" w:after="0"/>
      </w:pPr>
      <w:r>
        <w:rPr/>
        <w:t xml:space="preserve">图表：盈亏平衡点产量与产能利用率</w:t>
      </w:r>
    </w:p>
    <w:p>
      <w:pPr>
        <w:spacing w:before="75" w:after="0"/>
      </w:pPr>
      <w:r>
        <w:rPr/>
        <w:t xml:space="preserve">图表：2026-2031年销量年复合增长率预测</w:t>
      </w:r>
    </w:p>
    <w:p>
      <w:pPr>
        <w:spacing w:before="75" w:after="0"/>
      </w:pPr>
      <w:r>
        <w:rPr/>
        <w:t xml:space="preserve">图表：渗透率提升曲线与关键节点</w:t>
      </w:r>
    </w:p>
    <w:p>
      <w:pPr>
        <w:spacing w:before="75" w:after="0"/>
      </w:pPr>
      <w:r>
        <w:rPr/>
        <w:t xml:space="preserve">图表：新技术商业化时间轴</w:t>
      </w:r>
    </w:p>
    <w:p>
      <w:pPr>
        <w:spacing w:before="75" w:after="0"/>
      </w:pPr>
      <w:r>
        <w:rPr/>
        <w:t xml:space="preserve">图表：市场饱和度预测(2030-2035)</w:t>
      </w:r>
    </w:p>
    <w:p>
      <w:pPr>
        <w:spacing w:before="75" w:after="0"/>
      </w:pPr>
      <w:r>
        <w:rPr/>
        <w:t xml:space="preserve">图表：原材料价格波动风险概率分布</w:t>
      </w:r>
    </w:p>
    <w:p>
      <w:pPr>
        <w:spacing w:before="75" w:after="0"/>
      </w:pPr>
      <w:r>
        <w:rPr/>
        <w:t xml:space="preserve">图表：下游需求周期性波动幅度</w:t>
      </w:r>
    </w:p>
    <w:p>
      <w:pPr>
        <w:spacing w:before="75" w:after="0"/>
      </w:pPr>
      <w:r>
        <w:rPr/>
        <w:t xml:space="preserve">图表：竞争风险矩阵(价格 vs. 差异化)</w:t>
      </w:r>
    </w:p>
    <w:p>
      <w:pPr>
        <w:spacing w:before="75" w:after="0"/>
      </w:pPr>
      <w:r>
        <w:rPr/>
        <w:t xml:space="preserve">图表：供应链各环节风险等级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2026-2031年中国塑料托盘行业市场深度调研与战略投资研究报告</dc:title>
  <dc:description>2026-2031年中国塑料托盘行业市场深度调研与战略投资研究报告</dc:description>
  <dc:subject>2026-2031年中国塑料托盘行业市场深度调研与战略投资研究报告</dc:subject>
  <cp:keywords>研究报告</cp:keywords>
  <cp:category>研究报告</cp:category>
  <cp:lastModifiedBy>北京中道泰和信息咨询有限公司</cp:lastModifiedBy>
  <dcterms:created xsi:type="dcterms:W3CDTF">2026-03-31T11:17:39+08:00</dcterms:created>
  <dcterms:modified xsi:type="dcterms:W3CDTF">2026-03-31T11:17:39+08:00</dcterms:modified>
</cp:coreProperties>
</file>

<file path=docProps/custom.xml><?xml version="1.0" encoding="utf-8"?>
<Properties xmlns="http://schemas.openxmlformats.org/officeDocument/2006/custom-properties" xmlns:vt="http://schemas.openxmlformats.org/officeDocument/2006/docPropsVTypes"/>
</file>