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2026-2031年中国工业操作系统行业发展现状分析及投资战略规划报告</w:t>
      </w:r>
    </w:p>
    <w:p>
      <w:pPr>
        <w:spacing w:after="150"/>
      </w:pPr>
      <w:r>
        <w:rPr>
          <w:b w:val="1"/>
          <w:bCs w:val="1"/>
        </w:rPr>
        <w:t xml:space="preserve">报告简介</w:t>
      </w:r>
    </w:p>
    <w:p>
      <w:pPr>
        <w:spacing w:after="150"/>
      </w:pPr>
      <w:r>
        <w:rPr/>
        <w:t xml:space="preserve">工业操作系统行业是支撑智能制造与工业数字化转型的核心基础软件产业，其核心功能在于为工业设备、控制系统及生产运营提供统一的软硬件资源管理、实时任务调度、数据交互处理及安全防护能力，是连接物理设备与数字应用的底层技术平台，决定着工业系统的实时性、可靠性、安全性与智能化水平。从产业范畴来看，工业操作系统行业涵盖上游内核技术与开发工具(实时内核、微内核、虚拟化技术、编译器、调试工具)，中游操作系统产品与平台(嵌入式实时操作系统、分布式工业操作系统、云边端协同操作系统、工业软件中间件)，以及下游行业应用与生态服务(机床、机器人、PLC、DCS、SCADA、工业互联网平台适配，行业解决方案开发，技术支持与培训)的完整产业链条。按照应用场景可分为设备层嵌入式操作系统、边缘层操作系统及云端操作系统，按照技术架构则形成宏内核、微内核、混合内核等多元体系。随着工业互联网与智能制造深入推进，工业操作系统正从封闭专用向开放通用、从单机运行向云边协同转变，其产业边界不断向数字孪生、工业智能、自主可控等新兴领域延伸。</w:t>
      </w:r>
    </w:p>
    <w:p>
      <w:pPr>
        <w:spacing w:after="150"/>
      </w:pPr>
      <w:r>
        <w:rPr/>
        <w:t xml:space="preserve">当前，中国工业操作系统行业正处于自主替代加速与生态构建攻坚的关键成长期。经过多年的技术积累与政策扶持，我国在嵌入式实时操作系统领域已形成一定基础，部分开源项目与商业产品获得市场应用，但在高端数控系统、大型PLC、DCS等核心装备的工业操作系统层面，西门子、罗克韦尔、GE等国际巨头仍占据绝对主导地位，国产替代任务艰巨。未来，中国工业操作系统行业将在\"制造强国\"战略与\"基础软件自主可控\"的双重驱动下，进入技术攻坚与生态突破的关键阶段。从市场前景看，智能制造装备升级与存量设备数字化改造释放操作系统需求，工业互联网平台规模化建设带动边缘操作系统部署，关键行业自主可控替代创造刚性市场空间，预计行业将保持高速增长，从早期导入期向快速成长期跨越。产业格局层面，具备内核技术自主能力、行业深度适配经验、开源社区运营能力及生态构建实力的头部企业将确立主导地位，行业集中度提升，专业化企业在特定行业或特定技术(实时内核、虚拟化、安全加固)形成差异化优势，跨界融合(芯片、工业软件、自动化、云计算)催生新型工业操作系统服务商，而技术路线封闭、生态孤立、安全薄弱的产品将面临淘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操作系统行业研究单位等公布和提供的大量资料。报告对我国工业操作系统行业的供需状况、发展现状、子行业发展变化等进行了分析，重点分析了国内外工业操作系统行业的发展现状、如何面对行业的发展挑战、行业的发展建议、行业竞争力，以及行业的投资分析和趋势预测等等。报告还综合了工业操作系统行业的整体发展动态，对行业在产品方面提供了参考建议和具体解决办法。报告对于工业操作系统产品生产企业、经销商、行业管理部门以及拟进入该行业的投资者具有重要的参考价值，对于研究我国工业操作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2026-2031年中国工业操作系统行业发展环境分析</w:t>
      </w:r>
    </w:p>
    <w:p>
      <w:pPr>
        <w:spacing w:before="75" w:after="0"/>
      </w:pPr>
      <w:r>
        <w:rPr/>
        <w:t xml:space="preserve">第一节 宏观经济环境分析</w:t>
      </w:r>
    </w:p>
    <w:p>
      <w:pPr>
        <w:spacing w:before="75" w:after="0"/>
      </w:pPr>
      <w:r>
        <w:rPr/>
        <w:t xml:space="preserve">一、全球宏观经济运行态势</w:t>
      </w:r>
    </w:p>
    <w:p>
      <w:pPr>
        <w:spacing w:before="75" w:after="0"/>
      </w:pPr>
      <w:r>
        <w:rPr/>
        <w:t xml:space="preserve">二、中国宏观经济运行特征</w:t>
      </w:r>
    </w:p>
    <w:p>
      <w:pPr>
        <w:spacing w:before="75" w:after="0"/>
      </w:pPr>
      <w:r>
        <w:rPr/>
        <w:t xml:space="preserve">三、宏观经济对工业操作系统行业的影响</w:t>
      </w:r>
    </w:p>
    <w:p>
      <w:pPr>
        <w:spacing w:before="75" w:after="0"/>
      </w:pPr>
      <w:r>
        <w:rPr/>
        <w:t xml:space="preserve">第二节 产业环境分析</w:t>
      </w:r>
    </w:p>
    <w:p>
      <w:pPr>
        <w:spacing w:before="75" w:after="0"/>
      </w:pPr>
      <w:r>
        <w:rPr/>
        <w:t xml:space="preserve">一、制造业数字化转型需求</w:t>
      </w:r>
    </w:p>
    <w:p>
      <w:pPr>
        <w:spacing w:before="75" w:after="0"/>
      </w:pPr>
      <w:r>
        <w:rPr/>
        <w:t xml:space="preserve">二、工业互联网发展态势</w:t>
      </w:r>
    </w:p>
    <w:p>
      <w:pPr>
        <w:spacing w:before="75" w:after="0"/>
      </w:pPr>
      <w:r>
        <w:rPr/>
        <w:t xml:space="preserve">三、智能制造推进进程</w:t>
      </w:r>
    </w:p>
    <w:p>
      <w:pPr>
        <w:spacing w:before="75" w:after="0"/>
      </w:pPr>
      <w:r>
        <w:rPr/>
        <w:t xml:space="preserve">第三节 技术环境分析</w:t>
      </w:r>
    </w:p>
    <w:p>
      <w:pPr>
        <w:spacing w:before="75" w:after="0"/>
      </w:pPr>
      <w:r>
        <w:rPr/>
        <w:t xml:space="preserve">一、嵌入式系统技术演进</w:t>
      </w:r>
    </w:p>
    <w:p>
      <w:pPr>
        <w:spacing w:before="75" w:after="0"/>
      </w:pPr>
      <w:r>
        <w:rPr/>
        <w:t xml:space="preserve">二、实时操作系统发展</w:t>
      </w:r>
    </w:p>
    <w:p>
      <w:pPr>
        <w:spacing w:before="75" w:after="0"/>
      </w:pPr>
      <w:r>
        <w:rPr/>
        <w:t xml:space="preserve">三、云原生技术融合趋势</w:t>
      </w:r>
    </w:p>
    <w:p>
      <w:pPr>
        <w:spacing w:before="75" w:after="0"/>
      </w:pPr>
      <w:r>
        <w:rPr/>
        <w:t xml:space="preserve">第四节 安全环境分析</w:t>
      </w:r>
    </w:p>
    <w:p>
      <w:pPr>
        <w:spacing w:before="75" w:after="0"/>
      </w:pPr>
      <w:r>
        <w:rPr/>
        <w:t xml:space="preserve">一、工业信息安全形势</w:t>
      </w:r>
    </w:p>
    <w:p>
      <w:pPr>
        <w:spacing w:before="75" w:after="0"/>
      </w:pPr>
      <w:r>
        <w:rPr/>
        <w:t xml:space="preserve">二、供应链安全要求</w:t>
      </w:r>
    </w:p>
    <w:p>
      <w:pPr>
        <w:spacing w:before="75" w:after="0"/>
      </w:pPr>
      <w:r>
        <w:rPr/>
        <w:t xml:space="preserve">三、自主可控战略需求</w:t>
      </w:r>
    </w:p>
    <w:p>
      <w:pPr>
        <w:spacing w:before="75" w:after="0"/>
      </w:pPr>
      <w:r>
        <w:rPr>
          <w:b w:val="1"/>
          <w:bCs w:val="1"/>
        </w:rPr>
        <w:t xml:space="preserve">第二章 2026-2031年全球工业操作系统行业发展现状与趋势</w:t>
      </w:r>
    </w:p>
    <w:p>
      <w:pPr>
        <w:spacing w:before="75" w:after="0"/>
      </w:pPr>
      <w:r>
        <w:rPr/>
        <w:t xml:space="preserve">第一节 全球市场发展格局</w:t>
      </w:r>
    </w:p>
    <w:p>
      <w:pPr>
        <w:spacing w:before="75" w:after="0"/>
      </w:pPr>
      <w:r>
        <w:rPr/>
        <w:t xml:space="preserve">一、主要区域市场分布</w:t>
      </w:r>
    </w:p>
    <w:p>
      <w:pPr>
        <w:spacing w:before="75" w:after="0"/>
      </w:pPr>
      <w:r>
        <w:rPr/>
        <w:t xml:space="preserve">二、全球市场规模增长</w:t>
      </w:r>
    </w:p>
    <w:p>
      <w:pPr>
        <w:spacing w:before="75" w:after="0"/>
      </w:pPr>
      <w:r>
        <w:rPr/>
        <w:t xml:space="preserve">三、技术路线分化趋势</w:t>
      </w:r>
    </w:p>
    <w:p>
      <w:pPr>
        <w:spacing w:before="75" w:after="0"/>
      </w:pPr>
      <w:r>
        <w:rPr/>
        <w:t xml:space="preserve">第二节 国际竞争态势分析</w:t>
      </w:r>
    </w:p>
    <w:p>
      <w:pPr>
        <w:spacing w:before="75" w:after="0"/>
      </w:pPr>
      <w:r>
        <w:rPr/>
        <w:t xml:space="preserve">一、欧美企业技术领先</w:t>
      </w:r>
    </w:p>
    <w:p>
      <w:pPr>
        <w:spacing w:before="75" w:after="0"/>
      </w:pPr>
      <w:r>
        <w:rPr/>
        <w:t xml:space="preserve">二、日韩企业特色发展</w:t>
      </w:r>
    </w:p>
    <w:p>
      <w:pPr>
        <w:spacing w:before="75" w:after="0"/>
      </w:pPr>
      <w:r>
        <w:rPr/>
        <w:t xml:space="preserve">三、新兴经济体追赶</w:t>
      </w:r>
    </w:p>
    <w:p>
      <w:pPr>
        <w:spacing w:before="75" w:after="0"/>
      </w:pPr>
      <w:r>
        <w:rPr/>
        <w:t xml:space="preserve">第三节 开源生态发展</w:t>
      </w:r>
    </w:p>
    <w:p>
      <w:pPr>
        <w:spacing w:before="75" w:after="0"/>
      </w:pPr>
      <w:r>
        <w:rPr/>
        <w:t xml:space="preserve">一、开源社区贡献度</w:t>
      </w:r>
    </w:p>
    <w:p>
      <w:pPr>
        <w:spacing w:before="75" w:after="0"/>
      </w:pPr>
      <w:r>
        <w:rPr/>
        <w:t xml:space="preserve">二、商业与开源融合</w:t>
      </w:r>
    </w:p>
    <w:p>
      <w:pPr>
        <w:spacing w:before="75" w:after="0"/>
      </w:pPr>
      <w:r>
        <w:rPr/>
        <w:t xml:space="preserve">三、生态锁定效应</w:t>
      </w:r>
    </w:p>
    <w:p>
      <w:pPr>
        <w:spacing w:before="75" w:after="0"/>
      </w:pPr>
      <w:r>
        <w:rPr/>
        <w:t xml:space="preserve">第四节 国际发展趋势研判</w:t>
      </w:r>
    </w:p>
    <w:p>
      <w:pPr>
        <w:spacing w:before="75" w:after="0"/>
      </w:pPr>
      <w:r>
        <w:rPr/>
        <w:t xml:space="preserve">一、智能化演进方向</w:t>
      </w:r>
    </w:p>
    <w:p>
      <w:pPr>
        <w:spacing w:before="75" w:after="0"/>
      </w:pPr>
      <w:r>
        <w:rPr/>
        <w:t xml:space="preserve">二、边缘云协同趋势</w:t>
      </w:r>
    </w:p>
    <w:p>
      <w:pPr>
        <w:spacing w:before="75" w:after="0"/>
      </w:pPr>
      <w:r>
        <w:rPr/>
        <w:t xml:space="preserve">三、2026-2031年发展预测</w:t>
      </w:r>
    </w:p>
    <w:p>
      <w:pPr>
        <w:spacing w:before="75" w:after="0"/>
      </w:pPr>
      <w:r>
        <w:rPr>
          <w:b w:val="1"/>
          <w:bCs w:val="1"/>
        </w:rPr>
        <w:t xml:space="preserve">第三章 2026-2031年中国工业操作系统行业技术体系分析</w:t>
      </w:r>
    </w:p>
    <w:p>
      <w:pPr>
        <w:spacing w:before="75" w:after="0"/>
      </w:pPr>
      <w:r>
        <w:rPr/>
        <w:t xml:space="preserve">第一节 内核技术架构</w:t>
      </w:r>
    </w:p>
    <w:p>
      <w:pPr>
        <w:spacing w:before="75" w:after="0"/>
      </w:pPr>
      <w:r>
        <w:rPr/>
        <w:t xml:space="preserve">一、微内核与宏内核对比</w:t>
      </w:r>
    </w:p>
    <w:p>
      <w:pPr>
        <w:spacing w:before="75" w:after="0"/>
      </w:pPr>
      <w:r>
        <w:rPr/>
        <w:t xml:space="preserve">二、实时性优化技术</w:t>
      </w:r>
    </w:p>
    <w:p>
      <w:pPr>
        <w:spacing w:before="75" w:after="0"/>
      </w:pPr>
      <w:r>
        <w:rPr/>
        <w:t xml:space="preserve">三、虚拟化与容器支持</w:t>
      </w:r>
    </w:p>
    <w:p>
      <w:pPr>
        <w:spacing w:before="75" w:after="0"/>
      </w:pPr>
      <w:r>
        <w:rPr/>
        <w:t xml:space="preserve">第二节 中间件与框架</w:t>
      </w:r>
    </w:p>
    <w:p>
      <w:pPr>
        <w:spacing w:before="75" w:after="0"/>
      </w:pPr>
      <w:r>
        <w:rPr/>
        <w:t xml:space="preserve">一、工业通信协议栈</w:t>
      </w:r>
    </w:p>
    <w:p>
      <w:pPr>
        <w:spacing w:before="75" w:after="0"/>
      </w:pPr>
      <w:r>
        <w:rPr/>
        <w:t xml:space="preserve">二、数据管理与分析</w:t>
      </w:r>
    </w:p>
    <w:p>
      <w:pPr>
        <w:spacing w:before="75" w:after="0"/>
      </w:pPr>
      <w:r>
        <w:rPr/>
        <w:t xml:space="preserve">三、应用开发框架</w:t>
      </w:r>
    </w:p>
    <w:p>
      <w:pPr>
        <w:spacing w:before="75" w:after="0"/>
      </w:pPr>
      <w:r>
        <w:rPr/>
        <w:t xml:space="preserve">第三节 安全技术体系</w:t>
      </w:r>
    </w:p>
    <w:p>
      <w:pPr>
        <w:spacing w:before="75" w:after="0"/>
      </w:pPr>
      <w:r>
        <w:rPr/>
        <w:t xml:space="preserve">一、可信计算技术</w:t>
      </w:r>
    </w:p>
    <w:p>
      <w:pPr>
        <w:spacing w:before="75" w:after="0"/>
      </w:pPr>
      <w:r>
        <w:rPr/>
        <w:t xml:space="preserve">二、访问控制机制</w:t>
      </w:r>
    </w:p>
    <w:p>
      <w:pPr>
        <w:spacing w:before="75" w:after="0"/>
      </w:pPr>
      <w:r>
        <w:rPr/>
        <w:t xml:space="preserve">三、安全更新机制</w:t>
      </w:r>
    </w:p>
    <w:p>
      <w:pPr>
        <w:spacing w:before="75" w:after="0"/>
      </w:pPr>
      <w:r>
        <w:rPr/>
        <w:t xml:space="preserve">第四节 技术发展趋势</w:t>
      </w:r>
    </w:p>
    <w:p>
      <w:pPr>
        <w:spacing w:before="75" w:after="0"/>
      </w:pPr>
      <w:r>
        <w:rPr/>
        <w:t xml:space="preserve">一、ai原生架构融合</w:t>
      </w:r>
    </w:p>
    <w:p>
      <w:pPr>
        <w:spacing w:before="75" w:after="0"/>
      </w:pPr>
      <w:r>
        <w:rPr/>
        <w:t xml:space="preserve">二、数字孪生支撑能力</w:t>
      </w:r>
    </w:p>
    <w:p>
      <w:pPr>
        <w:spacing w:before="75" w:after="0"/>
      </w:pPr>
      <w:r>
        <w:rPr/>
        <w:t xml:space="preserve">三、2026-2031年技术路线图</w:t>
      </w:r>
    </w:p>
    <w:p>
      <w:pPr>
        <w:spacing w:before="75" w:after="0"/>
      </w:pPr>
      <w:r>
        <w:rPr>
          <w:b w:val="1"/>
          <w:bCs w:val="1"/>
        </w:rPr>
        <w:t xml:space="preserve">第四章 2026-2031年中国工业操作系统行业产品形态分析</w:t>
      </w:r>
    </w:p>
    <w:p>
      <w:pPr>
        <w:spacing w:before="75" w:after="0"/>
      </w:pPr>
      <w:r>
        <w:rPr/>
        <w:t xml:space="preserve">第一节 嵌入式实时操作系统</w:t>
      </w:r>
    </w:p>
    <w:p>
      <w:pPr>
        <w:spacing w:before="75" w:after="0"/>
      </w:pPr>
      <w:r>
        <w:rPr/>
        <w:t xml:space="preserve">一、产品功能特征</w:t>
      </w:r>
    </w:p>
    <w:p>
      <w:pPr>
        <w:spacing w:before="75" w:after="0"/>
      </w:pPr>
      <w:r>
        <w:rPr/>
        <w:t xml:space="preserve">二、应用场景分布</w:t>
      </w:r>
    </w:p>
    <w:p>
      <w:pPr>
        <w:spacing w:before="75" w:after="0"/>
      </w:pPr>
      <w:r>
        <w:rPr/>
        <w:t xml:space="preserve">三、市场份额格局</w:t>
      </w:r>
    </w:p>
    <w:p>
      <w:pPr>
        <w:spacing w:before="75" w:after="0"/>
      </w:pPr>
      <w:r>
        <w:rPr/>
        <w:t xml:space="preserve">第二节 工业物联网操作系统</w:t>
      </w:r>
    </w:p>
    <w:p>
      <w:pPr>
        <w:spacing w:before="75" w:after="0"/>
      </w:pPr>
      <w:r>
        <w:rPr/>
        <w:t xml:space="preserve">一、轻量化设计特点</w:t>
      </w:r>
    </w:p>
    <w:p>
      <w:pPr>
        <w:spacing w:before="75" w:after="0"/>
      </w:pPr>
      <w:r>
        <w:rPr/>
        <w:t xml:space="preserve">二、连接管理能力</w:t>
      </w:r>
    </w:p>
    <w:p>
      <w:pPr>
        <w:spacing w:before="75" w:after="0"/>
      </w:pPr>
      <w:r>
        <w:rPr/>
        <w:t xml:space="preserve">三、边缘智能支持</w:t>
      </w:r>
    </w:p>
    <w:p>
      <w:pPr>
        <w:spacing w:before="75" w:after="0"/>
      </w:pPr>
      <w:r>
        <w:rPr/>
        <w:t xml:space="preserve">第三节 工业云操作系统</w:t>
      </w:r>
    </w:p>
    <w:p>
      <w:pPr>
        <w:spacing w:before="75" w:after="0"/>
      </w:pPr>
      <w:r>
        <w:rPr/>
        <w:t xml:space="preserve">一、资源调度能力</w:t>
      </w:r>
    </w:p>
    <w:p>
      <w:pPr>
        <w:spacing w:before="75" w:after="0"/>
      </w:pPr>
      <w:r>
        <w:rPr/>
        <w:t xml:space="preserve">二、微服务架构支持</w:t>
      </w:r>
    </w:p>
    <w:p>
      <w:pPr>
        <w:spacing w:before="75" w:after="0"/>
      </w:pPr>
      <w:r>
        <w:rPr/>
        <w:t xml:space="preserve">三、多云协同管理</w:t>
      </w:r>
    </w:p>
    <w:p>
      <w:pPr>
        <w:spacing w:before="75" w:after="0"/>
      </w:pPr>
      <w:r>
        <w:rPr/>
        <w:t xml:space="preserve">第四节 产品形态演进趋势</w:t>
      </w:r>
    </w:p>
    <w:p>
      <w:pPr>
        <w:spacing w:before="75" w:after="0"/>
      </w:pPr>
      <w:r>
        <w:rPr/>
        <w:t xml:space="preserve">一、融合统一趋势</w:t>
      </w:r>
    </w:p>
    <w:p>
      <w:pPr>
        <w:spacing w:before="75" w:after="0"/>
      </w:pPr>
      <w:r>
        <w:rPr/>
        <w:t xml:space="preserve">二、场景细分深化</w:t>
      </w:r>
    </w:p>
    <w:p>
      <w:pPr>
        <w:spacing w:before="75" w:after="0"/>
      </w:pPr>
      <w:r>
        <w:rPr/>
        <w:t xml:space="preserve">三、产品组合策略</w:t>
      </w:r>
    </w:p>
    <w:p>
      <w:pPr>
        <w:spacing w:before="75" w:after="0"/>
      </w:pPr>
      <w:r>
        <w:rPr>
          <w:b w:val="1"/>
          <w:bCs w:val="1"/>
        </w:rPr>
        <w:t xml:space="preserve">第五章 2026-2031年中国工业操作系统行业应用市场分析</w:t>
      </w:r>
    </w:p>
    <w:p>
      <w:pPr>
        <w:spacing w:before="75" w:after="0"/>
      </w:pPr>
      <w:r>
        <w:rPr/>
        <w:t xml:space="preserve">第一节 离散制造业应用</w:t>
      </w:r>
    </w:p>
    <w:p>
      <w:pPr>
        <w:spacing w:before="75" w:after="0"/>
      </w:pPr>
      <w:r>
        <w:rPr/>
        <w:t xml:space="preserve">一、汽车电子应用规模</w:t>
      </w:r>
    </w:p>
    <w:p>
      <w:pPr>
        <w:spacing w:before="75" w:after="0"/>
      </w:pPr>
      <w:r>
        <w:rPr/>
        <w:t xml:space="preserve">二、航空航天应用特征</w:t>
      </w:r>
    </w:p>
    <w:p>
      <w:pPr>
        <w:spacing w:before="75" w:after="0"/>
      </w:pPr>
      <w:r>
        <w:rPr/>
        <w:t xml:space="preserve">三、电子信息制造需求</w:t>
      </w:r>
    </w:p>
    <w:p>
      <w:pPr>
        <w:spacing w:before="75" w:after="0"/>
      </w:pPr>
      <w:r>
        <w:rPr/>
        <w:t xml:space="preserve">第二节 流程制造业应用</w:t>
      </w:r>
    </w:p>
    <w:p>
      <w:pPr>
        <w:spacing w:before="75" w:after="0"/>
      </w:pPr>
      <w:r>
        <w:rPr/>
        <w:t xml:space="preserve">一、石油化工应用</w:t>
      </w:r>
    </w:p>
    <w:p>
      <w:pPr>
        <w:spacing w:before="75" w:after="0"/>
      </w:pPr>
      <w:r>
        <w:rPr/>
        <w:t xml:space="preserve">二、冶金建材应用</w:t>
      </w:r>
    </w:p>
    <w:p>
      <w:pPr>
        <w:spacing w:before="75" w:after="0"/>
      </w:pPr>
      <w:r>
        <w:rPr/>
        <w:t xml:space="preserve">三、电力能源应用</w:t>
      </w:r>
    </w:p>
    <w:p>
      <w:pPr>
        <w:spacing w:before="75" w:after="0"/>
      </w:pPr>
      <w:r>
        <w:rPr/>
        <w:t xml:space="preserve">第三节 装备制造应用</w:t>
      </w:r>
    </w:p>
    <w:p>
      <w:pPr>
        <w:spacing w:before="75" w:after="0"/>
      </w:pPr>
      <w:r>
        <w:rPr/>
        <w:t xml:space="preserve">一、数控机床系统</w:t>
      </w:r>
    </w:p>
    <w:p>
      <w:pPr>
        <w:spacing w:before="75" w:after="0"/>
      </w:pPr>
      <w:r>
        <w:rPr/>
        <w:t xml:space="preserve">二、机器人控制器</w:t>
      </w:r>
    </w:p>
    <w:p>
      <w:pPr>
        <w:spacing w:before="75" w:after="0"/>
      </w:pPr>
      <w:r>
        <w:rPr/>
        <w:t xml:space="preserve">三、智能仪器仪表</w:t>
      </w:r>
    </w:p>
    <w:p>
      <w:pPr>
        <w:spacing w:before="75" w:after="0"/>
      </w:pPr>
      <w:r>
        <w:rPr/>
        <w:t xml:space="preserve">第四节 基础设施应用</w:t>
      </w:r>
    </w:p>
    <w:p>
      <w:pPr>
        <w:spacing w:before="75" w:after="0"/>
      </w:pPr>
      <w:r>
        <w:rPr/>
        <w:t xml:space="preserve">一、轨道交通信号</w:t>
      </w:r>
    </w:p>
    <w:p>
      <w:pPr>
        <w:spacing w:before="75" w:after="0"/>
      </w:pPr>
      <w:r>
        <w:rPr/>
        <w:t xml:space="preserve">二、智能电网调度</w:t>
      </w:r>
    </w:p>
    <w:p>
      <w:pPr>
        <w:spacing w:before="75" w:after="0"/>
      </w:pPr>
      <w:r>
        <w:rPr/>
        <w:t xml:space="preserve">三、智慧城市设施</w:t>
      </w:r>
    </w:p>
    <w:p>
      <w:pPr>
        <w:spacing w:before="75" w:after="0"/>
      </w:pPr>
      <w:r>
        <w:rPr>
          <w:b w:val="1"/>
          <w:bCs w:val="1"/>
        </w:rPr>
        <w:t xml:space="preserve">第六章 2026-2031年中国工业操作系统行业产业链深度解析</w:t>
      </w:r>
    </w:p>
    <w:p>
      <w:pPr>
        <w:spacing w:before="75" w:after="0"/>
      </w:pPr>
      <w:r>
        <w:rPr/>
        <w:t xml:space="preserve">第一节 上游基础层</w:t>
      </w:r>
    </w:p>
    <w:p>
      <w:pPr>
        <w:spacing w:before="75" w:after="0"/>
      </w:pPr>
      <w:r>
        <w:rPr/>
        <w:t xml:space="preserve">一、芯片指令集架构</w:t>
      </w:r>
    </w:p>
    <w:p>
      <w:pPr>
        <w:spacing w:before="75" w:after="0"/>
      </w:pPr>
      <w:r>
        <w:rPr/>
        <w:t xml:space="preserve">二、编译器与工具链</w:t>
      </w:r>
    </w:p>
    <w:p>
      <w:pPr>
        <w:spacing w:before="75" w:after="0"/>
      </w:pPr>
      <w:r>
        <w:rPr/>
        <w:t xml:space="preserve">三、基础软件依赖</w:t>
      </w:r>
    </w:p>
    <w:p>
      <w:pPr>
        <w:spacing w:before="75" w:after="0"/>
      </w:pPr>
      <w:r>
        <w:rPr/>
        <w:t xml:space="preserve">第二节 中游平台层</w:t>
      </w:r>
    </w:p>
    <w:p>
      <w:pPr>
        <w:spacing w:before="75" w:after="0"/>
      </w:pPr>
      <w:r>
        <w:rPr/>
        <w:t xml:space="preserve">一、操作系统内核</w:t>
      </w:r>
    </w:p>
    <w:p>
      <w:pPr>
        <w:spacing w:before="75" w:after="0"/>
      </w:pPr>
      <w:r>
        <w:rPr/>
        <w:t xml:space="preserve">二、中间件组件</w:t>
      </w:r>
    </w:p>
    <w:p>
      <w:pPr>
        <w:spacing w:before="75" w:after="0"/>
      </w:pPr>
      <w:r>
        <w:rPr/>
        <w:t xml:space="preserve">三、行业解决方案</w:t>
      </w:r>
    </w:p>
    <w:p>
      <w:pPr>
        <w:spacing w:before="75" w:after="0"/>
      </w:pPr>
      <w:r>
        <w:rPr/>
        <w:t xml:space="preserve">第三节 下游应用层</w:t>
      </w:r>
    </w:p>
    <w:p>
      <w:pPr>
        <w:spacing w:before="75" w:after="0"/>
      </w:pPr>
      <w:r>
        <w:rPr/>
        <w:t xml:space="preserve">一、设备制造商集成</w:t>
      </w:r>
    </w:p>
    <w:p>
      <w:pPr>
        <w:spacing w:before="75" w:after="0"/>
      </w:pPr>
      <w:r>
        <w:rPr/>
        <w:t xml:space="preserve">二、系统集成商部署</w:t>
      </w:r>
    </w:p>
    <w:p>
      <w:pPr>
        <w:spacing w:before="75" w:after="0"/>
      </w:pPr>
      <w:r>
        <w:rPr/>
        <w:t xml:space="preserve">三、终端用户使用</w:t>
      </w:r>
    </w:p>
    <w:p>
      <w:pPr>
        <w:spacing w:before="75" w:after="0"/>
      </w:pPr>
      <w:r>
        <w:rPr/>
        <w:t xml:space="preserve">第四节 产业链价值分布</w:t>
      </w:r>
    </w:p>
    <w:p>
      <w:pPr>
        <w:spacing w:before="75" w:after="0"/>
      </w:pPr>
      <w:r>
        <w:rPr/>
        <w:t xml:space="preserve">一、各环节附加值对比</w:t>
      </w:r>
    </w:p>
    <w:p>
      <w:pPr>
        <w:spacing w:before="75" w:after="0"/>
      </w:pPr>
      <w:r>
        <w:rPr/>
        <w:t xml:space="preserve">二、生态位竞争格局</w:t>
      </w:r>
    </w:p>
    <w:p>
      <w:pPr>
        <w:spacing w:before="75" w:after="0"/>
      </w:pPr>
      <w:r>
        <w:rPr/>
        <w:t xml:space="preserve">三、价值链优化方向</w:t>
      </w:r>
    </w:p>
    <w:p>
      <w:pPr>
        <w:spacing w:before="75" w:after="0"/>
      </w:pPr>
      <w:r>
        <w:rPr>
          <w:b w:val="1"/>
          <w:bCs w:val="1"/>
        </w:rPr>
        <w:t xml:space="preserve">第七章 2026-2031年中国工业操作系统行业区域发展格局</w:t>
      </w:r>
    </w:p>
    <w:p>
      <w:pPr>
        <w:spacing w:before="75" w:after="0"/>
      </w:pPr>
      <w:r>
        <w:rPr/>
        <w:t xml:space="preserve">第一节 区域产业基础分布</w:t>
      </w:r>
    </w:p>
    <w:p>
      <w:pPr>
        <w:spacing w:before="75" w:after="0"/>
      </w:pPr>
      <w:r>
        <w:rPr/>
        <w:t xml:space="preserve">一、京津冀研发集聚</w:t>
      </w:r>
    </w:p>
    <w:p>
      <w:pPr>
        <w:spacing w:before="75" w:after="0"/>
      </w:pPr>
      <w:r>
        <w:rPr/>
        <w:t xml:space="preserve">二、长三角应用领先</w:t>
      </w:r>
    </w:p>
    <w:p>
      <w:pPr>
        <w:spacing w:before="75" w:after="0"/>
      </w:pPr>
      <w:r>
        <w:rPr/>
        <w:t xml:space="preserve">三、珠三角制造配套</w:t>
      </w:r>
    </w:p>
    <w:p>
      <w:pPr>
        <w:spacing w:before="75" w:after="0"/>
      </w:pPr>
      <w:r>
        <w:rPr/>
        <w:t xml:space="preserve">第二节 区域应用特征分析</w:t>
      </w:r>
    </w:p>
    <w:p>
      <w:pPr>
        <w:spacing w:before="75" w:after="0"/>
      </w:pPr>
      <w:r>
        <w:rPr/>
        <w:t xml:space="preserve">一、重工业基地需求</w:t>
      </w:r>
    </w:p>
    <w:p>
      <w:pPr>
        <w:spacing w:before="75" w:after="0"/>
      </w:pPr>
      <w:r>
        <w:rPr/>
        <w:t xml:space="preserve">二、新兴产业带需求</w:t>
      </w:r>
    </w:p>
    <w:p>
      <w:pPr>
        <w:spacing w:before="75" w:after="0"/>
      </w:pPr>
      <w:r>
        <w:rPr/>
        <w:t xml:space="preserve">三、数字化转型先行区</w:t>
      </w:r>
    </w:p>
    <w:p>
      <w:pPr>
        <w:spacing w:before="75" w:after="0"/>
      </w:pPr>
      <w:r>
        <w:rPr/>
        <w:t xml:space="preserve">第三节 区域生态建设</w:t>
      </w:r>
    </w:p>
    <w:p>
      <w:pPr>
        <w:spacing w:before="75" w:after="0"/>
      </w:pPr>
      <w:r>
        <w:rPr/>
        <w:t xml:space="preserve">一、创新中心布局</w:t>
      </w:r>
    </w:p>
    <w:p>
      <w:pPr>
        <w:spacing w:before="75" w:after="0"/>
      </w:pPr>
      <w:r>
        <w:rPr/>
        <w:t xml:space="preserve">二、测试验证平台</w:t>
      </w:r>
    </w:p>
    <w:p>
      <w:pPr>
        <w:spacing w:before="75" w:after="0"/>
      </w:pPr>
      <w:r>
        <w:rPr/>
        <w:t xml:space="preserve">三、人才培养体系</w:t>
      </w:r>
    </w:p>
    <w:p>
      <w:pPr>
        <w:spacing w:before="75" w:after="0"/>
      </w:pPr>
      <w:r>
        <w:rPr/>
        <w:t xml:space="preserve">第四节 区域协同发展</w:t>
      </w:r>
    </w:p>
    <w:p>
      <w:pPr>
        <w:spacing w:before="75" w:after="0"/>
      </w:pPr>
      <w:r>
        <w:rPr/>
        <w:t xml:space="preserve">一、技术成果转化通道</w:t>
      </w:r>
    </w:p>
    <w:p>
      <w:pPr>
        <w:spacing w:before="75" w:after="0"/>
      </w:pPr>
      <w:r>
        <w:rPr/>
        <w:t xml:space="preserve">二、应用示范推广</w:t>
      </w:r>
    </w:p>
    <w:p>
      <w:pPr>
        <w:spacing w:before="75" w:after="0"/>
      </w:pPr>
      <w:r>
        <w:rPr/>
        <w:t xml:space="preserve">三、区域分工协作</w:t>
      </w:r>
    </w:p>
    <w:p>
      <w:pPr>
        <w:spacing w:before="75" w:after="0"/>
      </w:pPr>
      <w:r>
        <w:rPr>
          <w:b w:val="1"/>
          <w:bCs w:val="1"/>
        </w:rPr>
        <w:t xml:space="preserve">第八章 2026-2031年中国工业操作系统行业竞争格局分析</w:t>
      </w:r>
    </w:p>
    <w:p>
      <w:pPr>
        <w:spacing w:before="75" w:after="0"/>
      </w:pPr>
      <w:r>
        <w:rPr/>
        <w:t xml:space="preserve">第一节 市场参与者类型</w:t>
      </w:r>
    </w:p>
    <w:p>
      <w:pPr>
        <w:spacing w:before="75" w:after="0"/>
      </w:pPr>
      <w:r>
        <w:rPr/>
        <w:t xml:space="preserve">一、传统嵌入式厂商</w:t>
      </w:r>
    </w:p>
    <w:p>
      <w:pPr>
        <w:spacing w:before="75" w:after="0"/>
      </w:pPr>
      <w:r>
        <w:rPr/>
        <w:t xml:space="preserve">二、互联网跨界企业</w:t>
      </w:r>
    </w:p>
    <w:p>
      <w:pPr>
        <w:spacing w:before="75" w:after="0"/>
      </w:pPr>
      <w:r>
        <w:rPr/>
        <w:t xml:space="preserve">三、初创技术公司</w:t>
      </w:r>
    </w:p>
    <w:p>
      <w:pPr>
        <w:spacing w:before="75" w:after="0"/>
      </w:pPr>
      <w:r>
        <w:rPr/>
        <w:t xml:space="preserve">第二节 竞争力维度评估</w:t>
      </w:r>
    </w:p>
    <w:p>
      <w:pPr>
        <w:spacing w:before="75" w:after="0"/>
      </w:pPr>
      <w:r>
        <w:rPr/>
        <w:t xml:space="preserve">一、技术自主程度</w:t>
      </w:r>
    </w:p>
    <w:p>
      <w:pPr>
        <w:spacing w:before="75" w:after="0"/>
      </w:pPr>
      <w:r>
        <w:rPr/>
        <w:t xml:space="preserve">二、生态丰富程度</w:t>
      </w:r>
    </w:p>
    <w:p>
      <w:pPr>
        <w:spacing w:before="75" w:after="0"/>
      </w:pPr>
      <w:r>
        <w:rPr/>
        <w:t xml:space="preserve">三、商业化能力</w:t>
      </w:r>
    </w:p>
    <w:p>
      <w:pPr>
        <w:spacing w:before="75" w:after="0"/>
      </w:pPr>
      <w:r>
        <w:rPr/>
        <w:t xml:space="preserve">第三节 竞争策略分析</w:t>
      </w:r>
    </w:p>
    <w:p>
      <w:pPr>
        <w:spacing w:before="75" w:after="0"/>
      </w:pPr>
      <w:r>
        <w:rPr/>
        <w:t xml:space="preserve">一、技术路线选择</w:t>
      </w:r>
    </w:p>
    <w:p>
      <w:pPr>
        <w:spacing w:before="75" w:after="0"/>
      </w:pPr>
      <w:r>
        <w:rPr/>
        <w:t xml:space="preserve">二、生态构建策略</w:t>
      </w:r>
    </w:p>
    <w:p>
      <w:pPr>
        <w:spacing w:before="75" w:after="0"/>
      </w:pPr>
      <w:r>
        <w:rPr/>
        <w:t xml:space="preserve">三、商业模式创新</w:t>
      </w:r>
    </w:p>
    <w:p>
      <w:pPr>
        <w:spacing w:before="75" w:after="0"/>
      </w:pPr>
      <w:r>
        <w:rPr/>
        <w:t xml:space="preserve">第四节 竞争格局演变</w:t>
      </w:r>
    </w:p>
    <w:p>
      <w:pPr>
        <w:spacing w:before="75" w:after="0"/>
      </w:pPr>
      <w:r>
        <w:rPr/>
        <w:t xml:space="preserve">一、市场集中度变化</w:t>
      </w:r>
    </w:p>
    <w:p>
      <w:pPr>
        <w:spacing w:before="75" w:after="0"/>
      </w:pPr>
      <w:r>
        <w:rPr/>
        <w:t xml:space="preserve">二、并购整合趋势</w:t>
      </w:r>
    </w:p>
    <w:p>
      <w:pPr>
        <w:spacing w:before="75" w:after="0"/>
      </w:pPr>
      <w:r>
        <w:rPr/>
        <w:t xml:space="preserve">三、2026-2031年态势预判</w:t>
      </w:r>
    </w:p>
    <w:p>
      <w:pPr>
        <w:spacing w:before="75" w:after="0"/>
      </w:pPr>
      <w:r>
        <w:rPr>
          <w:b w:val="1"/>
          <w:bCs w:val="1"/>
        </w:rPr>
        <w:t xml:space="preserve">第九章 2026-2031年中国工业操作系统行业开源生态分析</w:t>
      </w:r>
    </w:p>
    <w:p>
      <w:pPr>
        <w:spacing w:before="75" w:after="0"/>
      </w:pPr>
      <w:r>
        <w:rPr/>
        <w:t xml:space="preserve">第一节 开源项目发展</w:t>
      </w:r>
    </w:p>
    <w:p>
      <w:pPr>
        <w:spacing w:before="75" w:after="0"/>
      </w:pPr>
      <w:r>
        <w:rPr/>
        <w:t xml:space="preserve">一、国内开源项目统计</w:t>
      </w:r>
    </w:p>
    <w:p>
      <w:pPr>
        <w:spacing w:before="75" w:after="0"/>
      </w:pPr>
      <w:r>
        <w:rPr/>
        <w:t xml:space="preserve">二、社区活跃度评估</w:t>
      </w:r>
    </w:p>
    <w:p>
      <w:pPr>
        <w:spacing w:before="75" w:after="0"/>
      </w:pPr>
      <w:r>
        <w:rPr/>
        <w:t xml:space="preserve">三、代码贡献分析</w:t>
      </w:r>
    </w:p>
    <w:p>
      <w:pPr>
        <w:spacing w:before="75" w:after="0"/>
      </w:pPr>
      <w:r>
        <w:rPr/>
        <w:t xml:space="preserve">第二节 商业模式探索</w:t>
      </w:r>
    </w:p>
    <w:p>
      <w:pPr>
        <w:spacing w:before="75" w:after="0"/>
      </w:pPr>
      <w:r>
        <w:rPr/>
        <w:t xml:space="preserve">一、开源商业双轨制</w:t>
      </w:r>
    </w:p>
    <w:p>
      <w:pPr>
        <w:spacing w:before="75" w:after="0"/>
      </w:pPr>
      <w:r>
        <w:rPr/>
        <w:t xml:space="preserve">二、技术服务盈利</w:t>
      </w:r>
    </w:p>
    <w:p>
      <w:pPr>
        <w:spacing w:before="75" w:after="0"/>
      </w:pPr>
      <w:r>
        <w:rPr/>
        <w:t xml:space="preserve">三、生态运营变现</w:t>
      </w:r>
    </w:p>
    <w:p>
      <w:pPr>
        <w:spacing w:before="75" w:after="0"/>
      </w:pPr>
      <w:r>
        <w:rPr/>
        <w:t xml:space="preserve">第三节 开源风险分析</w:t>
      </w:r>
    </w:p>
    <w:p>
      <w:pPr>
        <w:spacing w:before="75" w:after="0"/>
      </w:pPr>
      <w:r>
        <w:rPr/>
        <w:t xml:space="preserve">一、许可证合规风险</w:t>
      </w:r>
    </w:p>
    <w:p>
      <w:pPr>
        <w:spacing w:before="75" w:after="0"/>
      </w:pPr>
      <w:r>
        <w:rPr/>
        <w:t xml:space="preserve">二、社区治理风险</w:t>
      </w:r>
    </w:p>
    <w:p>
      <w:pPr>
        <w:spacing w:before="75" w:after="0"/>
      </w:pPr>
      <w:r>
        <w:rPr/>
        <w:t xml:space="preserve">三、供应链断供风险</w:t>
      </w:r>
    </w:p>
    <w:p>
      <w:pPr>
        <w:spacing w:before="75" w:after="0"/>
      </w:pPr>
      <w:r>
        <w:rPr/>
        <w:t xml:space="preserve">第四节 开源生态建设</w:t>
      </w:r>
    </w:p>
    <w:p>
      <w:pPr>
        <w:spacing w:before="75" w:after="0"/>
      </w:pPr>
      <w:r>
        <w:rPr/>
        <w:t xml:space="preserve">一、基金会运作机制</w:t>
      </w:r>
    </w:p>
    <w:p>
      <w:pPr>
        <w:spacing w:before="75" w:after="0"/>
      </w:pPr>
      <w:r>
        <w:rPr/>
        <w:t xml:space="preserve">二、开发者培养体系</w:t>
      </w:r>
    </w:p>
    <w:p>
      <w:pPr>
        <w:spacing w:before="75" w:after="0"/>
      </w:pPr>
      <w:r>
        <w:rPr/>
        <w:t xml:space="preserve">三、国际标准参与</w:t>
      </w:r>
    </w:p>
    <w:p>
      <w:pPr>
        <w:spacing w:before="75" w:after="0"/>
      </w:pPr>
      <w:r>
        <w:rPr>
          <w:b w:val="1"/>
          <w:bCs w:val="1"/>
        </w:rPr>
        <w:t xml:space="preserve">第十章 2026-2031年中国工业操作系统行业安全可信分析</w:t>
      </w:r>
    </w:p>
    <w:p>
      <w:pPr>
        <w:spacing w:before="75" w:after="0"/>
      </w:pPr>
      <w:r>
        <w:rPr/>
        <w:t xml:space="preserve">第一节 安全威胁态势</w:t>
      </w:r>
    </w:p>
    <w:p>
      <w:pPr>
        <w:spacing w:before="75" w:after="0"/>
      </w:pPr>
      <w:r>
        <w:rPr/>
        <w:t xml:space="preserve">一、漏洞披露统计</w:t>
      </w:r>
    </w:p>
    <w:p>
      <w:pPr>
        <w:spacing w:before="75" w:after="0"/>
      </w:pPr>
      <w:r>
        <w:rPr/>
        <w:t xml:space="preserve">二、攻击事件分析</w:t>
      </w:r>
    </w:p>
    <w:p>
      <w:pPr>
        <w:spacing w:before="75" w:after="0"/>
      </w:pPr>
      <w:r>
        <w:rPr/>
        <w:t xml:space="preserve">三、供应链风险</w:t>
      </w:r>
    </w:p>
    <w:p>
      <w:pPr>
        <w:spacing w:before="75" w:after="0"/>
      </w:pPr>
      <w:r>
        <w:rPr/>
        <w:t xml:space="preserve">第二节 可信技术体系</w:t>
      </w:r>
    </w:p>
    <w:p>
      <w:pPr>
        <w:spacing w:before="75" w:after="0"/>
      </w:pPr>
      <w:r>
        <w:rPr/>
        <w:t xml:space="preserve">一、可信启动机制</w:t>
      </w:r>
    </w:p>
    <w:p>
      <w:pPr>
        <w:spacing w:before="75" w:after="0"/>
      </w:pPr>
      <w:r>
        <w:rPr/>
        <w:t xml:space="preserve">二、安全加固技术</w:t>
      </w:r>
    </w:p>
    <w:p>
      <w:pPr>
        <w:spacing w:before="75" w:after="0"/>
      </w:pPr>
      <w:r>
        <w:rPr/>
        <w:t xml:space="preserve">三、入侵检测防御</w:t>
      </w:r>
    </w:p>
    <w:p>
      <w:pPr>
        <w:spacing w:before="75" w:after="0"/>
      </w:pPr>
      <w:r>
        <w:rPr/>
        <w:t xml:space="preserve">第三节 测评认证体系</w:t>
      </w:r>
    </w:p>
    <w:p>
      <w:pPr>
        <w:spacing w:before="75" w:after="0"/>
      </w:pPr>
      <w:r>
        <w:rPr/>
        <w:t xml:space="preserve">一、安全等级测评</w:t>
      </w:r>
    </w:p>
    <w:p>
      <w:pPr>
        <w:spacing w:before="75" w:after="0"/>
      </w:pPr>
      <w:r>
        <w:rPr/>
        <w:t xml:space="preserve">二、功能安全认证</w:t>
      </w:r>
    </w:p>
    <w:p>
      <w:pPr>
        <w:spacing w:before="75" w:after="0"/>
      </w:pPr>
      <w:r>
        <w:rPr/>
        <w:t xml:space="preserve">三、行业准入要求</w:t>
      </w:r>
    </w:p>
    <w:p>
      <w:pPr>
        <w:spacing w:before="75" w:after="0"/>
      </w:pPr>
      <w:r>
        <w:rPr/>
        <w:t xml:space="preserve">第四节 安全能力建设</w:t>
      </w:r>
    </w:p>
    <w:p>
      <w:pPr>
        <w:spacing w:before="75" w:after="0"/>
      </w:pPr>
      <w:r>
        <w:rPr/>
        <w:t xml:space="preserve">一、安全开发流程</w:t>
      </w:r>
    </w:p>
    <w:p>
      <w:pPr>
        <w:spacing w:before="75" w:after="0"/>
      </w:pPr>
      <w:r>
        <w:rPr/>
        <w:t xml:space="preserve">二、应急响应机制</w:t>
      </w:r>
    </w:p>
    <w:p>
      <w:pPr>
        <w:spacing w:before="75" w:after="0"/>
      </w:pPr>
      <w:r>
        <w:rPr/>
        <w:t xml:space="preserve">三、安全生态共建</w:t>
      </w:r>
    </w:p>
    <w:p>
      <w:pPr>
        <w:spacing w:before="75" w:after="0"/>
      </w:pPr>
      <w:r>
        <w:rPr>
          <w:b w:val="1"/>
          <w:bCs w:val="1"/>
        </w:rPr>
        <w:t xml:space="preserve">第十一章 2026-2031年中国工业操作系统行业标准与知识产权</w:t>
      </w:r>
    </w:p>
    <w:p>
      <w:pPr>
        <w:spacing w:before="75" w:after="0"/>
      </w:pPr>
      <w:r>
        <w:rPr/>
        <w:t xml:space="preserve">第一节 标准体系构建</w:t>
      </w:r>
    </w:p>
    <w:p>
      <w:pPr>
        <w:spacing w:before="75" w:after="0"/>
      </w:pPr>
      <w:r>
        <w:rPr/>
        <w:t xml:space="preserve">一、国家标准制定</w:t>
      </w:r>
    </w:p>
    <w:p>
      <w:pPr>
        <w:spacing w:before="75" w:after="0"/>
      </w:pPr>
      <w:r>
        <w:rPr/>
        <w:t xml:space="preserve">二、行业标准完善</w:t>
      </w:r>
    </w:p>
    <w:p>
      <w:pPr>
        <w:spacing w:before="75" w:after="0"/>
      </w:pPr>
      <w:r>
        <w:rPr/>
        <w:t xml:space="preserve">三、国际标准对接</w:t>
      </w:r>
    </w:p>
    <w:p>
      <w:pPr>
        <w:spacing w:before="75" w:after="0"/>
      </w:pPr>
      <w:r>
        <w:rPr/>
        <w:t xml:space="preserve">第二节 专利布局分析</w:t>
      </w:r>
    </w:p>
    <w:p>
      <w:pPr>
        <w:spacing w:before="75" w:after="0"/>
      </w:pPr>
      <w:r>
        <w:rPr/>
        <w:t xml:space="preserve">一、专利申请趋势</w:t>
      </w:r>
    </w:p>
    <w:p>
      <w:pPr>
        <w:spacing w:before="75" w:after="0"/>
      </w:pPr>
      <w:r>
        <w:rPr/>
        <w:t xml:space="preserve">二、核心技术专利</w:t>
      </w:r>
    </w:p>
    <w:p>
      <w:pPr>
        <w:spacing w:before="75" w:after="0"/>
      </w:pPr>
      <w:r>
        <w:rPr/>
        <w:t xml:space="preserve">三、专利风险预警</w:t>
      </w:r>
    </w:p>
    <w:p>
      <w:pPr>
        <w:spacing w:before="75" w:after="0"/>
      </w:pPr>
      <w:r>
        <w:rPr/>
        <w:t xml:space="preserve">第三节 标准必要专利</w:t>
      </w:r>
    </w:p>
    <w:p>
      <w:pPr>
        <w:spacing w:before="75" w:after="0"/>
      </w:pPr>
      <w:r>
        <w:rPr/>
        <w:t xml:space="preserve">一、sep声明统计</w:t>
      </w:r>
    </w:p>
    <w:p>
      <w:pPr>
        <w:spacing w:before="75" w:after="0"/>
      </w:pPr>
      <w:r>
        <w:rPr/>
        <w:t xml:space="preserve">二、许可费率分析</w:t>
      </w:r>
    </w:p>
    <w:p>
      <w:pPr>
        <w:spacing w:before="75" w:after="0"/>
      </w:pPr>
      <w:r>
        <w:rPr/>
        <w:t xml:space="preserve">三、反垄断合规</w:t>
      </w:r>
    </w:p>
    <w:p>
      <w:pPr>
        <w:spacing w:before="75" w:after="0"/>
      </w:pPr>
      <w:r>
        <w:rPr/>
        <w:t xml:space="preserve">第四节 知识产权战略</w:t>
      </w:r>
    </w:p>
    <w:p>
      <w:pPr>
        <w:spacing w:before="75" w:after="0"/>
      </w:pPr>
      <w:r>
        <w:rPr/>
        <w:t xml:space="preserve">一、防御性布局</w:t>
      </w:r>
    </w:p>
    <w:p>
      <w:pPr>
        <w:spacing w:before="75" w:after="0"/>
      </w:pPr>
      <w:r>
        <w:rPr/>
        <w:t xml:space="preserve">二、进攻性布局</w:t>
      </w:r>
    </w:p>
    <w:p>
      <w:pPr>
        <w:spacing w:before="75" w:after="0"/>
      </w:pPr>
      <w:r>
        <w:rPr/>
        <w:t xml:space="preserve">三、交叉许可策略</w:t>
      </w:r>
    </w:p>
    <w:p>
      <w:pPr>
        <w:spacing w:before="75" w:after="0"/>
      </w:pPr>
      <w:r>
        <w:rPr>
          <w:b w:val="1"/>
          <w:bCs w:val="1"/>
        </w:rPr>
        <w:t xml:space="preserve">第十二章 2026-2031年中国工业操作系统行业人才与资本</w:t>
      </w:r>
    </w:p>
    <w:p>
      <w:pPr>
        <w:spacing w:before="75" w:after="0"/>
      </w:pPr>
      <w:r>
        <w:rPr/>
        <w:t xml:space="preserve">第一节 人才供需分析</w:t>
      </w:r>
    </w:p>
    <w:p>
      <w:pPr>
        <w:spacing w:before="75" w:after="0"/>
      </w:pPr>
      <w:r>
        <w:rPr/>
        <w:t xml:space="preserve">一、专业人才缺口</w:t>
      </w:r>
    </w:p>
    <w:p>
      <w:pPr>
        <w:spacing w:before="75" w:after="0"/>
      </w:pPr>
      <w:r>
        <w:rPr/>
        <w:t xml:space="preserve">二、培养体系现状</w:t>
      </w:r>
    </w:p>
    <w:p>
      <w:pPr>
        <w:spacing w:before="75" w:after="0"/>
      </w:pPr>
      <w:r>
        <w:rPr/>
        <w:t xml:space="preserve">三、薪酬竞争态势</w:t>
      </w:r>
    </w:p>
    <w:p>
      <w:pPr>
        <w:spacing w:before="75" w:after="0"/>
      </w:pPr>
      <w:r>
        <w:rPr/>
        <w:t xml:space="preserve">第二节 投融资分析</w:t>
      </w:r>
    </w:p>
    <w:p>
      <w:pPr>
        <w:spacing w:before="75" w:after="0"/>
      </w:pPr>
      <w:r>
        <w:rPr/>
        <w:t xml:space="preserve">一、融资规模趋势</w:t>
      </w:r>
    </w:p>
    <w:p>
      <w:pPr>
        <w:spacing w:before="75" w:after="0"/>
      </w:pPr>
      <w:r>
        <w:rPr/>
        <w:t xml:space="preserve">二、投资热点领域</w:t>
      </w:r>
    </w:p>
    <w:p>
      <w:pPr>
        <w:spacing w:before="75" w:after="0"/>
      </w:pPr>
      <w:r>
        <w:rPr/>
        <w:t xml:space="preserve">三、估值水平变化</w:t>
      </w:r>
    </w:p>
    <w:p>
      <w:pPr>
        <w:spacing w:before="75" w:after="0"/>
      </w:pPr>
      <w:r>
        <w:rPr/>
        <w:t xml:space="preserve">第三节 上市公司表现</w:t>
      </w:r>
    </w:p>
    <w:p>
      <w:pPr>
        <w:spacing w:before="75" w:after="0"/>
      </w:pPr>
      <w:r>
        <w:rPr/>
        <w:t xml:space="preserve">一、板块分布特征</w:t>
      </w:r>
    </w:p>
    <w:p>
      <w:pPr>
        <w:spacing w:before="75" w:after="0"/>
      </w:pPr>
      <w:r>
        <w:rPr/>
        <w:t xml:space="preserve">二、盈利能力分析</w:t>
      </w:r>
    </w:p>
    <w:p>
      <w:pPr>
        <w:spacing w:before="75" w:after="0"/>
      </w:pPr>
      <w:r>
        <w:rPr/>
        <w:t xml:space="preserve">三、市值表现对比</w:t>
      </w:r>
    </w:p>
    <w:p>
      <w:pPr>
        <w:spacing w:before="75" w:after="0"/>
      </w:pPr>
      <w:r>
        <w:rPr/>
        <w:t xml:space="preserve">第四节 产融结合趋势</w:t>
      </w:r>
    </w:p>
    <w:p>
      <w:pPr>
        <w:spacing w:before="75" w:after="0"/>
      </w:pPr>
      <w:r>
        <w:rPr/>
        <w:t xml:space="preserve">一、产业基金布局</w:t>
      </w:r>
    </w:p>
    <w:p>
      <w:pPr>
        <w:spacing w:before="75" w:after="0"/>
      </w:pPr>
      <w:r>
        <w:rPr/>
        <w:t xml:space="preserve">二、并购整合案例</w:t>
      </w:r>
    </w:p>
    <w:p>
      <w:pPr>
        <w:spacing w:before="75" w:after="0"/>
      </w:pPr>
      <w:r>
        <w:rPr/>
        <w:t xml:space="preserve">三、科创板机遇</w:t>
      </w:r>
    </w:p>
    <w:p>
      <w:pPr>
        <w:spacing w:before="75" w:after="0"/>
      </w:pPr>
      <w:r>
        <w:rPr>
          <w:b w:val="1"/>
          <w:bCs w:val="1"/>
        </w:rPr>
        <w:t xml:space="preserve">第十三章 2026-2031年中国工业操作系统行业替代与迁移</w:t>
      </w:r>
    </w:p>
    <w:p>
      <w:pPr>
        <w:spacing w:before="75" w:after="0"/>
      </w:pPr>
      <w:r>
        <w:rPr/>
        <w:t xml:space="preserve">第一节 替代市场分析</w:t>
      </w:r>
    </w:p>
    <w:p>
      <w:pPr>
        <w:spacing w:before="75" w:after="0"/>
      </w:pPr>
      <w:r>
        <w:rPr/>
        <w:t xml:space="preserve">一、存量替代空间</w:t>
      </w:r>
    </w:p>
    <w:p>
      <w:pPr>
        <w:spacing w:before="75" w:after="0"/>
      </w:pPr>
      <w:r>
        <w:rPr/>
        <w:t xml:space="preserve">二、替代成本评估</w:t>
      </w:r>
    </w:p>
    <w:p>
      <w:pPr>
        <w:spacing w:before="75" w:after="0"/>
      </w:pPr>
      <w:r>
        <w:rPr/>
        <w:t xml:space="preserve">三、替代路径规划</w:t>
      </w:r>
    </w:p>
    <w:p>
      <w:pPr>
        <w:spacing w:before="75" w:after="0"/>
      </w:pPr>
      <w:r>
        <w:rPr/>
        <w:t xml:space="preserve">第二节 迁移技术方案</w:t>
      </w:r>
    </w:p>
    <w:p>
      <w:pPr>
        <w:spacing w:before="75" w:after="0"/>
      </w:pPr>
      <w:r>
        <w:rPr/>
        <w:t xml:space="preserve">一、兼容层技术</w:t>
      </w:r>
    </w:p>
    <w:p>
      <w:pPr>
        <w:spacing w:before="75" w:after="0"/>
      </w:pPr>
      <w:r>
        <w:rPr/>
        <w:t xml:space="preserve">二、虚拟化迁移</w:t>
      </w:r>
    </w:p>
    <w:p>
      <w:pPr>
        <w:spacing w:before="75" w:after="0"/>
      </w:pPr>
      <w:r>
        <w:rPr/>
        <w:t xml:space="preserve">三、重构移植方案</w:t>
      </w:r>
    </w:p>
    <w:p>
      <w:pPr>
        <w:spacing w:before="75" w:after="0"/>
      </w:pPr>
      <w:r>
        <w:rPr/>
        <w:t xml:space="preserve">第三节 行业替代进展</w:t>
      </w:r>
    </w:p>
    <w:p>
      <w:pPr>
        <w:spacing w:before="75" w:after="0"/>
      </w:pPr>
      <w:r>
        <w:rPr/>
        <w:t xml:space="preserve">一、关键行业突破</w:t>
      </w:r>
    </w:p>
    <w:p>
      <w:pPr>
        <w:spacing w:before="75" w:after="0"/>
      </w:pPr>
      <w:r>
        <w:rPr/>
        <w:t xml:space="preserve">二、规模化推广障碍</w:t>
      </w:r>
    </w:p>
    <w:p>
      <w:pPr>
        <w:spacing w:before="75" w:after="0"/>
      </w:pPr>
      <w:r>
        <w:rPr/>
        <w:t xml:space="preserve">三、替代成效评估</w:t>
      </w:r>
    </w:p>
    <w:p>
      <w:pPr>
        <w:spacing w:before="75" w:after="0"/>
      </w:pPr>
      <w:r>
        <w:rPr/>
        <w:t xml:space="preserve">第四节 迁移服务市场</w:t>
      </w:r>
    </w:p>
    <w:p>
      <w:pPr>
        <w:spacing w:before="75" w:after="0"/>
      </w:pPr>
      <w:r>
        <w:rPr/>
        <w:t xml:space="preserve">一、迁移工具需求</w:t>
      </w:r>
    </w:p>
    <w:p>
      <w:pPr>
        <w:spacing w:before="75" w:after="0"/>
      </w:pPr>
      <w:r>
        <w:rPr/>
        <w:t xml:space="preserve">二、咨询服务市场</w:t>
      </w:r>
    </w:p>
    <w:p>
      <w:pPr>
        <w:spacing w:before="75" w:after="0"/>
      </w:pPr>
      <w:r>
        <w:rPr/>
        <w:t xml:space="preserve">三、运维保障服务</w:t>
      </w:r>
    </w:p>
    <w:p>
      <w:pPr>
        <w:spacing w:before="75" w:after="0"/>
      </w:pPr>
      <w:r>
        <w:rPr>
          <w:b w:val="1"/>
          <w:bCs w:val="1"/>
        </w:rPr>
        <w:t xml:space="preserve">第十四章 2026-2031年中国工业操作系统行业风险因素分析</w:t>
      </w:r>
    </w:p>
    <w:p>
      <w:pPr>
        <w:spacing w:before="75" w:after="0"/>
      </w:pPr>
      <w:r>
        <w:rPr/>
        <w:t xml:space="preserve">第一节 技术风险</w:t>
      </w:r>
    </w:p>
    <w:p>
      <w:pPr>
        <w:spacing w:before="75" w:after="0"/>
      </w:pPr>
      <w:r>
        <w:rPr/>
        <w:t xml:space="preserve">一、技术迭代风险</w:t>
      </w:r>
    </w:p>
    <w:p>
      <w:pPr>
        <w:spacing w:before="75" w:after="0"/>
      </w:pPr>
      <w:r>
        <w:rPr/>
        <w:t xml:space="preserve">二、生态建设风险</w:t>
      </w:r>
    </w:p>
    <w:p>
      <w:pPr>
        <w:spacing w:before="75" w:after="0"/>
      </w:pPr>
      <w:r>
        <w:rPr/>
        <w:t xml:space="preserve">三、人才流失风险</w:t>
      </w:r>
    </w:p>
    <w:p>
      <w:pPr>
        <w:spacing w:before="75" w:after="0"/>
      </w:pPr>
      <w:r>
        <w:rPr/>
        <w:t xml:space="preserve">第二节 市场风险</w:t>
      </w:r>
    </w:p>
    <w:p>
      <w:pPr>
        <w:spacing w:before="75" w:after="0"/>
      </w:pPr>
      <w:r>
        <w:rPr/>
        <w:t xml:space="preserve">一、需求不及预期</w:t>
      </w:r>
    </w:p>
    <w:p>
      <w:pPr>
        <w:spacing w:before="75" w:after="0"/>
      </w:pPr>
      <w:r>
        <w:rPr/>
        <w:t xml:space="preserve">二、价格竞争加剧</w:t>
      </w:r>
    </w:p>
    <w:p>
      <w:pPr>
        <w:spacing w:before="75" w:after="0"/>
      </w:pPr>
      <w:r>
        <w:rPr/>
        <w:t xml:space="preserve">三、替代进程缓慢</w:t>
      </w:r>
    </w:p>
    <w:p>
      <w:pPr>
        <w:spacing w:before="75" w:after="0"/>
      </w:pPr>
      <w:r>
        <w:rPr/>
        <w:t xml:space="preserve">第三节 政策风险</w:t>
      </w:r>
    </w:p>
    <w:p>
      <w:pPr>
        <w:spacing w:before="75" w:after="0"/>
      </w:pPr>
      <w:r>
        <w:rPr/>
        <w:t xml:space="preserve">一、标准变化风险</w:t>
      </w:r>
    </w:p>
    <w:p>
      <w:pPr>
        <w:spacing w:before="75" w:after="0"/>
      </w:pPr>
      <w:r>
        <w:rPr/>
        <w:t xml:space="preserve">二、采购政策调整</w:t>
      </w:r>
    </w:p>
    <w:p>
      <w:pPr>
        <w:spacing w:before="75" w:after="0"/>
      </w:pPr>
      <w:r>
        <w:rPr/>
        <w:t xml:space="preserve">三、国际规则变化</w:t>
      </w:r>
    </w:p>
    <w:p>
      <w:pPr>
        <w:spacing w:before="75" w:after="0"/>
      </w:pPr>
      <w:r>
        <w:rPr/>
        <w:t xml:space="preserve">第四节 供应链风险</w:t>
      </w:r>
    </w:p>
    <w:p>
      <w:pPr>
        <w:spacing w:before="75" w:after="0"/>
      </w:pPr>
      <w:r>
        <w:rPr/>
        <w:t xml:space="preserve">一、芯片供应受限</w:t>
      </w:r>
    </w:p>
    <w:p>
      <w:pPr>
        <w:spacing w:before="75" w:after="0"/>
      </w:pPr>
      <w:r>
        <w:rPr/>
        <w:t xml:space="preserve">二、工具链断供</w:t>
      </w:r>
    </w:p>
    <w:p>
      <w:pPr>
        <w:spacing w:before="75" w:after="0"/>
      </w:pPr>
      <w:r>
        <w:rPr/>
        <w:t xml:space="preserve">三、技术脱钩风险</w:t>
      </w:r>
    </w:p>
    <w:p>
      <w:pPr>
        <w:spacing w:before="75" w:after="0"/>
      </w:pPr>
      <w:r>
        <w:rPr>
          <w:b w:val="1"/>
          <w:bCs w:val="1"/>
        </w:rPr>
        <w:t xml:space="preserve">第十五章 2026-2031年中国工业操作系统行业投资战略与前景预测</w:t>
      </w:r>
    </w:p>
    <w:p>
      <w:pPr>
        <w:spacing w:before="75" w:after="0"/>
      </w:pPr>
      <w:r>
        <w:rPr/>
        <w:t xml:space="preserve">第一节 投资价值评估</w:t>
      </w:r>
    </w:p>
    <w:p>
      <w:pPr>
        <w:spacing w:before="75" w:after="0"/>
      </w:pPr>
      <w:r>
        <w:rPr/>
        <w:t xml:space="preserve">一、行业生命周期判断</w:t>
      </w:r>
    </w:p>
    <w:p>
      <w:pPr>
        <w:spacing w:before="75" w:after="0"/>
      </w:pPr>
      <w:r>
        <w:rPr/>
        <w:t xml:space="preserve">二、成长空间量化</w:t>
      </w:r>
    </w:p>
    <w:p>
      <w:pPr>
        <w:spacing w:before="75" w:after="0"/>
      </w:pPr>
      <w:r>
        <w:rPr/>
        <w:t xml:space="preserve">三、投资风险收益比</w:t>
      </w:r>
    </w:p>
    <w:p>
      <w:pPr>
        <w:spacing w:before="75" w:after="0"/>
      </w:pPr>
      <w:r>
        <w:rPr/>
        <w:t xml:space="preserve">第二节 投资机会识别</w:t>
      </w:r>
    </w:p>
    <w:p>
      <w:pPr>
        <w:spacing w:before="75" w:after="0"/>
      </w:pPr>
      <w:r>
        <w:rPr/>
        <w:t xml:space="preserve">一、基础软件投资机会</w:t>
      </w:r>
    </w:p>
    <w:p>
      <w:pPr>
        <w:spacing w:before="75" w:after="0"/>
      </w:pPr>
      <w:r>
        <w:rPr/>
        <w:t xml:space="preserve">二、垂直行业投资机会</w:t>
      </w:r>
    </w:p>
    <w:p>
      <w:pPr>
        <w:spacing w:before="75" w:after="0"/>
      </w:pPr>
      <w:r>
        <w:rPr/>
        <w:t xml:space="preserve">三、工具链投资机会</w:t>
      </w:r>
    </w:p>
    <w:p>
      <w:pPr>
        <w:spacing w:before="75" w:after="0"/>
      </w:pPr>
      <w:r>
        <w:rPr/>
        <w:t xml:space="preserve">第三节 投资策略建议</w:t>
      </w:r>
    </w:p>
    <w:p>
      <w:pPr>
        <w:spacing w:before="75" w:after="0"/>
      </w:pPr>
      <w:r>
        <w:rPr/>
        <w:t xml:space="preserve">一、进入时机选择</w:t>
      </w:r>
    </w:p>
    <w:p>
      <w:pPr>
        <w:spacing w:before="75" w:after="0"/>
      </w:pPr>
      <w:r>
        <w:rPr/>
        <w:t xml:space="preserve">二、投资规模建议</w:t>
      </w:r>
    </w:p>
    <w:p>
      <w:pPr>
        <w:spacing w:before="75" w:after="0"/>
      </w:pPr>
      <w:r>
        <w:rPr/>
        <w:t xml:space="preserve">三、合作模式设计</w:t>
      </w:r>
    </w:p>
    <w:p>
      <w:pPr>
        <w:spacing w:before="75" w:after="0"/>
      </w:pPr>
      <w:r>
        <w:rPr/>
        <w:t xml:space="preserve">第四节 发展前景预测</w:t>
      </w:r>
    </w:p>
    <w:p>
      <w:pPr>
        <w:spacing w:before="75" w:after="0"/>
      </w:pPr>
      <w:r>
        <w:rPr/>
        <w:t xml:space="preserve">一、2026-2031年市场规模预测</w:t>
      </w:r>
    </w:p>
    <w:p>
      <w:pPr>
        <w:spacing w:before="75" w:after="0"/>
      </w:pPr>
      <w:r>
        <w:rPr/>
        <w:t xml:space="preserve">二、2026-2031年替代率预测</w:t>
      </w:r>
    </w:p>
    <w:p>
      <w:pPr>
        <w:spacing w:before="75" w:after="0"/>
      </w:pPr>
      <w:r>
        <w:rPr/>
        <w:t xml:space="preserve">三、2026-2031年生态成熟度预测</w:t>
      </w:r>
    </w:p>
    <w:p>
      <w:pPr>
        <w:spacing w:before="75" w:after="0"/>
      </w:pPr>
      <w:r>
        <w:rPr>
          <w:b w:val="1"/>
          <w:bCs w:val="1"/>
        </w:rPr>
        <w:t xml:space="preserve">第十六章 2026-2031年中国工业操作系统行业发展趋势与战略建议</w:t>
      </w:r>
    </w:p>
    <w:p>
      <w:pPr>
        <w:spacing w:before="75" w:after="0"/>
      </w:pPr>
      <w:r>
        <w:rPr/>
        <w:t xml:space="preserve">第一节 行业发展趋势研判</w:t>
      </w:r>
    </w:p>
    <w:p>
      <w:pPr>
        <w:spacing w:before="75" w:after="0"/>
      </w:pPr>
      <w:r>
        <w:rPr/>
        <w:t xml:space="preserve">一、从跟随到并跑领跑</w:t>
      </w:r>
    </w:p>
    <w:p>
      <w:pPr>
        <w:spacing w:before="75" w:after="0"/>
      </w:pPr>
      <w:r>
        <w:rPr/>
        <w:t xml:space="preserve">二、从单点突破到体系化</w:t>
      </w:r>
    </w:p>
    <w:p>
      <w:pPr>
        <w:spacing w:before="75" w:after="0"/>
      </w:pPr>
      <w:r>
        <w:rPr/>
        <w:t xml:space="preserve">三、从产品到生态服务</w:t>
      </w:r>
    </w:p>
    <w:p>
      <w:pPr>
        <w:spacing w:before="75" w:after="0"/>
      </w:pPr>
      <w:r>
        <w:rPr/>
        <w:t xml:space="preserve">第二节 企业发展策略建议</w:t>
      </w:r>
    </w:p>
    <w:p>
      <w:pPr>
        <w:spacing w:before="75" w:after="0"/>
      </w:pPr>
      <w:r>
        <w:rPr/>
        <w:t xml:space="preserve">一、技术深耕策略</w:t>
      </w:r>
    </w:p>
    <w:p>
      <w:pPr>
        <w:spacing w:before="75" w:after="0"/>
      </w:pPr>
      <w:r>
        <w:rPr/>
        <w:t xml:space="preserve">二、生态开放策略</w:t>
      </w:r>
    </w:p>
    <w:p>
      <w:pPr>
        <w:spacing w:before="75" w:after="0"/>
      </w:pPr>
      <w:r>
        <w:rPr/>
        <w:t xml:space="preserve">三、场景突破策略</w:t>
      </w:r>
    </w:p>
    <w:p>
      <w:pPr>
        <w:spacing w:before="75" w:after="0"/>
      </w:pPr>
      <w:r>
        <w:rPr/>
        <w:t xml:space="preserve">第三节 产业发展建议</w:t>
      </w:r>
    </w:p>
    <w:p>
      <w:pPr>
        <w:spacing w:before="75" w:after="0"/>
      </w:pPr>
      <w:r>
        <w:rPr/>
        <w:t xml:space="preserve">一、创新体系完善</w:t>
      </w:r>
    </w:p>
    <w:p>
      <w:pPr>
        <w:spacing w:before="75" w:after="0"/>
      </w:pPr>
      <w:r>
        <w:rPr/>
        <w:t xml:space="preserve">二、应用生态培育</w:t>
      </w:r>
    </w:p>
    <w:p>
      <w:pPr>
        <w:spacing w:before="75" w:after="0"/>
      </w:pPr>
      <w:r>
        <w:rPr/>
        <w:t xml:space="preserve">三、国际竞争力提升</w:t>
      </w:r>
    </w:p>
    <w:p>
      <w:pPr>
        <w:spacing w:before="75" w:after="0"/>
      </w:pPr>
      <w:r>
        <w:rPr/>
        <w:t xml:space="preserve">第四节 可持续发展建议</w:t>
      </w:r>
    </w:p>
    <w:p>
      <w:pPr>
        <w:spacing w:before="75" w:after="0"/>
      </w:pPr>
      <w:r>
        <w:rPr/>
        <w:t xml:space="preserve">一、安全可信发展</w:t>
      </w:r>
    </w:p>
    <w:p>
      <w:pPr>
        <w:spacing w:before="75" w:after="0"/>
      </w:pPr>
      <w:r>
        <w:rPr/>
        <w:t xml:space="preserve">二、开源协同发展</w:t>
      </w:r>
    </w:p>
    <w:p>
      <w:pPr>
        <w:spacing w:before="75" w:after="0"/>
      </w:pPr>
      <w:r>
        <w:rPr/>
        <w:t xml:space="preserve">三、人才持续发展</w:t>
      </w:r>
    </w:p>
    <w:p>
      <w:pPr>
        <w:spacing w:before="75" w:after="0"/>
      </w:pPr>
      <w:r>
        <w:rPr>
          <w:b w:val="1"/>
          <w:bCs w:val="1"/>
        </w:rPr>
        <w:t xml:space="preserve">图表目录</w:t>
      </w:r>
    </w:p>
    <w:p>
      <w:pPr>
        <w:spacing w:before="75" w:after="0"/>
      </w:pPr>
      <w:r>
        <w:rPr/>
        <w:t xml:space="preserve">图表：2023-2025年中国制造业增加值与工业操作系统市场规模增速对比</w:t>
      </w:r>
    </w:p>
    <w:p>
      <w:pPr>
        <w:spacing w:before="75" w:after="0"/>
      </w:pPr>
      <w:r>
        <w:rPr/>
        <w:t xml:space="preserve">图表：工业操作系统技术演进路线图</w:t>
      </w:r>
    </w:p>
    <w:p>
      <w:pPr>
        <w:spacing w:before="75" w:after="0"/>
      </w:pPr>
      <w:r>
        <w:rPr/>
        <w:t xml:space="preserve">图表：2025年全球工业操作系统市场份额区域分布</w:t>
      </w:r>
    </w:p>
    <w:p>
      <w:pPr>
        <w:spacing w:before="75" w:after="0"/>
      </w:pPr>
      <w:r>
        <w:rPr/>
        <w:t xml:space="preserve">图表：2023-2025年全球工业操作系统市场规模变化趋势</w:t>
      </w:r>
    </w:p>
    <w:p>
      <w:pPr>
        <w:spacing w:before="75" w:after="0"/>
      </w:pPr>
      <w:r>
        <w:rPr/>
        <w:t xml:space="preserve">图表：主要国家工业操作系统自主化率对比</w:t>
      </w:r>
    </w:p>
    <w:p>
      <w:pPr>
        <w:spacing w:before="75" w:after="0"/>
      </w:pPr>
      <w:r>
        <w:rPr/>
        <w:t xml:space="preserve">图表：工业操作系统内核技术架构对比</w:t>
      </w:r>
    </w:p>
    <w:p>
      <w:pPr>
        <w:spacing w:before="75" w:after="0"/>
      </w:pPr>
      <w:r>
        <w:rPr/>
        <w:t xml:space="preserve">图表：2023-2025年工业操作系统专利申请趋势</w:t>
      </w:r>
    </w:p>
    <w:p>
      <w:pPr>
        <w:spacing w:before="75" w:after="0"/>
      </w:pPr>
      <w:r>
        <w:rPr/>
        <w:t xml:space="preserve">图表：2026-2031年工业操作系统技术路线图</w:t>
      </w:r>
    </w:p>
    <w:p>
      <w:pPr>
        <w:spacing w:before="75" w:after="0"/>
      </w:pPr>
      <w:r>
        <w:rPr/>
        <w:t xml:space="preserve">图表：2025年工业操作系统产品形态市场结构</w:t>
      </w:r>
    </w:p>
    <w:p>
      <w:pPr>
        <w:spacing w:before="75" w:after="0"/>
      </w:pPr>
      <w:r>
        <w:rPr/>
        <w:t xml:space="preserve">图表：不同形态工业操作系统功能特性雷达图</w:t>
      </w:r>
    </w:p>
    <w:p>
      <w:pPr>
        <w:spacing w:before="75" w:after="0"/>
      </w:pPr>
      <w:r>
        <w:rPr/>
        <w:t xml:space="preserve">图表：2025年工业操作系统下游应用行业分布</w:t>
      </w:r>
    </w:p>
    <w:p>
      <w:pPr>
        <w:spacing w:before="75" w:after="0"/>
      </w:pPr>
      <w:r>
        <w:rPr/>
        <w:t xml:space="preserve">图表：2023-2025年重点行业工业操作系统渗透率变化</w:t>
      </w:r>
    </w:p>
    <w:p>
      <w:pPr>
        <w:spacing w:before="75" w:after="0"/>
      </w:pPr>
      <w:r>
        <w:rPr/>
        <w:t xml:space="preserve">图表：工业操作系统产业链价值分布示意图</w:t>
      </w:r>
    </w:p>
    <w:p>
      <w:pPr>
        <w:spacing w:before="75" w:after="0"/>
      </w:pPr>
      <w:r>
        <w:rPr/>
        <w:t xml:space="preserve">图表：2025年产业链各环节国产化率对比</w:t>
      </w:r>
    </w:p>
    <w:p>
      <w:pPr>
        <w:spacing w:before="75" w:after="0"/>
      </w:pPr>
      <w:r>
        <w:rPr/>
        <w:t xml:space="preserve">图表：2025年中国工业操作系统企业区域分布热力图</w:t>
      </w:r>
    </w:p>
    <w:p>
      <w:pPr>
        <w:spacing w:before="75" w:after="0"/>
      </w:pPr>
      <w:r>
        <w:rPr/>
        <w:t xml:space="preserve">图表：三大区域工业操作系统产业生态成熟度对比雷达图</w:t>
      </w:r>
    </w:p>
    <w:p>
      <w:pPr>
        <w:spacing w:before="75" w:after="0"/>
      </w:pPr>
      <w:r>
        <w:rPr/>
        <w:t xml:space="preserve">图表：2023-2025年中国工业操作系统市场集中度变化</w:t>
      </w:r>
    </w:p>
    <w:p>
      <w:pPr>
        <w:spacing w:before="75" w:after="0"/>
      </w:pPr>
      <w:r>
        <w:rPr/>
        <w:t xml:space="preserve">图表：2025年工业操作系统企业类型市场份额</w:t>
      </w:r>
    </w:p>
    <w:p>
      <w:pPr>
        <w:spacing w:before="75" w:after="0"/>
      </w:pPr>
      <w:r>
        <w:rPr/>
        <w:t xml:space="preserve">图表：2023-2025年中国工业操作系统开源项目数量增长</w:t>
      </w:r>
    </w:p>
    <w:p>
      <w:pPr>
        <w:spacing w:before="75" w:after="0"/>
      </w:pPr>
      <w:r>
        <w:rPr/>
        <w:t xml:space="preserve">图表：主要开源工业操作系统社区活跃度对比</w:t>
      </w:r>
    </w:p>
    <w:p>
      <w:pPr>
        <w:spacing w:before="75" w:after="0"/>
      </w:pPr>
      <w:r>
        <w:rPr/>
        <w:t xml:space="preserve">图表：工业操作系统安全威胁分类统计</w:t>
      </w:r>
    </w:p>
    <w:p>
      <w:pPr>
        <w:spacing w:before="75" w:after="0"/>
      </w:pPr>
      <w:r>
        <w:rPr/>
        <w:t xml:space="preserve">图表：2023-2025年工业控制系统漏洞披露趋势</w:t>
      </w:r>
    </w:p>
    <w:p>
      <w:pPr>
        <w:spacing w:before="75" w:after="0"/>
      </w:pPr>
      <w:r>
        <w:rPr/>
        <w:t xml:space="preserve">图表：2023-2025年工业操作系统标准发布数量统计</w:t>
      </w:r>
    </w:p>
    <w:p>
      <w:pPr>
        <w:spacing w:before="75" w:after="0"/>
      </w:pPr>
      <w:r>
        <w:rPr/>
        <w:t xml:space="preserve">图表：工业操作系统核心技术专利布局</w:t>
      </w:r>
    </w:p>
    <w:p>
      <w:pPr>
        <w:spacing w:before="75" w:after="0"/>
      </w:pPr>
      <w:r>
        <w:rPr/>
        <w:t xml:space="preserve">图表：2023-2025年工业操作系统领域融资事件统计</w:t>
      </w:r>
    </w:p>
    <w:p>
      <w:pPr>
        <w:spacing w:before="75" w:after="0"/>
      </w:pPr>
      <w:r>
        <w:rPr/>
        <w:t xml:space="preserve">图表：2025年工业操作系统上市企业市值分布</w:t>
      </w:r>
    </w:p>
    <w:p>
      <w:pPr>
        <w:spacing w:before="75" w:after="0"/>
      </w:pPr>
      <w:r>
        <w:rPr/>
        <w:t xml:space="preserve">图表：2025年工业操作系统存量替代市场空间测算</w:t>
      </w:r>
    </w:p>
    <w:p>
      <w:pPr>
        <w:spacing w:before="75" w:after="0"/>
      </w:pPr>
      <w:r>
        <w:rPr/>
        <w:t xml:space="preserve">图表：重点行业工业操作系统替代进度甘特图</w:t>
      </w:r>
    </w:p>
    <w:p>
      <w:pPr>
        <w:spacing w:before="75" w:after="0"/>
      </w:pPr>
      <w:r>
        <w:rPr/>
        <w:t xml:space="preserve">图表：2026-2031年中国工业操作系统市场规模预测</w:t>
      </w:r>
    </w:p>
    <w:p>
      <w:pPr>
        <w:spacing w:before="75" w:after="0"/>
      </w:pPr>
      <w:r>
        <w:rPr/>
        <w:t xml:space="preserve">图表：2026-2031年工业操作系统国产化率预测</w:t>
      </w:r>
    </w:p>
    <w:p>
      <w:pPr>
        <w:spacing w:before="75" w:after="0"/>
      </w:pPr>
      <w:r>
        <w:rPr/>
        <w:t xml:space="preserve">图表：2026-2031年工业操作系统生态成熟度预测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2026-2031年中国工业操作系统行业发展现状分析及投资战略规划报告</dc:title>
  <dc:description>2026-2031年中国工业操作系统行业发展现状分析及投资战略规划报告</dc:description>
  <dc:subject>2026-2031年中国工业操作系统行业发展现状分析及投资战略规划报告</dc:subject>
  <cp:keywords>研究报告</cp:keywords>
  <cp:category>研究报告</cp:category>
  <cp:lastModifiedBy>北京中道泰和信息咨询有限公司</cp:lastModifiedBy>
  <dcterms:created xsi:type="dcterms:W3CDTF">2026-03-31T11:17:58+08:00</dcterms:created>
  <dcterms:modified xsi:type="dcterms:W3CDTF">2026-03-31T11:17:58+08:00</dcterms:modified>
</cp:coreProperties>
</file>

<file path=docProps/custom.xml><?xml version="1.0" encoding="utf-8"?>
<Properties xmlns="http://schemas.openxmlformats.org/officeDocument/2006/custom-properties" xmlns:vt="http://schemas.openxmlformats.org/officeDocument/2006/docPropsVTypes"/>
</file>