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2026-2031年中国果酒行业深度调研与发展趋势预测研究报告</w:t>
      </w:r>
    </w:p>
    <w:p>
      <w:pPr>
        <w:spacing w:after="150"/>
      </w:pPr>
      <w:r>
        <w:rPr>
          <w:b w:val="1"/>
          <w:bCs w:val="1"/>
        </w:rPr>
        <w:t xml:space="preserve">报告简介</w:t>
      </w:r>
    </w:p>
    <w:p>
      <w:pPr>
        <w:spacing w:after="150"/>
      </w:pPr>
      <w:r>
        <w:rPr/>
        <w:t xml:space="preserve">果酒是以新鲜水果或果汁为主要原料，通过发酵、浸泡或配制等工艺酿制而成的含有一定酒精度的饮料酒，其核心在于保留水果原有的风味、香气与营养成分，同时赋予酒体柔和的酒精感。根据国家标准及行业共识，果酒主要分为发酵型、蒸馏型、配制型和起泡型四大类，其中发酵型果酒最为典型，是将果汁中的天然糖分在酵母作用下转化为酒精，经过控温发酵、陈酿澄清等工序制成，具有自然纯净的果香与协调的酸甜口感。</w:t>
      </w:r>
    </w:p>
    <w:p>
      <w:pPr>
        <w:spacing w:after="150"/>
      </w:pPr>
      <w:r>
        <w:rPr/>
        <w:t xml:space="preserve">这类酒通常酒精度较低，普遍在5%至14%之间，属于低度酿造酒范畴，适合佐餐、休闲饮用，也常与“微醺”“轻饮”等健康生活方式相关联。与葡萄酒虽同属果酒大类，但通常在分类中被单独列出，其他以非葡萄类水果为原料的酒品则统称为果酒。从原料处理看，果酒注重水果的新鲜度与糖酸比，理想的酿酒水果需具备适宜的糖分含量(约18%-22%)和有机酸平衡(pH值3.0-3.8)，以保障发酵顺利进行并形成稳定酒体。</w:t>
      </w:r>
    </w:p>
    <w:p>
      <w:pPr>
        <w:spacing w:after="150"/>
      </w:pPr>
      <w:r>
        <w:rPr/>
        <w:t xml:space="preserve">现代工艺还引入果胶酶处理、充氮保鲜、低温控酵等技术，提升出汁率与风味纯度。果酒不仅是一种风味饮品，也因其富含维生素、多酚类抗氧化物质及氨基酸而被认为具有一定营养价值，适量饮用有助于促进消化、调节情绪、增强免疫力，但需注意部分产品含糖量较高，且自酿过程存在甲醇超标风险，应谨慎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酒市场进行了分析研究。报告在总结中国果酒行业发展历程的基础上，结合新时期的各方面因素，对中国果酒行业的发展趋势给予了细致和审慎的预测论证。报告资料详实，图表丰富，既有深入的分析，又有直观的比较，为果酒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果酒概述</w:t>
      </w:r>
    </w:p>
    <w:p>
      <w:pPr>
        <w:spacing w:before="75" w:after="0"/>
      </w:pPr>
      <w:r>
        <w:rPr/>
        <w:t xml:space="preserve">第一节 果酒定义</w:t>
      </w:r>
    </w:p>
    <w:p>
      <w:pPr>
        <w:spacing w:before="75" w:after="0"/>
      </w:pPr>
      <w:r>
        <w:rPr/>
        <w:t xml:space="preserve">第二节 果酒分类情况</w:t>
      </w:r>
    </w:p>
    <w:p>
      <w:pPr>
        <w:spacing w:before="75" w:after="0"/>
      </w:pPr>
      <w:r>
        <w:rPr/>
        <w:t xml:space="preserve">第三节 果酒产业链分析</w:t>
      </w:r>
    </w:p>
    <w:p>
      <w:pPr>
        <w:spacing w:before="75" w:after="0"/>
      </w:pPr>
      <w:r>
        <w:rPr/>
        <w:t xml:space="preserve">一、产业链模型介绍</w:t>
      </w:r>
    </w:p>
    <w:p>
      <w:pPr>
        <w:spacing w:before="75" w:after="0"/>
      </w:pPr>
      <w:r>
        <w:rPr/>
        <w:t xml:space="preserve">二、果酒产业链模型分析</w:t>
      </w:r>
    </w:p>
    <w:p>
      <w:pPr>
        <w:spacing w:before="75" w:after="0"/>
      </w:pPr>
      <w:r>
        <w:rPr>
          <w:b w:val="1"/>
          <w:bCs w:val="1"/>
        </w:rPr>
        <w:t xml:space="preserve">第二章 2023-2025年中国果酒行业发展环境分析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2023-2025年中国果酒行业发展政策环境分析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2023-2025年中国果酒行业发展社会环境分析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2023-2025年中国果酒行业发展状况</w:t>
      </w:r>
    </w:p>
    <w:p>
      <w:pPr>
        <w:spacing w:before="75" w:after="0"/>
      </w:pPr>
      <w:r>
        <w:rPr/>
        <w:t xml:space="preserve">第一节 中国果酒行业规模情况分析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果酒行业发展现状分析</w:t>
      </w:r>
    </w:p>
    <w:p>
      <w:pPr>
        <w:spacing w:before="75" w:after="0"/>
      </w:pPr>
      <w:r>
        <w:rPr/>
        <w:t xml:space="preserve">第一节 果酒行业发展分析</w:t>
      </w:r>
    </w:p>
    <w:p>
      <w:pPr>
        <w:spacing w:before="75" w:after="0"/>
      </w:pPr>
      <w:r>
        <w:rPr/>
        <w:t xml:space="preserve">一、果酒行业发展现状</w:t>
      </w:r>
    </w:p>
    <w:p>
      <w:pPr>
        <w:spacing w:before="75" w:after="0"/>
      </w:pPr>
      <w:r>
        <w:rPr/>
        <w:t xml:space="preserve">二、果酒行业发展预测</w:t>
      </w:r>
    </w:p>
    <w:p>
      <w:pPr>
        <w:spacing w:before="75" w:after="0"/>
      </w:pPr>
      <w:r>
        <w:rPr/>
        <w:t xml:space="preserve">第二节 中国果酒行业发展分析</w:t>
      </w:r>
    </w:p>
    <w:p>
      <w:pPr>
        <w:spacing w:before="75" w:after="0"/>
      </w:pPr>
      <w:r>
        <w:rPr/>
        <w:t xml:space="preserve">一、2023-2025年中国果酒行业发展态势分析</w:t>
      </w:r>
    </w:p>
    <w:p>
      <w:pPr>
        <w:spacing w:before="75" w:after="0"/>
      </w:pPr>
      <w:r>
        <w:rPr/>
        <w:t xml:space="preserve">二、2023-2025年中国果酒行业发展特点分析</w:t>
      </w:r>
    </w:p>
    <w:p>
      <w:pPr>
        <w:spacing w:before="75" w:after="0"/>
      </w:pPr>
      <w:r>
        <w:rPr/>
        <w:t xml:space="preserve">三、2023-2025年中国果酒行业市场供需分析</w:t>
      </w:r>
    </w:p>
    <w:p>
      <w:pPr>
        <w:spacing w:before="75" w:after="0"/>
      </w:pPr>
      <w:r>
        <w:rPr/>
        <w:t xml:space="preserve">第三节 果酒行业特性分析</w:t>
      </w:r>
    </w:p>
    <w:p>
      <w:pPr>
        <w:spacing w:before="75" w:after="0"/>
      </w:pPr>
      <w:r>
        <w:rPr/>
        <w:t xml:space="preserve">第四节 对中国果酒市场的分析及思考</w:t>
      </w:r>
    </w:p>
    <w:p>
      <w:pPr>
        <w:spacing w:before="75" w:after="0"/>
      </w:pPr>
      <w:r>
        <w:rPr/>
        <w:t xml:space="preserve">一、果酒市场特点</w:t>
      </w:r>
    </w:p>
    <w:p>
      <w:pPr>
        <w:spacing w:before="75" w:after="0"/>
      </w:pPr>
      <w:r>
        <w:rPr/>
        <w:t xml:space="preserve">二、果酒市场分析</w:t>
      </w:r>
    </w:p>
    <w:p>
      <w:pPr>
        <w:spacing w:before="75" w:after="0"/>
      </w:pPr>
      <w:r>
        <w:rPr/>
        <w:t xml:space="preserve">三、果酒市场变化的方向</w:t>
      </w:r>
    </w:p>
    <w:p>
      <w:pPr>
        <w:spacing w:before="75" w:after="0"/>
      </w:pPr>
      <w:r>
        <w:rPr/>
        <w:t xml:space="preserve">四、中国果酒行业发展的新思路</w:t>
      </w:r>
    </w:p>
    <w:p>
      <w:pPr>
        <w:spacing w:before="75" w:after="0"/>
      </w:pPr>
      <w:r>
        <w:rPr/>
        <w:t xml:space="preserve">五、对中国果酒行业发展的思考</w:t>
      </w:r>
    </w:p>
    <w:p>
      <w:pPr>
        <w:spacing w:before="75" w:after="0"/>
      </w:pPr>
      <w:r>
        <w:rPr>
          <w:b w:val="1"/>
          <w:bCs w:val="1"/>
        </w:rPr>
        <w:t xml:space="preserve">第五章 中国果酒市场规模分析</w:t>
      </w:r>
    </w:p>
    <w:p>
      <w:pPr>
        <w:spacing w:before="75" w:after="0"/>
      </w:pPr>
      <w:r>
        <w:rPr/>
        <w:t xml:space="preserve">第一节 2023-2025年中国果酒区域市场规模分析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2026-2031年中国果酒市场规模预测</w:t>
      </w:r>
    </w:p>
    <w:p>
      <w:pPr>
        <w:spacing w:before="75" w:after="0"/>
      </w:pPr>
      <w:r>
        <w:rPr>
          <w:b w:val="1"/>
          <w:bCs w:val="1"/>
        </w:rPr>
        <w:t xml:space="preserve">第六章 果酒行业市场竞争策略分析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果酒企业竞争策略分析</w:t>
      </w:r>
    </w:p>
    <w:p>
      <w:pPr>
        <w:spacing w:before="75" w:after="0"/>
      </w:pPr>
      <w:r>
        <w:rPr/>
        <w:t xml:space="preserve">一、提高果酒企业核心竞争力的对策</w:t>
      </w:r>
    </w:p>
    <w:p>
      <w:pPr>
        <w:spacing w:before="75" w:after="0"/>
      </w:pPr>
      <w:r>
        <w:rPr/>
        <w:t xml:space="preserve">二、影响果酒企业核心竞争力的因素及提升途径</w:t>
      </w:r>
    </w:p>
    <w:p>
      <w:pPr>
        <w:spacing w:before="75" w:after="0"/>
      </w:pPr>
      <w:r>
        <w:rPr/>
        <w:t xml:space="preserve">三、提高果酒企业竞争力的策略</w:t>
      </w:r>
    </w:p>
    <w:p>
      <w:pPr>
        <w:spacing w:before="75" w:after="0"/>
      </w:pPr>
      <w:r>
        <w:rPr/>
        <w:t xml:space="preserve">第四节 果酒行业竞争力优势分析</w:t>
      </w:r>
    </w:p>
    <w:p>
      <w:pPr>
        <w:spacing w:before="75" w:after="0"/>
      </w:pPr>
      <w:r>
        <w:rPr/>
        <w:t xml:space="preserve">一、整体对果酒竞争力评价</w:t>
      </w:r>
    </w:p>
    <w:p>
      <w:pPr>
        <w:spacing w:before="75" w:after="0"/>
      </w:pPr>
      <w:r>
        <w:rPr/>
        <w:t xml:space="preserve">二、果酒行业竞争力评价结果分析</w:t>
      </w:r>
    </w:p>
    <w:p>
      <w:pPr>
        <w:spacing w:before="75" w:after="0"/>
      </w:pPr>
      <w:r>
        <w:rPr/>
        <w:t xml:space="preserve">三、竞争优势评价及构建建议</w:t>
      </w:r>
    </w:p>
    <w:p>
      <w:pPr>
        <w:spacing w:before="75" w:after="0"/>
      </w:pPr>
      <w:r>
        <w:rPr/>
        <w:t xml:space="preserve">第五节 果酒领先企业分析</w:t>
      </w:r>
    </w:p>
    <w:p>
      <w:pPr>
        <w:spacing w:before="75" w:after="0"/>
      </w:pPr>
      <w:r>
        <w:rPr>
          <w:b w:val="1"/>
          <w:bCs w:val="1"/>
        </w:rPr>
        <w:t xml:space="preserve">第七章 果酒行业投资与发展前景分析</w:t>
      </w:r>
    </w:p>
    <w:p>
      <w:pPr>
        <w:spacing w:before="75" w:after="0"/>
      </w:pPr>
      <w:r>
        <w:rPr/>
        <w:t xml:space="preserve">第一节 果酒行业投资机会分析</w:t>
      </w:r>
    </w:p>
    <w:p>
      <w:pPr>
        <w:spacing w:before="75" w:after="0"/>
      </w:pPr>
      <w:r>
        <w:rPr/>
        <w:t xml:space="preserve">一、果酒投资项目分析</w:t>
      </w:r>
    </w:p>
    <w:p>
      <w:pPr>
        <w:spacing w:before="75" w:after="0"/>
      </w:pPr>
      <w:r>
        <w:rPr/>
        <w:t xml:space="preserve">二、可以投资的果酒模式</w:t>
      </w:r>
    </w:p>
    <w:p>
      <w:pPr>
        <w:spacing w:before="75" w:after="0"/>
      </w:pPr>
      <w:r>
        <w:rPr/>
        <w:t xml:space="preserve">三、2026年果酒投资机会</w:t>
      </w:r>
    </w:p>
    <w:p>
      <w:pPr>
        <w:spacing w:before="75" w:after="0"/>
      </w:pPr>
      <w:r>
        <w:rPr/>
        <w:t xml:space="preserve">第二节 2026-2031年中国果酒行业发展预测分析</w:t>
      </w:r>
    </w:p>
    <w:p>
      <w:pPr>
        <w:spacing w:before="75" w:after="0"/>
      </w:pPr>
      <w:r>
        <w:rPr/>
        <w:t xml:space="preserve">一、未来果酒发展分析</w:t>
      </w:r>
    </w:p>
    <w:p>
      <w:pPr>
        <w:spacing w:before="75" w:after="0"/>
      </w:pPr>
      <w:r>
        <w:rPr/>
        <w:t xml:space="preserve">二、未来果酒行业技术开发方向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果酒产业用户度分析</w:t>
      </w:r>
    </w:p>
    <w:p>
      <w:pPr>
        <w:spacing w:before="75" w:after="0"/>
      </w:pPr>
      <w:r>
        <w:rPr/>
        <w:t xml:space="preserve">第一节 果酒产业用户认知程度</w:t>
      </w:r>
    </w:p>
    <w:p>
      <w:pPr>
        <w:spacing w:before="75" w:after="0"/>
      </w:pPr>
      <w:r>
        <w:rPr/>
        <w:t xml:space="preserve">第二节 果酒产业用户关注因素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2026-2031年果酒行业发展趋势及投资风险分析</w:t>
      </w:r>
    </w:p>
    <w:p>
      <w:pPr>
        <w:spacing w:before="75" w:after="0"/>
      </w:pPr>
      <w:r>
        <w:rPr/>
        <w:t xml:space="preserve">第一节 当前果酒存在的问题</w:t>
      </w:r>
    </w:p>
    <w:p>
      <w:pPr>
        <w:spacing w:before="75" w:after="0"/>
      </w:pPr>
      <w:r>
        <w:rPr/>
        <w:t xml:space="preserve">第二节 果酒未来发展预测分析</w:t>
      </w:r>
    </w:p>
    <w:p>
      <w:pPr>
        <w:spacing w:before="75" w:after="0"/>
      </w:pPr>
      <w:r>
        <w:rPr/>
        <w:t xml:space="preserve">一、中国果酒发展方向分析</w:t>
      </w:r>
    </w:p>
    <w:p>
      <w:pPr>
        <w:spacing w:before="75" w:after="0"/>
      </w:pPr>
      <w:r>
        <w:rPr/>
        <w:t xml:space="preserve">二、2026-2031年中国果酒行业发展规模预测</w:t>
      </w:r>
    </w:p>
    <w:p>
      <w:pPr>
        <w:spacing w:before="75" w:after="0"/>
      </w:pPr>
      <w:r>
        <w:rPr/>
        <w:t xml:space="preserve">三、2026-2031年中国果酒行业发展趋势预测</w:t>
      </w:r>
    </w:p>
    <w:p>
      <w:pPr>
        <w:spacing w:before="75" w:after="0"/>
      </w:pPr>
      <w:r>
        <w:rPr/>
        <w:t xml:space="preserve">第三节 2026-2031年中国果酒行业投资风险分析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果酒行业营销策略分析及建议</w:t>
      </w:r>
    </w:p>
    <w:p>
      <w:pPr>
        <w:spacing w:before="75" w:after="0"/>
      </w:pPr>
      <w:r>
        <w:rPr/>
        <w:t xml:space="preserve">一、果酒行业营销模式</w:t>
      </w:r>
    </w:p>
    <w:p>
      <w:pPr>
        <w:spacing w:before="75" w:after="0"/>
      </w:pPr>
      <w:r>
        <w:rPr/>
        <w:t xml:space="preserve">二、果酒行业营销策略</w:t>
      </w:r>
    </w:p>
    <w:p>
      <w:pPr>
        <w:spacing w:before="75" w:after="0"/>
      </w:pPr>
      <w:r>
        <w:rPr/>
        <w:t xml:space="preserve">第二节 果酒行业企业经营发展分析及建议</w:t>
      </w:r>
    </w:p>
    <w:p>
      <w:pPr>
        <w:spacing w:before="75" w:after="0"/>
      </w:pPr>
      <w:r>
        <w:rPr/>
        <w:t xml:space="preserve">一、果酒行业经营模式</w:t>
      </w:r>
    </w:p>
    <w:p>
      <w:pPr>
        <w:spacing w:before="75" w:after="0"/>
      </w:pPr>
      <w:r>
        <w:rPr/>
        <w:t xml:space="preserve">二、果酒行业发展模式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图表：2023-2025年果酒行业竞争力分析</w:t>
      </w:r>
    </w:p>
    <w:p>
      <w:pPr>
        <w:spacing w:before="75" w:after="0"/>
      </w:pPr>
      <w:r>
        <w:rPr/>
        <w:t xml:space="preserve">图表：2023-2025年中国果酒行业市场规模</w:t>
      </w:r>
    </w:p>
    <w:p>
      <w:pPr>
        <w:spacing w:before="75" w:after="0"/>
      </w:pPr>
      <w:r>
        <w:rPr/>
        <w:t xml:space="preserve">图表：2026-2031年中国果酒行业市场规模预测</w:t>
      </w:r>
    </w:p>
    <w:p>
      <w:pPr>
        <w:spacing w:before="75" w:after="0"/>
      </w:pPr>
      <w:r>
        <w:rPr/>
        <w:t xml:space="preserve">图表：2026-2031年中国果酒行业资产规模预测</w:t>
      </w:r>
    </w:p>
    <w:p>
      <w:pPr>
        <w:spacing w:before="75" w:after="0"/>
      </w:pPr>
      <w:r>
        <w:rPr/>
        <w:t xml:space="preserve">图表：2026-2031年中国果酒行业利润合计预测</w:t>
      </w:r>
    </w:p>
    <w:p>
      <w:pPr>
        <w:spacing w:before="75" w:after="0"/>
      </w:pPr>
      <w:r>
        <w:rPr/>
        <w:t xml:space="preserve">图表：2026-2031年中国果酒行业盈利能力预测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2026-2031年中国果酒行业深度调研与发展趋势预测研究报告</dc:title>
  <dc:description>2026-2031年中国果酒行业深度调研与发展趋势预测研究报告</dc:description>
  <dc:subject>2026-2031年中国果酒行业深度调研与发展趋势预测研究报告</dc:subject>
  <cp:keywords>研究报告</cp:keywords>
  <cp:category>研究报告</cp:category>
  <cp:lastModifiedBy>北京中道泰和信息咨询有限公司</cp:lastModifiedBy>
  <dcterms:created xsi:type="dcterms:W3CDTF">2026-03-31T11:18:15+08:00</dcterms:created>
  <dcterms:modified xsi:type="dcterms:W3CDTF">2026-03-31T11:18:15+08:00</dcterms:modified>
</cp:coreProperties>
</file>

<file path=docProps/custom.xml><?xml version="1.0" encoding="utf-8"?>
<Properties xmlns="http://schemas.openxmlformats.org/officeDocument/2006/custom-properties" xmlns:vt="http://schemas.openxmlformats.org/officeDocument/2006/docPropsVTypes"/>
</file>