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2026-2031年医疗美容产业现状及未来发展趋势分析报告</w:t>
      </w:r>
    </w:p>
    <w:p>
      <w:pPr>
        <w:spacing w:after="150"/>
      </w:pPr>
      <w:r>
        <w:rPr>
          <w:b w:val="1"/>
          <w:bCs w:val="1"/>
        </w:rPr>
        <w:t xml:space="preserve">报告简介</w:t>
      </w:r>
    </w:p>
    <w:p>
      <w:pPr>
        <w:spacing w:after="150"/>
      </w:pPr>
      <w:r>
        <w:rPr/>
        <w:t xml:space="preserve">医疗美容是指运用手术、药物、医疗器械以及其他具有创伤性或者侵入性的医学技术方法对人的容貌和人体各部位形态进行的修复与再塑，是医疗服务与消费医疗深度融合的典型领域。行业范畴涵盖外科整形(重睑术、隆鼻术、吸脂塑形等)、微整形注射(肉毒素、透明质酸、胶原蛋白等填充剂及再生材料)、光电医美(激光、射频、超声等能量源设备)以及口腔美容、毛发移植等细分赛道。与传统生活美容相比，医疗美容具有明确的医疗属性，需在合规医疗机构由专业执业医师操作;与严肃医疗相比，其消费属性突出，受审美趋势、消费升级与社交文化驱动显著。随着生物材料科学、光电技术及数字化诊疗手段的进步，医疗美容已从单一的修复矫正功能向个性化美学设计、抗衰老综合管理、形体雕塑精细化方向演进，成为大健康产业中增长最快、资本关注度最高的细分领域之一。</w:t>
      </w:r>
    </w:p>
    <w:p>
      <w:pPr>
        <w:spacing w:after="150"/>
      </w:pPr>
      <w:r>
        <w:rPr/>
        <w:t xml:space="preserve">当前，中国医疗美容产业正处于规范化整顿与结构性调整的关键阶段。经过十余年的高速扩张，行业规模已跻身全球前列，但野蛮生长时期积累的乱象逐步显现：非法行医、假货水货、过度营销、价格不透明等问题严重制约行业公信力，监管部门自2021年起连续开展多轮专项整治，推动行业从\"流量驱动\"向\"品质驱动\"转型。市场格局层面，上游药械领域呈现较高的技术壁垒与集中度，透明质酸、肉毒素等核心产品由少数头部企业主导，但重组胶原蛋白、聚乳酸、聚己内酯等再生材料及光电设备的国产化替代进程正在加速;中游医疗机构端，民营连锁机构与公立整形科室形成差异化竞争，轻医美模式的普及降低了消费门槛，但也带来了同质化竞争与获客成本攀升的压力;下游获客渠道则从传统搜索引擎向社交媒体、私域运营迁移，内容营销与医生IP建设成为机构核心竞争要素。值得关注的是，行业监管体系日趋完善，《医疗美容服务管理办法》修订、医疗器械分类目录调整及广告合规指引的出台，为行业长期健康发展奠定了制度基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美容行业研究单位等公布和提供的大量资料。报告对我国医疗美容行业的供需状况、发展现状、子行业发展变化等进行了分析，重点分析了国内外医疗美容行业的发展现状、如何面对行业的发展挑战、行业的发展建议、行业竞争力，以及行业的投资分析和趋势预测等等。报告还综合了医疗美容行业的整体发展动态，对行业在产品方面提供了参考建议和具体解决办法。报告对于医疗美容产品生产企业、经销商、行业管理部门以及拟进入该行业的投资者具有重要的参考价值，对于研究我国医疗美容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医疗美容产业市场概述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中国医疗美容产业链发展状况分析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中国医疗美容产业发展分析</w:t>
      </w:r>
    </w:p>
    <w:p>
      <w:pPr>
        <w:spacing w:before="75" w:after="0"/>
      </w:pPr>
      <w:r>
        <w:rPr/>
        <w:t xml:space="preserve">第一节 中国医疗美容产业发展现状</w:t>
      </w:r>
    </w:p>
    <w:p>
      <w:pPr>
        <w:spacing w:before="75" w:after="0"/>
      </w:pPr>
      <w:r>
        <w:rPr/>
        <w:t xml:space="preserve">第二节 中国医疗美容产业经济运行现状</w:t>
      </w:r>
    </w:p>
    <w:p>
      <w:pPr>
        <w:spacing w:before="75" w:after="0"/>
      </w:pPr>
      <w:r>
        <w:rPr/>
        <w:t xml:space="preserve">第三节 中国医疗美容产业存在的问题及发展障碍分析</w:t>
      </w:r>
    </w:p>
    <w:p>
      <w:pPr>
        <w:spacing w:before="75" w:after="0"/>
      </w:pPr>
      <w:r>
        <w:rPr>
          <w:b w:val="1"/>
          <w:bCs w:val="1"/>
        </w:rPr>
        <w:t xml:space="preserve">第四章 中国医疗美容市场现状及发展趋势</w:t>
      </w:r>
    </w:p>
    <w:p>
      <w:pPr>
        <w:spacing w:before="75" w:after="0"/>
      </w:pPr>
      <w:r>
        <w:rPr/>
        <w:t xml:space="preserve">第一节 中国医疗美容市场供给状况</w:t>
      </w:r>
    </w:p>
    <w:p>
      <w:pPr>
        <w:spacing w:before="75" w:after="0"/>
      </w:pPr>
      <w:r>
        <w:rPr/>
        <w:t xml:space="preserve">第二节 中国医疗美容市场需求状况</w:t>
      </w:r>
    </w:p>
    <w:p>
      <w:pPr>
        <w:spacing w:before="75" w:after="0"/>
      </w:pPr>
      <w:r>
        <w:rPr/>
        <w:t xml:space="preserve">第三节 中国医疗美容市场发展潜力及发展趋势</w:t>
      </w:r>
    </w:p>
    <w:p>
      <w:pPr>
        <w:spacing w:before="75" w:after="0"/>
      </w:pPr>
      <w:r>
        <w:rPr>
          <w:b w:val="1"/>
          <w:bCs w:val="1"/>
        </w:rPr>
        <w:t xml:space="preserve">第五章 中国医疗美容产业基本竞争战略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中国医疗美容产业市场竞争策略分析</w:t>
      </w:r>
    </w:p>
    <w:p>
      <w:pPr>
        <w:spacing w:before="75" w:after="0"/>
      </w:pPr>
      <w:r>
        <w:rPr/>
        <w:t xml:space="preserve">第一节 医疗美容产业市场五种竞争动力模式结构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医疗美容产业市场核心竞争力的塑造要素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中国医疗美容产业市场营销策略竞争分析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2025年中国医疗美容产业竞争格局分析</w:t>
      </w:r>
    </w:p>
    <w:p>
      <w:pPr>
        <w:spacing w:before="75" w:after="0"/>
      </w:pPr>
      <w:r>
        <w:rPr/>
        <w:t xml:space="preserve">第一节 2025年中国医疗美容产业竞争现状分析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2025年中国医疗美容产业集中度分析</w:t>
      </w:r>
    </w:p>
    <w:p>
      <w:pPr>
        <w:spacing w:before="75" w:after="0"/>
      </w:pPr>
      <w:r>
        <w:rPr/>
        <w:t xml:space="preserve">一、医疗美容企业分布分析</w:t>
      </w:r>
    </w:p>
    <w:p>
      <w:pPr>
        <w:spacing w:before="75" w:after="0"/>
      </w:pPr>
      <w:r>
        <w:rPr/>
        <w:t xml:space="preserve">二、医疗美容市场集中度分析</w:t>
      </w:r>
    </w:p>
    <w:p>
      <w:pPr>
        <w:spacing w:before="75" w:after="0"/>
      </w:pPr>
      <w:r>
        <w:rPr>
          <w:b w:val="1"/>
          <w:bCs w:val="1"/>
        </w:rPr>
        <w:t xml:space="preserve">第九章 领先企业在中国医疗美容产业市场竞争策略研究</w:t>
      </w:r>
    </w:p>
    <w:p>
      <w:pPr>
        <w:spacing w:before="75" w:after="0"/>
      </w:pPr>
      <w:r>
        <w:rPr/>
        <w:t xml:space="preserve">第一节 爱美客技术发展股份有限公司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华熙生物科技股份有限公司</w:t>
      </w:r>
    </w:p>
    <w:p>
      <w:pPr>
        <w:spacing w:before="75" w:after="0"/>
      </w:pPr>
      <w:r>
        <w:rPr/>
        <w:t xml:space="preserve">一、公司极述</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上海昊海生物科技股份有限公司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华东医药股份有限公司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朗姿股份有限公司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四环医药控股集团有限公司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锦波生物医药股份有限公司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极、公司未来发展策略分析</w:t>
      </w:r>
    </w:p>
    <w:p>
      <w:pPr>
        <w:spacing w:before="75" w:after="0"/>
      </w:pPr>
      <w:r>
        <w:rPr/>
        <w:t xml:space="preserve">第八节 巨子生物控股有限公司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江苏吴中实业股份有限公司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奥园美谷科技股份有限公司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中国医疗美容产业市场发展预测</w:t>
      </w:r>
    </w:p>
    <w:p>
      <w:pPr>
        <w:spacing w:before="75" w:after="0"/>
      </w:pPr>
      <w:r>
        <w:rPr/>
        <w:t xml:space="preserve">第一节 中国医疗美容产业发展环境预测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中国医疗美容产业发展预测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中国医疗美容市场发展预测</w:t>
      </w:r>
    </w:p>
    <w:p>
      <w:pPr>
        <w:spacing w:before="75" w:after="0"/>
      </w:pPr>
      <w:r>
        <w:rPr/>
        <w:t xml:space="preserve">一、2026-2031年中国医疗美容市场需求预测</w:t>
      </w:r>
    </w:p>
    <w:p>
      <w:pPr>
        <w:spacing w:before="75" w:after="0"/>
      </w:pPr>
      <w:r>
        <w:rPr/>
        <w:t xml:space="preserve">二、2026-2031年中国医疗美容市场结构预测</w:t>
      </w:r>
    </w:p>
    <w:p>
      <w:pPr>
        <w:spacing w:before="75" w:after="0"/>
      </w:pPr>
      <w:r>
        <w:rPr/>
        <w:t xml:space="preserve">三、2026-2031年中国医疗美容市场集中度预测</w:t>
      </w:r>
    </w:p>
    <w:p>
      <w:pPr>
        <w:spacing w:before="75" w:after="0"/>
      </w:pPr>
      <w:r>
        <w:rPr/>
        <w:t xml:space="preserve">四、2026-2031年中国医疗美容市场供给预测</w:t>
      </w:r>
    </w:p>
    <w:p>
      <w:pPr>
        <w:spacing w:before="75" w:after="0"/>
      </w:pPr>
      <w:r>
        <w:rPr/>
        <w:t xml:space="preserve">五、2026-2031年中国医疗美容市场价格预测</w:t>
      </w:r>
    </w:p>
    <w:p>
      <w:pPr>
        <w:spacing w:before="75" w:after="0"/>
      </w:pPr>
      <w:r>
        <w:rPr>
          <w:b w:val="1"/>
          <w:bCs w:val="1"/>
        </w:rPr>
        <w:t xml:space="preserve">第十一章 中国医疗美容产业市场投资机会与风险</w:t>
      </w:r>
    </w:p>
    <w:p>
      <w:pPr>
        <w:spacing w:before="75" w:after="0"/>
      </w:pPr>
      <w:r>
        <w:rPr/>
        <w:t xml:space="preserve">第一节 中国医疗美容产业市场投资优势分析</w:t>
      </w:r>
    </w:p>
    <w:p>
      <w:pPr>
        <w:spacing w:before="75" w:after="0"/>
      </w:pPr>
      <w:r>
        <w:rPr/>
        <w:t xml:space="preserve">第二节 中国医疗美容产业市场投资劣势分析</w:t>
      </w:r>
    </w:p>
    <w:p>
      <w:pPr>
        <w:spacing w:before="75" w:after="0"/>
      </w:pPr>
      <w:r>
        <w:rPr/>
        <w:t xml:space="preserve">第三节 中国医疗美容产业市场投资机会分析</w:t>
      </w:r>
    </w:p>
    <w:p>
      <w:pPr>
        <w:spacing w:before="75" w:after="0"/>
      </w:pPr>
      <w:r>
        <w:rPr/>
        <w:t xml:space="preserve">第四节 中国医疗美容产业市场投资风险分析</w:t>
      </w:r>
    </w:p>
    <w:p>
      <w:pPr>
        <w:spacing w:before="75" w:after="0"/>
      </w:pPr>
      <w:r>
        <w:rPr>
          <w:b w:val="1"/>
          <w:bCs w:val="1"/>
        </w:rPr>
        <w:t xml:space="preserve">第十二章 中国医疗美容产业市场竞争策略建议</w:t>
      </w:r>
    </w:p>
    <w:p>
      <w:pPr>
        <w:spacing w:before="75" w:after="0"/>
      </w:pPr>
      <w:r>
        <w:rPr/>
        <w:t xml:space="preserve">第一节 中国医疗美容产业竞争战略建议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中国医疗美容产业竞争策略建议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2026-2031年中国医疗美容行业企业经营战略建议</w:t>
      </w:r>
    </w:p>
    <w:p>
      <w:pPr>
        <w:spacing w:before="75" w:after="0"/>
      </w:pPr>
      <w:r>
        <w:rPr/>
        <w:t xml:space="preserve">第一节 2026-2031年医疗美容行业企业的标杆管理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2026-2031年医疗美容行业企业的资本运作模式</w:t>
      </w:r>
    </w:p>
    <w:p>
      <w:pPr>
        <w:spacing w:before="75" w:after="0"/>
      </w:pPr>
      <w:r>
        <w:rPr/>
        <w:t xml:space="preserve">一、医疗美容行业企业国内资本市场的运作建议</w:t>
      </w:r>
    </w:p>
    <w:p>
      <w:pPr>
        <w:spacing w:before="75" w:after="0"/>
      </w:pPr>
      <w:r>
        <w:rPr/>
        <w:t xml:space="preserve">1、医疗美容行业企业的兼并及收购建议</w:t>
      </w:r>
    </w:p>
    <w:p>
      <w:pPr>
        <w:spacing w:before="75" w:after="0"/>
      </w:pPr>
      <w:r>
        <w:rPr/>
        <w:t xml:space="preserve">2、医疗美容行业企业的融资方式选择建议</w:t>
      </w:r>
    </w:p>
    <w:p>
      <w:pPr>
        <w:spacing w:before="75" w:after="0"/>
      </w:pPr>
      <w:r>
        <w:rPr/>
        <w:t xml:space="preserve">二、医疗美容行业企业海外资本市场的运作建议</w:t>
      </w:r>
    </w:p>
    <w:p>
      <w:pPr>
        <w:spacing w:before="75" w:after="0"/>
      </w:pPr>
      <w:r>
        <w:rPr/>
        <w:t xml:space="preserve">第三节 2026-2031年医疗美容行业企业营销模式建议</w:t>
      </w:r>
    </w:p>
    <w:p>
      <w:pPr>
        <w:spacing w:before="75" w:after="0"/>
      </w:pPr>
      <w:r>
        <w:rPr/>
        <w:t xml:space="preserve">一、医疗美容行业企业的国内营销模式建议</w:t>
      </w:r>
    </w:p>
    <w:p>
      <w:pPr>
        <w:spacing w:before="75" w:after="0"/>
      </w:pPr>
      <w:r>
        <w:rPr/>
        <w:t xml:space="preserve">1、医疗美容行业企业的渠道建设</w:t>
      </w:r>
    </w:p>
    <w:p>
      <w:pPr>
        <w:spacing w:before="75" w:after="0"/>
      </w:pPr>
      <w:r>
        <w:rPr/>
        <w:t xml:space="preserve">2、医疗美容行业企业的品牌建设</w:t>
      </w:r>
    </w:p>
    <w:p>
      <w:pPr>
        <w:spacing w:before="75" w:after="0"/>
      </w:pPr>
      <w:r>
        <w:rPr/>
        <w:t xml:space="preserve">二、医疗美容行业企业海外营销模式建议</w:t>
      </w:r>
    </w:p>
    <w:p>
      <w:pPr>
        <w:spacing w:before="75" w:after="0"/>
      </w:pPr>
      <w:r>
        <w:rPr/>
        <w:t xml:space="preserve">1、医疗美容行业企业的海外细分市场选择</w:t>
      </w:r>
    </w:p>
    <w:p>
      <w:pPr>
        <w:spacing w:before="75" w:after="0"/>
      </w:pPr>
      <w:r>
        <w:rPr/>
        <w:t xml:space="preserve">2、医疗美容行业企业的海外经销商选择</w:t>
      </w:r>
    </w:p>
    <w:p>
      <w:pPr>
        <w:spacing w:before="75" w:after="0"/>
      </w:pPr>
      <w:r>
        <w:rPr>
          <w:b w:val="1"/>
          <w:bCs w:val="1"/>
        </w:rPr>
        <w:t xml:space="preserve">第十四章 中道泰和投资的建议及观点</w:t>
      </w:r>
    </w:p>
    <w:p>
      <w:pPr>
        <w:spacing w:before="75" w:after="0"/>
      </w:pPr>
      <w:r>
        <w:rPr/>
        <w:t xml:space="preserve">第一节 医疗美容行业发展战略研究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图表：2023-2025年中国医疗美容资产规模分析</w:t>
      </w:r>
    </w:p>
    <w:p>
      <w:pPr>
        <w:spacing w:before="75" w:after="0"/>
      </w:pPr>
      <w:r>
        <w:rPr/>
        <w:t xml:space="preserve">图表：2024-2025年中国医疗美容行业供给情况</w:t>
      </w:r>
    </w:p>
    <w:p>
      <w:pPr>
        <w:spacing w:before="75" w:after="0"/>
      </w:pPr>
      <w:r>
        <w:rPr/>
        <w:t xml:space="preserve">图表：2024-2025年中国医疗美容行业市场规模</w:t>
      </w:r>
    </w:p>
    <w:p>
      <w:pPr>
        <w:spacing w:before="75" w:after="0"/>
      </w:pPr>
      <w:r>
        <w:rPr/>
        <w:t xml:space="preserve">图表：2025年中国医疗美容行业负债规模分析</w:t>
      </w:r>
    </w:p>
    <w:p>
      <w:pPr>
        <w:spacing w:before="75" w:after="0"/>
      </w:pPr>
      <w:r>
        <w:rPr/>
        <w:t xml:space="preserve">图表：2024-2025年中国医疗美容行业市场产品价格走势</w:t>
      </w:r>
    </w:p>
    <w:p>
      <w:pPr>
        <w:spacing w:before="75" w:after="0"/>
      </w:pPr>
      <w:r>
        <w:rPr/>
        <w:t xml:space="preserve">图表：2026-2031年中国医疗美容行业市场产品价格趋势预测</w:t>
      </w:r>
    </w:p>
    <w:p>
      <w:pPr>
        <w:spacing w:before="75" w:after="0"/>
      </w:pPr>
      <w:r>
        <w:rPr/>
        <w:t xml:space="preserve">图表：2024-2025年中国医疗美容行业利润规模及增长速度</w:t>
      </w:r>
    </w:p>
    <w:p>
      <w:pPr>
        <w:spacing w:before="75" w:after="0"/>
      </w:pPr>
      <w:r>
        <w:rPr/>
        <w:t xml:space="preserve">图表：2024-2025年中国医疗美容行业销售收入</w:t>
      </w:r>
    </w:p>
    <w:p>
      <w:pPr>
        <w:spacing w:before="75" w:after="0"/>
      </w:pPr>
      <w:r>
        <w:rPr/>
        <w:t xml:space="preserve">图表：2024-2025年中国医疗美容行业销售利润率</w:t>
      </w:r>
    </w:p>
    <w:p>
      <w:pPr>
        <w:spacing w:before="75" w:after="0"/>
      </w:pPr>
      <w:r>
        <w:rPr/>
        <w:t xml:space="preserve">图表：2023-2025年中国医疗美容行业总资产利润率</w:t>
      </w:r>
    </w:p>
    <w:p>
      <w:pPr>
        <w:spacing w:before="75" w:after="0"/>
      </w:pPr>
      <w:r>
        <w:rPr/>
        <w:t xml:space="preserve">图表：2024-2025年中国医疗美容行业净资产利润率</w:t>
      </w:r>
    </w:p>
    <w:p>
      <w:pPr>
        <w:spacing w:before="75" w:after="0"/>
      </w:pPr>
      <w:r>
        <w:rPr/>
        <w:t xml:space="preserve">图表：2023-2025年中国医疗美容行业总资产增长率</w:t>
      </w:r>
    </w:p>
    <w:p>
      <w:pPr>
        <w:spacing w:before="75" w:after="0"/>
      </w:pPr>
      <w:r>
        <w:rPr/>
        <w:t xml:space="preserve">图表：2024-2025年中国医疗美容行业净资产增长率</w:t>
      </w:r>
    </w:p>
    <w:p>
      <w:pPr>
        <w:spacing w:before="75" w:after="0"/>
      </w:pPr>
      <w:r>
        <w:rPr/>
        <w:t xml:space="preserve">图表：2024-2025年中国医疗美容行业资产负债率</w:t>
      </w:r>
    </w:p>
    <w:p>
      <w:pPr>
        <w:spacing w:before="75" w:after="0"/>
      </w:pPr>
      <w:r>
        <w:rPr/>
        <w:t xml:space="preserve">图表：2024-2025年中国医疗美容行业速动比率</w:t>
      </w:r>
    </w:p>
    <w:p>
      <w:pPr>
        <w:spacing w:before="75" w:after="0"/>
      </w:pPr>
      <w:r>
        <w:rPr/>
        <w:t xml:space="preserve">图表：2024-2025年中国医疗美容行业流动比率</w:t>
      </w:r>
    </w:p>
    <w:p>
      <w:pPr>
        <w:spacing w:before="75" w:after="0"/>
      </w:pPr>
      <w:r>
        <w:rPr/>
        <w:t xml:space="preserve">图表：2023-2025年中国医疗美容行业总资产周转率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2026-2031年医疗美容产业现状及未来发展趋势分析报告</dc:title>
  <dc:description>2026-2031年医疗美容产业现状及未来发展趋势分析报告</dc:description>
  <dc:subject>2026-2031年医疗美容产业现状及未来发展趋势分析报告</dc:subject>
  <cp:keywords>研究报告</cp:keywords>
  <cp:category>研究报告</cp:category>
  <cp:lastModifiedBy>北京中道泰和信息咨询有限公司</cp:lastModifiedBy>
  <dcterms:created xsi:type="dcterms:W3CDTF">2026-03-31T11:19:51+08:00</dcterms:created>
  <dcterms:modified xsi:type="dcterms:W3CDTF">2026-03-31T11:19:51+08:00</dcterms:modified>
</cp:coreProperties>
</file>

<file path=docProps/custom.xml><?xml version="1.0" encoding="utf-8"?>
<Properties xmlns="http://schemas.openxmlformats.org/officeDocument/2006/custom-properties" xmlns:vt="http://schemas.openxmlformats.org/officeDocument/2006/docPropsVTypes"/>
</file>